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193386" w:rsidRDefault="00261D63" w:rsidP="006C7FD9">
      <w:pPr>
        <w:jc w:val="both"/>
        <w:rPr>
          <w:rFonts w:ascii="Times New Roman" w:hAnsi="Times New Roman" w:cs="Times New Roman"/>
          <w:szCs w:val="24"/>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1511300</wp:posOffset>
                </wp:positionH>
                <wp:positionV relativeFrom="page">
                  <wp:posOffset>825500</wp:posOffset>
                </wp:positionV>
                <wp:extent cx="4749165" cy="17805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780540"/>
                        </a:xfrm>
                        <a:prstGeom prst="rect">
                          <a:avLst/>
                        </a:prstGeom>
                        <a:noFill/>
                        <a:ln w="9525">
                          <a:noFill/>
                          <a:miter lim="800000"/>
                          <a:headEnd/>
                          <a:tailEnd/>
                        </a:ln>
                      </wps:spPr>
                      <wps:txbx>
                        <w:txbxContent>
                          <w:p w:rsidR="00B97B76" w:rsidRPr="000102C7" w:rsidRDefault="00B97B76" w:rsidP="000102C7">
                            <w:pPr>
                              <w:pStyle w:val="CoverSeriesTitle"/>
                              <w:rPr>
                                <w:rFonts w:ascii="Arial" w:hAnsi="Arial"/>
                                <w:sz w:val="100"/>
                                <w:szCs w:val="100"/>
                              </w:rPr>
                            </w:pPr>
                            <w:r w:rsidRPr="000102C7">
                              <w:rPr>
                                <w:rFonts w:ascii="Arial" w:hAnsi="Arial"/>
                                <w:sz w:val="100"/>
                                <w:szCs w:val="100"/>
                              </w:rPr>
                              <w:t xml:space="preserve">Baba </w:t>
                            </w:r>
                            <w:r w:rsidR="00713BDA" w:rsidRPr="000102C7">
                              <w:rPr>
                                <w:rFonts w:ascii="Arial" w:hAnsi="Arial"/>
                                <w:sz w:val="100"/>
                                <w:szCs w:val="100"/>
                              </w:rPr>
                              <w:t>Abrahamu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9pt;margin-top:65pt;width:373.95pt;height:140.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" filled="f" stroked="f">
                <v:textbox>
                  <w:txbxContent>
                    <w:p w:rsidR="00B97B76" w:rsidRPr="000102C7" w:rsidRDefault="00B97B76" w:rsidP="000102C7">
                      <w:pPr>
                        <w:pStyle w:val="CoverSeriesTitle"/>
                        <w:rPr>
                          <w:rFonts w:ascii="Arial" w:hAnsi="Arial"/>
                          <w:sz w:val="100"/>
                          <w:szCs w:val="100"/>
                        </w:rPr>
                      </w:pPr>
                      <w:r w:rsidRPr="000102C7">
                        <w:rPr>
                          <w:rFonts w:ascii="Arial" w:hAnsi="Arial"/>
                          <w:sz w:val="100"/>
                          <w:szCs w:val="100"/>
                        </w:rPr>
                        <w:t xml:space="preserve">Baba </w:t>
                      </w:r>
                      <w:r w:rsidR="00713BDA" w:rsidRPr="000102C7">
                        <w:rPr>
                          <w:rFonts w:ascii="Arial" w:hAnsi="Arial"/>
                          <w:sz w:val="100"/>
                          <w:szCs w:val="100"/>
                        </w:rPr>
                        <w:t>Abrahamu</w:t>
                      </w:r>
                    </w:p>
                  </w:txbxContent>
                </v:textbox>
                <w10:wrap type="square" anchory="page"/>
              </v:shape>
            </w:pict>
          </mc:Fallback>
        </mc:AlternateContent>
      </w:r>
      <w:r w:rsidRPr="00193386">
        <w:rPr>
          <w:rFonts w:ascii="Times New Roman" w:hAnsi="Times New Roman" w:cs="Times New Roman"/>
          <w:noProof/>
          <w:szCs w:val="24"/>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Pr="00193386" w:rsidRDefault="00B8526D" w:rsidP="006C7FD9">
      <w:pPr>
        <w:jc w:val="both"/>
        <w:rPr>
          <w:rFonts w:ascii="Times New Roman" w:hAnsi="Times New Roman" w:cs="Times New Roman"/>
          <w:szCs w:val="24"/>
        </w:rPr>
      </w:pPr>
    </w:p>
    <w:p w:rsidR="00B8526D" w:rsidRPr="00193386" w:rsidRDefault="000C5562" w:rsidP="006C7FD9">
      <w:pPr>
        <w:jc w:val="both"/>
        <w:rPr>
          <w:rFonts w:ascii="Times New Roman" w:hAnsi="Times New Roman" w:cs="Times New Roman"/>
          <w:szCs w:val="24"/>
        </w:rPr>
      </w:pPr>
      <w:r w:rsidRPr="00193386">
        <w:rPr>
          <w:rFonts w:ascii="Times New Roman" w:hAnsi="Times New Roman" w:cs="Times New Roman"/>
          <w:szCs w:val="24"/>
        </w:rPr>
        <w:tab/>
      </w:r>
    </w:p>
    <w:p w:rsidR="00376793" w:rsidRPr="00193386" w:rsidRDefault="00376793" w:rsidP="006C7FD9">
      <w:pPr>
        <w:jc w:val="both"/>
        <w:rPr>
          <w:rFonts w:ascii="Times New Roman" w:hAnsi="Times New Roman" w:cs="Times New Roman"/>
          <w:szCs w:val="24"/>
        </w:rPr>
      </w:pPr>
    </w:p>
    <w:p w:rsidR="00175117" w:rsidRPr="00193386" w:rsidRDefault="00175117" w:rsidP="006C7FD9">
      <w:pPr>
        <w:jc w:val="both"/>
        <w:rPr>
          <w:rFonts w:ascii="Times New Roman" w:hAnsi="Times New Roman" w:cs="Times New Roman"/>
          <w:szCs w:val="24"/>
        </w:rPr>
      </w:pPr>
      <w:r w:rsidRPr="00193386">
        <w:rPr>
          <w:rFonts w:ascii="Times New Roman" w:hAnsi="Times New Roman" w:cs="Times New Roman"/>
          <w:noProof/>
          <w:szCs w:val="24"/>
        </w:rPr>
        <w:softHyphen/>
      </w:r>
      <w:r w:rsidRPr="00193386">
        <w:rPr>
          <w:rFonts w:ascii="Times New Roman" w:hAnsi="Times New Roman" w:cs="Times New Roman"/>
          <w:noProof/>
          <w:szCs w:val="24"/>
        </w:rPr>
        <w:softHyphen/>
      </w:r>
    </w:p>
    <w:p w:rsidR="00084090" w:rsidRPr="00193386" w:rsidRDefault="00261D63" w:rsidP="006C7FD9">
      <w:pPr>
        <w:pStyle w:val="Header1"/>
        <w:jc w:val="both"/>
        <w:rPr>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-881380</wp:posOffset>
                </wp:positionH>
                <wp:positionV relativeFrom="page">
                  <wp:posOffset>3238500</wp:posOffset>
                </wp:positionV>
                <wp:extent cx="2392680" cy="6705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70560"/>
                        </a:xfrm>
                        <a:prstGeom prst="rect">
                          <a:avLst/>
                        </a:prstGeom>
                        <a:noFill/>
                        <a:ln w="9525">
                          <a:noFill/>
                          <a:miter lim="800000"/>
                          <a:headEnd/>
                          <a:tailEnd/>
                        </a:ln>
                      </wps:spPr>
                      <wps:txbx>
                        <w:txbxContent>
                          <w:p w:rsidR="00B97B76" w:rsidRPr="000102C7" w:rsidRDefault="00B97B76" w:rsidP="00175117">
                            <w:pPr>
                              <w:jc w:val="center"/>
                              <w:rPr>
                                <w:color w:val="FFFFFF"/>
                                <w:sz w:val="52"/>
                                <w:szCs w:val="52"/>
                              </w:rPr>
                            </w:pPr>
                            <w:r w:rsidRPr="000102C7">
                              <w:rPr>
                                <w:color w:val="FFFFFF"/>
                                <w:sz w:val="52"/>
                                <w:szCs w:val="52"/>
                              </w:rPr>
                              <w:t xml:space="preserve">Somo la </w:t>
                            </w:r>
                            <w:r w:rsidR="00441FD6" w:rsidRPr="000102C7">
                              <w:rPr>
                                <w:color w:val="FFFFFF"/>
                                <w:sz w:val="52"/>
                                <w:szCs w:val="52"/>
                              </w:rPr>
                              <w:t>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9.4pt;margin-top:255pt;width:188.4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" filled="f" stroked="f">
                <v:textbox>
                  <w:txbxContent>
                    <w:p w:rsidR="00B97B76" w:rsidRPr="000102C7" w:rsidRDefault="00B97B76" w:rsidP="00175117">
                      <w:pPr>
                        <w:jc w:val="center"/>
                        <w:rPr>
                          <w:color w:val="FFFFFF"/>
                          <w:sz w:val="52"/>
                          <w:szCs w:val="52"/>
                        </w:rPr>
                      </w:pPr>
                      <w:r w:rsidRPr="000102C7">
                        <w:rPr>
                          <w:color w:val="FFFFFF"/>
                          <w:sz w:val="52"/>
                          <w:szCs w:val="52"/>
                        </w:rPr>
                        <w:t xml:space="preserve">Somo la </w:t>
                      </w:r>
                      <w:r w:rsidR="00441FD6" w:rsidRPr="000102C7">
                        <w:rPr>
                          <w:color w:val="FFFFFF"/>
                          <w:sz w:val="52"/>
                          <w:szCs w:val="52"/>
                        </w:rPr>
                        <w:t>1</w:t>
                      </w:r>
                    </w:p>
                  </w:txbxContent>
                </v:textbox>
                <w10:wrap type="square" anchory="pag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1689100</wp:posOffset>
                </wp:positionH>
                <wp:positionV relativeFrom="paragraph">
                  <wp:posOffset>1295400</wp:posOffset>
                </wp:positionV>
                <wp:extent cx="4538345" cy="946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946150"/>
                        </a:xfrm>
                        <a:prstGeom prst="rect">
                          <a:avLst/>
                        </a:prstGeom>
                        <a:noFill/>
                        <a:ln w="9525">
                          <a:noFill/>
                          <a:miter lim="800000"/>
                          <a:headEnd/>
                          <a:tailEnd/>
                        </a:ln>
                      </wps:spPr>
                      <wps:txbx>
                        <w:txbxContent>
                          <w:p w:rsidR="00B97B76" w:rsidRPr="000102C7" w:rsidRDefault="00B97B76" w:rsidP="00B2171C">
                            <w:pPr>
                              <w:pStyle w:val="CoverLessonTitle"/>
                              <w:jc w:val="center"/>
                              <w:rPr>
                                <w:rFonts w:ascii="Arial" w:hAnsi="Arial"/>
                                <w:sz w:val="52"/>
                                <w:szCs w:val="52"/>
                              </w:rPr>
                            </w:pPr>
                            <w:r w:rsidRPr="000102C7">
                              <w:rPr>
                                <w:rFonts w:ascii="Arial" w:hAnsi="Arial"/>
                                <w:bCs/>
                                <w:sz w:val="52"/>
                                <w:szCs w:val="52"/>
                              </w:rPr>
                              <w:t>Maisha ya</w:t>
                            </w:r>
                            <w:r w:rsidR="00713BDA" w:rsidRPr="000102C7">
                              <w:rPr>
                                <w:rFonts w:ascii="Arial" w:hAnsi="Arial"/>
                                <w:bCs/>
                                <w:sz w:val="52"/>
                                <w:szCs w:val="52"/>
                              </w:rPr>
                              <w:t xml:space="preserve"> Abrahamu</w:t>
                            </w:r>
                            <w:r w:rsidRPr="000102C7">
                              <w:rPr>
                                <w:rFonts w:ascii="Arial" w:hAnsi="Arial"/>
                                <w:bCs/>
                                <w:sz w:val="52"/>
                                <w:szCs w:val="52"/>
                              </w:rPr>
                              <w:t>:</w:t>
                            </w:r>
                            <w:r w:rsidR="000102C7" w:rsidRPr="000102C7">
                              <w:rPr>
                                <w:rFonts w:ascii="Arial" w:hAnsi="Arial"/>
                                <w:bCs/>
                                <w:sz w:val="52"/>
                                <w:szCs w:val="52"/>
                              </w:rPr>
                              <w:br/>
                            </w:r>
                            <w:r w:rsidRPr="000102C7">
                              <w:rPr>
                                <w:rFonts w:ascii="Arial" w:hAnsi="Arial"/>
                                <w:bCs/>
                                <w:sz w:val="52"/>
                                <w:szCs w:val="52"/>
                              </w:rPr>
                              <w:t>Muundo na Yaliyomo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3pt;margin-top:102pt;width:357.35pt;height:7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" filled="f" stroked="f">
                <v:textbox>
                  <w:txbxContent>
                    <w:p w:rsidR="00B97B76" w:rsidRPr="000102C7" w:rsidRDefault="00B97B76" w:rsidP="00B2171C">
                      <w:pPr>
                        <w:pStyle w:val="CoverLessonTitle"/>
                        <w:jc w:val="center"/>
                        <w:rPr>
                          <w:rFonts w:ascii="Arial" w:hAnsi="Arial"/>
                          <w:sz w:val="52"/>
                          <w:szCs w:val="52"/>
                        </w:rPr>
                      </w:pPr>
                      <w:r w:rsidRPr="000102C7">
                        <w:rPr>
                          <w:rFonts w:ascii="Arial" w:hAnsi="Arial"/>
                          <w:bCs/>
                          <w:sz w:val="52"/>
                          <w:szCs w:val="52"/>
                        </w:rPr>
                        <w:t>Maisha ya</w:t>
                      </w:r>
                      <w:r w:rsidR="00713BDA" w:rsidRPr="000102C7">
                        <w:rPr>
                          <w:rFonts w:ascii="Arial" w:hAnsi="Arial"/>
                          <w:bCs/>
                          <w:sz w:val="52"/>
                          <w:szCs w:val="52"/>
                        </w:rPr>
                        <w:t xml:space="preserve"> Abrahamu</w:t>
                      </w:r>
                      <w:r w:rsidRPr="000102C7">
                        <w:rPr>
                          <w:rFonts w:ascii="Arial" w:hAnsi="Arial"/>
                          <w:bCs/>
                          <w:sz w:val="52"/>
                          <w:szCs w:val="52"/>
                        </w:rPr>
                        <w:t>:</w:t>
                      </w:r>
                      <w:r w:rsidR="000102C7" w:rsidRPr="000102C7">
                        <w:rPr>
                          <w:rFonts w:ascii="Arial" w:hAnsi="Arial"/>
                          <w:bCs/>
                          <w:sz w:val="52"/>
                          <w:szCs w:val="52"/>
                        </w:rPr>
                        <w:br/>
                      </w:r>
                      <w:r w:rsidRPr="000102C7">
                        <w:rPr>
                          <w:rFonts w:ascii="Arial" w:hAnsi="Arial"/>
                          <w:bCs/>
                          <w:sz w:val="52"/>
                          <w:szCs w:val="52"/>
                        </w:rPr>
                        <w:t>Muundo na Yaliyomo</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B97B76" w:rsidRPr="0071140C" w:rsidRDefault="00131B3B" w:rsidP="00730757">
                            <w:pPr>
                              <w:pStyle w:val="CoverDocType"/>
                              <w:rPr>
                                <w:rFonts w:ascii="Arial" w:hAnsi="Arial"/>
                              </w:rPr>
                            </w:pPr>
                            <w:r>
                              <w:rPr>
                                <w:rFonts w:ascii="Arial" w:hAnsi="Arial"/>
                              </w:rPr>
                              <w:t>Nukuu</w:t>
                            </w:r>
                          </w:p>
                          <w:p w:rsidR="00B97B76" w:rsidRPr="00382990" w:rsidRDefault="00B97B76" w:rsidP="0073075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B97B76" w:rsidRPr="0071140C" w:rsidRDefault="00131B3B" w:rsidP="00730757">
                      <w:pPr>
                        <w:pStyle w:val="CoverDocType"/>
                        <w:rPr>
                          <w:rFonts w:ascii="Arial" w:hAnsi="Arial"/>
                        </w:rPr>
                      </w:pPr>
                      <w:r>
                        <w:rPr>
                          <w:rFonts w:ascii="Arial" w:hAnsi="Arial"/>
                        </w:rPr>
                        <w:t>Nukuu</w:t>
                      </w:r>
                    </w:p>
                    <w:p w:rsidR="00B97B76" w:rsidRPr="00382990" w:rsidRDefault="00B97B76" w:rsidP="00730757">
                      <w:pPr>
                        <w:pStyle w:val="CoverDocType"/>
                        <w:rPr>
                          <w:sz w:val="32"/>
                          <w:szCs w:val="32"/>
                        </w:rPr>
                      </w:pPr>
                    </w:p>
                  </w:txbxContent>
                </v:textbox>
                <w10:wrap type="through"/>
              </v:shape>
            </w:pict>
          </mc:Fallback>
        </mc:AlternateContent>
      </w:r>
    </w:p>
    <w:p w:rsidR="00175117" w:rsidRPr="00193386" w:rsidRDefault="00175117" w:rsidP="006C7FD9">
      <w:pPr>
        <w:pStyle w:val="Footer1"/>
        <w:tabs>
          <w:tab w:val="clear" w:pos="8640"/>
          <w:tab w:val="right" w:pos="8620"/>
        </w:tabs>
        <w:jc w:val="both"/>
        <w:rPr>
          <w:color w:val="auto"/>
          <w:szCs w:val="24"/>
        </w:rPr>
        <w:sectPr w:rsidR="00175117" w:rsidRPr="00193386"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406BEB" w:rsidRPr="000102C7" w:rsidRDefault="00406BEB" w:rsidP="000102C7">
      <w:pPr>
        <w:tabs>
          <w:tab w:val="left" w:pos="8140"/>
        </w:tabs>
        <w:jc w:val="both"/>
        <w:rPr>
          <w:rFonts w:ascii="Times New Roman" w:hAnsi="Times New Roman" w:cs="Times New Roman"/>
          <w:b/>
          <w:bCs/>
          <w:sz w:val="20"/>
          <w:szCs w:val="20"/>
        </w:rPr>
      </w:pPr>
      <w:r w:rsidRPr="00193386">
        <w:rPr>
          <w:rFonts w:ascii="Times New Roman" w:hAnsi="Times New Roman" w:cs="Times New Roman"/>
          <w:b/>
          <w:bCs/>
          <w:sz w:val="20"/>
          <w:szCs w:val="20"/>
        </w:rPr>
        <w:lastRenderedPageBreak/>
        <w:t>© 2020 Third Millennium Ministries</w:t>
      </w:r>
    </w:p>
    <w:p w:rsidR="00406BEB" w:rsidRPr="00193386" w:rsidRDefault="00406BEB" w:rsidP="00406BEB">
      <w:pPr>
        <w:jc w:val="both"/>
        <w:rPr>
          <w:rFonts w:ascii="Times New Roman" w:hAnsi="Times New Roman" w:cs="Times New Roman"/>
          <w:sz w:val="20"/>
          <w:szCs w:val="20"/>
        </w:rPr>
      </w:pPr>
      <w:r w:rsidRPr="00193386">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406BEB" w:rsidRPr="00193386" w:rsidRDefault="00406BEB" w:rsidP="00406BEB">
      <w:pPr>
        <w:jc w:val="both"/>
        <w:rPr>
          <w:rFonts w:ascii="Times New Roman" w:hAnsi="Times New Roman" w:cs="Times New Roman"/>
          <w:b/>
          <w:bCs/>
          <w:sz w:val="20"/>
          <w:szCs w:val="20"/>
        </w:rPr>
      </w:pPr>
    </w:p>
    <w:p w:rsidR="00406BEB" w:rsidRPr="000102C7" w:rsidRDefault="00406BEB" w:rsidP="00406BEB">
      <w:pPr>
        <w:jc w:val="both"/>
        <w:rPr>
          <w:rFonts w:ascii="Times New Roman" w:hAnsi="Times New Roman" w:cs="Times New Roman"/>
          <w:b/>
          <w:bCs/>
          <w:sz w:val="20"/>
          <w:szCs w:val="20"/>
        </w:rPr>
      </w:pPr>
      <w:r w:rsidRPr="00193386">
        <w:rPr>
          <w:rFonts w:ascii="Times New Roman" w:hAnsi="Times New Roman" w:cs="Times New Roman"/>
          <w:b/>
          <w:bCs/>
          <w:sz w:val="20"/>
          <w:szCs w:val="20"/>
        </w:rPr>
        <w:t>Toleo la Kiingereza</w:t>
      </w:r>
    </w:p>
    <w:p w:rsidR="00406BEB" w:rsidRPr="00193386" w:rsidRDefault="00406BEB" w:rsidP="00406BEB">
      <w:pPr>
        <w:jc w:val="both"/>
        <w:rPr>
          <w:rFonts w:ascii="Times New Roman" w:hAnsi="Times New Roman" w:cs="Times New Roman"/>
          <w:b/>
          <w:bCs/>
          <w:sz w:val="20"/>
          <w:szCs w:val="20"/>
        </w:rPr>
      </w:pPr>
      <w:r w:rsidRPr="00193386">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406BEB" w:rsidRPr="00193386" w:rsidRDefault="00406BEB" w:rsidP="00406BEB">
      <w:pPr>
        <w:jc w:val="both"/>
        <w:rPr>
          <w:rFonts w:ascii="Times New Roman" w:hAnsi="Times New Roman" w:cs="Times New Roman"/>
          <w:b/>
          <w:bCs/>
          <w:sz w:val="20"/>
          <w:szCs w:val="20"/>
        </w:rPr>
      </w:pPr>
    </w:p>
    <w:p w:rsidR="00406BEB" w:rsidRPr="00193386" w:rsidRDefault="00406BEB" w:rsidP="00406BEB">
      <w:pPr>
        <w:spacing w:before="100"/>
        <w:contextualSpacing/>
        <w:jc w:val="both"/>
        <w:rPr>
          <w:rFonts w:ascii="Times New Roman" w:hAnsi="Times New Roman" w:cs="Times New Roman"/>
          <w:b/>
          <w:bCs/>
          <w:sz w:val="20"/>
          <w:szCs w:val="20"/>
        </w:rPr>
      </w:pPr>
      <w:r w:rsidRPr="00193386">
        <w:rPr>
          <w:rFonts w:ascii="Times New Roman" w:hAnsi="Times New Roman" w:cs="Times New Roman"/>
          <w:b/>
          <w:bCs/>
          <w:sz w:val="20"/>
          <w:szCs w:val="20"/>
        </w:rPr>
        <w:t>Toleo la Kiswahili</w:t>
      </w:r>
    </w:p>
    <w:p w:rsidR="00406BEB" w:rsidRDefault="00406BEB" w:rsidP="00406BEB">
      <w:pPr>
        <w:pStyle w:val="header0"/>
        <w:jc w:val="both"/>
        <w:rPr>
          <w:color w:val="auto"/>
          <w:sz w:val="20"/>
        </w:rPr>
      </w:pPr>
      <w:r w:rsidRPr="00193386">
        <w:rPr>
          <w:sz w:val="20"/>
        </w:rPr>
        <w:t xml:space="preserve">Isipokuwa imeoneshwa vinginevyo, Maandiko yote yamenukuliwa kutoka The HOLY BIBLE IN KISWAHILI, UNION VERSION. PUBLISHED AS BIBLIA MAANDIKO MATAKATIFU. Toleo la </w:t>
      </w:r>
      <w:r w:rsidRPr="00193386">
        <w:rPr>
          <w:color w:val="auto"/>
          <w:sz w:val="20"/>
        </w:rPr>
        <w:t>© 1997, Bible Society of Tanzania.</w:t>
      </w:r>
    </w:p>
    <w:p w:rsidR="000102C7" w:rsidRDefault="000102C7" w:rsidP="00406BEB">
      <w:pPr>
        <w:pStyle w:val="header0"/>
        <w:jc w:val="both"/>
        <w:rPr>
          <w:color w:val="auto"/>
          <w:sz w:val="20"/>
        </w:rPr>
      </w:pPr>
    </w:p>
    <w:p w:rsidR="000102C7" w:rsidRPr="00193386" w:rsidRDefault="000102C7" w:rsidP="00406BEB">
      <w:pPr>
        <w:pStyle w:val="header0"/>
        <w:jc w:val="both"/>
        <w:rPr>
          <w:sz w:val="20"/>
        </w:rPr>
      </w:pPr>
    </w:p>
    <w:p w:rsidR="00406BEB" w:rsidRPr="00193386" w:rsidRDefault="00406BEB" w:rsidP="00406BEB">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sz w:val="20"/>
          <w:szCs w:val="20"/>
        </w:rPr>
      </w:pPr>
      <w:r w:rsidRPr="00193386">
        <w:rPr>
          <w:rFonts w:ascii="Times New Roman" w:eastAsia="Times New Roman" w:hAnsi="Times New Roman" w:cs="Times New Roman"/>
          <w:b/>
          <w:bCs/>
          <w:smallCaps/>
          <w:color w:val="2C5376"/>
          <w:sz w:val="20"/>
          <w:szCs w:val="20"/>
        </w:rPr>
        <w:t xml:space="preserve"> Kuhusu Thirdmill</w:t>
      </w:r>
    </w:p>
    <w:p w:rsidR="00406BEB" w:rsidRPr="00193386" w:rsidRDefault="00406BEB" w:rsidP="00406BE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193386">
        <w:rPr>
          <w:rFonts w:ascii="Times New Roman" w:hAnsi="Times New Roman" w:cs="Times New Roman"/>
          <w:sz w:val="20"/>
          <w:szCs w:val="20"/>
        </w:rPr>
        <w:t xml:space="preserve">Hili ni shirika lililoanzishwa mnamo mwaka wa 1997. Thirdmill ni shirika la huduma ya Kiinjili ya Kikristo ambalo limejikita katika kutoa: </w:t>
      </w:r>
    </w:p>
    <w:p w:rsidR="00406BEB" w:rsidRPr="00193386" w:rsidRDefault="00406BEB" w:rsidP="00406BEB">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szCs w:val="20"/>
        </w:rPr>
      </w:pPr>
      <w:r w:rsidRPr="00193386">
        <w:rPr>
          <w:rFonts w:ascii="Times New Roman" w:hAnsi="Times New Roman" w:cs="Times New Roman"/>
          <w:b/>
          <w:sz w:val="20"/>
          <w:szCs w:val="20"/>
        </w:rPr>
        <w:t>Elimu ya Biblia. Kwa Ajili ya Ulimwengu. Bila Malipo.</w:t>
      </w:r>
    </w:p>
    <w:p w:rsidR="00406BEB" w:rsidRPr="00193386" w:rsidRDefault="00406BEB" w:rsidP="00406BE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193386">
        <w:rPr>
          <w:rFonts w:ascii="Times New Roman" w:hAnsi="Times New Roman" w:cs="Times New Roman"/>
          <w:sz w:val="20"/>
          <w:szCs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406BEB" w:rsidRPr="00193386" w:rsidRDefault="00406BEB" w:rsidP="00406BE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193386">
        <w:rPr>
          <w:rFonts w:ascii="Times New Roman" w:hAnsi="Times New Roman" w:cs="Times New Roman"/>
          <w:sz w:val="20"/>
          <w:szCs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406BEB" w:rsidRPr="00193386" w:rsidRDefault="00406BEB" w:rsidP="00406BE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193386">
        <w:rPr>
          <w:rFonts w:ascii="Times New Roman" w:hAnsi="Times New Roman" w:cs="Times New Roman"/>
          <w:sz w:val="20"/>
          <w:szCs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406BEB" w:rsidRDefault="00406BEB" w:rsidP="00406BE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193386">
        <w:rPr>
          <w:rFonts w:ascii="Times New Roman" w:hAnsi="Times New Roman" w:cs="Times New Roman"/>
          <w:sz w:val="20"/>
          <w:szCs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w:t>
      </w:r>
      <w:r w:rsidR="00C05F85">
        <w:rPr>
          <w:rFonts w:ascii="Times New Roman" w:hAnsi="Times New Roman" w:cs="Times New Roman"/>
          <w:sz w:val="20"/>
          <w:szCs w:val="20"/>
        </w:rPr>
        <w:t>rg</w:t>
      </w:r>
    </w:p>
    <w:p w:rsidR="00C05F85" w:rsidRPr="00193386" w:rsidRDefault="00C05F85" w:rsidP="00C05F85">
      <w:pPr>
        <w:pBdr>
          <w:top w:val="single" w:sz="4" w:space="1" w:color="auto"/>
          <w:left w:val="single" w:sz="4" w:space="4" w:color="auto"/>
          <w:bottom w:val="single" w:sz="4" w:space="1" w:color="auto"/>
          <w:right w:val="single" w:sz="4" w:space="4" w:color="auto"/>
        </w:pBdr>
        <w:shd w:val="clear" w:color="auto" w:fill="F8F8F8"/>
        <w:spacing w:before="120"/>
        <w:ind w:right="270"/>
        <w:jc w:val="both"/>
        <w:rPr>
          <w:rFonts w:ascii="Times New Roman" w:hAnsi="Times New Roman" w:cs="Times New Roman"/>
          <w:szCs w:val="24"/>
        </w:rPr>
        <w:sectPr w:rsidR="00C05F85" w:rsidRPr="00193386">
          <w:pgSz w:w="12240" w:h="15840"/>
          <w:pgMar w:top="990" w:right="1800" w:bottom="1440" w:left="1800" w:header="720" w:footer="90" w:gutter="0"/>
          <w:pgNumType w:fmt="lowerRoman" w:start="1"/>
          <w:cols w:space="720"/>
        </w:sectPr>
      </w:pPr>
    </w:p>
    <w:p w:rsidR="001427D7" w:rsidRPr="001427D7" w:rsidRDefault="001427D7" w:rsidP="001427D7">
      <w:pPr>
        <w:ind w:left="-720"/>
        <w:jc w:val="both"/>
        <w:rPr>
          <w:rFonts w:ascii="Times New Roman" w:hAnsi="Times New Roman" w:cs="Times New Roman"/>
          <w:b/>
          <w:color w:val="2C5376"/>
          <w:sz w:val="40"/>
        </w:rPr>
      </w:pPr>
      <w:r>
        <w:rPr>
          <w:rFonts w:ascii="Times New Roman" w:hAnsi="Times New Roman" w:cs="Times New Roman"/>
          <w:b/>
          <w:color w:val="2C5376"/>
          <w:sz w:val="40"/>
        </w:rPr>
        <w:lastRenderedPageBreak/>
        <w:t>Y</w:t>
      </w:r>
      <w:r w:rsidR="00406BEB" w:rsidRPr="001427D7">
        <w:rPr>
          <w:rFonts w:ascii="Times New Roman" w:hAnsi="Times New Roman" w:cs="Times New Roman"/>
          <w:b/>
          <w:color w:val="2C5376"/>
          <w:sz w:val="40"/>
        </w:rPr>
        <w:t>aliyomo</w:t>
      </w:r>
    </w:p>
    <w:p w:rsidR="001427D7" w:rsidRPr="001427D7" w:rsidRDefault="001427D7">
      <w:pPr>
        <w:pStyle w:val="TOC1"/>
        <w:tabs>
          <w:tab w:val="right" w:leader="dot" w:pos="8630"/>
        </w:tabs>
        <w:rPr>
          <w:rFonts w:ascii="Aptos" w:eastAsia="Times New Roman" w:hAnsi="Aptos" w:cs="Times New Roman"/>
          <w:b w:val="0"/>
          <w:noProof/>
          <w:color w:val="auto"/>
          <w:kern w:val="2"/>
          <w:szCs w:val="24"/>
          <w:lang w:eastAsia="en-US"/>
        </w:rPr>
      </w:pPr>
      <w:r w:rsidRPr="001427D7">
        <w:rPr>
          <w:b w:val="0"/>
          <w:caps/>
        </w:rPr>
        <w:fldChar w:fldCharType="begin"/>
      </w:r>
      <w:r w:rsidRPr="001427D7">
        <w:rPr>
          <w:b w:val="0"/>
          <w:caps/>
        </w:rPr>
        <w:instrText xml:space="preserve"> TOC \t "Heading 1,1,Heading 2,2,Heading 3,3,Chapter heading,1,Panel Heading,2,Bullet Heading,3" </w:instrText>
      </w:r>
      <w:r w:rsidRPr="001427D7">
        <w:rPr>
          <w:b w:val="0"/>
          <w:caps/>
        </w:rPr>
        <w:fldChar w:fldCharType="separate"/>
      </w:r>
      <w:r w:rsidRPr="003473B6">
        <w:rPr>
          <w:rFonts w:cs="Times New Roman"/>
          <w:noProof/>
        </w:rPr>
        <w:t>UTANGULIZI</w:t>
      </w:r>
      <w:r>
        <w:rPr>
          <w:noProof/>
        </w:rPr>
        <w:tab/>
      </w:r>
      <w:r>
        <w:rPr>
          <w:noProof/>
        </w:rPr>
        <w:fldChar w:fldCharType="begin"/>
      </w:r>
      <w:r>
        <w:rPr>
          <w:noProof/>
        </w:rPr>
        <w:instrText xml:space="preserve"> PAGEREF _Toc167088670 \h </w:instrText>
      </w:r>
      <w:r>
        <w:rPr>
          <w:noProof/>
        </w:rPr>
      </w:r>
      <w:r>
        <w:rPr>
          <w:noProof/>
        </w:rPr>
        <w:fldChar w:fldCharType="separate"/>
      </w:r>
      <w:r>
        <w:rPr>
          <w:noProof/>
        </w:rPr>
        <w:t>1</w:t>
      </w:r>
      <w:r>
        <w:rPr>
          <w:noProof/>
        </w:rPr>
        <w:fldChar w:fldCharType="end"/>
      </w:r>
    </w:p>
    <w:p w:rsidR="001427D7" w:rsidRPr="001427D7" w:rsidRDefault="001427D7">
      <w:pPr>
        <w:pStyle w:val="TOC1"/>
        <w:tabs>
          <w:tab w:val="right" w:leader="dot" w:pos="8630"/>
        </w:tabs>
        <w:rPr>
          <w:rFonts w:ascii="Aptos" w:eastAsia="Times New Roman" w:hAnsi="Aptos" w:cs="Times New Roman"/>
          <w:b w:val="0"/>
          <w:noProof/>
          <w:color w:val="auto"/>
          <w:kern w:val="2"/>
          <w:szCs w:val="24"/>
          <w:lang w:eastAsia="en-US"/>
        </w:rPr>
      </w:pPr>
      <w:r w:rsidRPr="003473B6">
        <w:rPr>
          <w:rFonts w:cs="Times New Roman"/>
          <w:noProof/>
        </w:rPr>
        <w:t>MUUNDO WA KIFASIHI</w:t>
      </w:r>
      <w:r>
        <w:rPr>
          <w:noProof/>
        </w:rPr>
        <w:tab/>
      </w:r>
      <w:r>
        <w:rPr>
          <w:noProof/>
        </w:rPr>
        <w:fldChar w:fldCharType="begin"/>
      </w:r>
      <w:r>
        <w:rPr>
          <w:noProof/>
        </w:rPr>
        <w:instrText xml:space="preserve"> PAGEREF _Toc167088671 \h </w:instrText>
      </w:r>
      <w:r>
        <w:rPr>
          <w:noProof/>
        </w:rPr>
      </w:r>
      <w:r>
        <w:rPr>
          <w:noProof/>
        </w:rPr>
        <w:fldChar w:fldCharType="separate"/>
      </w:r>
      <w:r>
        <w:rPr>
          <w:noProof/>
        </w:rPr>
        <w:t>2</w:t>
      </w:r>
      <w:r>
        <w:rPr>
          <w:noProof/>
        </w:rPr>
        <w:fldChar w:fldCharType="end"/>
      </w:r>
    </w:p>
    <w:p w:rsidR="001427D7" w:rsidRPr="001427D7" w:rsidRDefault="001427D7">
      <w:pPr>
        <w:pStyle w:val="TOC2"/>
        <w:tabs>
          <w:tab w:val="right" w:leader="dot" w:pos="8630"/>
        </w:tabs>
        <w:rPr>
          <w:rFonts w:ascii="Aptos" w:eastAsia="Times New Roman" w:hAnsi="Aptos" w:cs="Times New Roman"/>
          <w:noProof/>
          <w:kern w:val="2"/>
          <w:szCs w:val="24"/>
          <w:lang w:eastAsia="en-US"/>
        </w:rPr>
      </w:pPr>
      <w:r w:rsidRPr="003473B6">
        <w:rPr>
          <w:rFonts w:cs="Times New Roman"/>
          <w:noProof/>
        </w:rPr>
        <w:t>Mwanzo</w:t>
      </w:r>
      <w:r>
        <w:rPr>
          <w:noProof/>
        </w:rPr>
        <w:tab/>
      </w:r>
      <w:r>
        <w:rPr>
          <w:noProof/>
        </w:rPr>
        <w:fldChar w:fldCharType="begin"/>
      </w:r>
      <w:r>
        <w:rPr>
          <w:noProof/>
        </w:rPr>
        <w:instrText xml:space="preserve"> PAGEREF _Toc167088672 \h </w:instrText>
      </w:r>
      <w:r>
        <w:rPr>
          <w:noProof/>
        </w:rPr>
      </w:r>
      <w:r>
        <w:rPr>
          <w:noProof/>
        </w:rPr>
        <w:fldChar w:fldCharType="separate"/>
      </w:r>
      <w:r>
        <w:rPr>
          <w:noProof/>
        </w:rPr>
        <w:t>2</w:t>
      </w:r>
      <w:r>
        <w:rPr>
          <w:noProof/>
        </w:rPr>
        <w:fldChar w:fldCharType="end"/>
      </w:r>
    </w:p>
    <w:p w:rsidR="001427D7" w:rsidRPr="001427D7" w:rsidRDefault="001427D7">
      <w:pPr>
        <w:pStyle w:val="TOC2"/>
        <w:tabs>
          <w:tab w:val="right" w:leader="dot" w:pos="8630"/>
        </w:tabs>
        <w:rPr>
          <w:rFonts w:ascii="Aptos" w:eastAsia="Times New Roman" w:hAnsi="Aptos" w:cs="Times New Roman"/>
          <w:noProof/>
          <w:kern w:val="2"/>
          <w:szCs w:val="24"/>
          <w:lang w:eastAsia="en-US"/>
        </w:rPr>
      </w:pPr>
      <w:r w:rsidRPr="003473B6">
        <w:rPr>
          <w:rFonts w:cs="Times New Roman"/>
          <w:noProof/>
        </w:rPr>
        <w:t>Abrahamu</w:t>
      </w:r>
      <w:r>
        <w:rPr>
          <w:noProof/>
        </w:rPr>
        <w:tab/>
      </w:r>
      <w:r>
        <w:rPr>
          <w:noProof/>
        </w:rPr>
        <w:fldChar w:fldCharType="begin"/>
      </w:r>
      <w:r>
        <w:rPr>
          <w:noProof/>
        </w:rPr>
        <w:instrText xml:space="preserve"> PAGEREF _Toc167088673 \h </w:instrText>
      </w:r>
      <w:r>
        <w:rPr>
          <w:noProof/>
        </w:rPr>
      </w:r>
      <w:r>
        <w:rPr>
          <w:noProof/>
        </w:rPr>
        <w:fldChar w:fldCharType="separate"/>
      </w:r>
      <w:r>
        <w:rPr>
          <w:noProof/>
        </w:rPr>
        <w:t>3</w:t>
      </w:r>
      <w:r>
        <w:rPr>
          <w:noProof/>
        </w:rPr>
        <w:fldChar w:fldCharType="end"/>
      </w:r>
    </w:p>
    <w:p w:rsidR="001427D7" w:rsidRPr="001427D7" w:rsidRDefault="001427D7">
      <w:pPr>
        <w:pStyle w:val="TOC3"/>
        <w:tabs>
          <w:tab w:val="right" w:leader="dot" w:pos="8630"/>
        </w:tabs>
        <w:rPr>
          <w:rFonts w:ascii="Aptos" w:eastAsia="Times New Roman" w:hAnsi="Aptos" w:cs="Times New Roman"/>
          <w:noProof/>
          <w:kern w:val="2"/>
          <w:szCs w:val="24"/>
          <w:lang w:eastAsia="en-US"/>
        </w:rPr>
      </w:pPr>
      <w:r w:rsidRPr="003473B6">
        <w:rPr>
          <w:rFonts w:cs="Times New Roman"/>
          <w:noProof/>
        </w:rPr>
        <w:t>Vitengo vya Msingi</w:t>
      </w:r>
      <w:r>
        <w:rPr>
          <w:noProof/>
        </w:rPr>
        <w:tab/>
      </w:r>
      <w:r>
        <w:rPr>
          <w:noProof/>
        </w:rPr>
        <w:fldChar w:fldCharType="begin"/>
      </w:r>
      <w:r>
        <w:rPr>
          <w:noProof/>
        </w:rPr>
        <w:instrText xml:space="preserve"> PAGEREF _Toc167088674 \h </w:instrText>
      </w:r>
      <w:r>
        <w:rPr>
          <w:noProof/>
        </w:rPr>
      </w:r>
      <w:r>
        <w:rPr>
          <w:noProof/>
        </w:rPr>
        <w:fldChar w:fldCharType="separate"/>
      </w:r>
      <w:r>
        <w:rPr>
          <w:noProof/>
        </w:rPr>
        <w:t>3</w:t>
      </w:r>
      <w:r>
        <w:rPr>
          <w:noProof/>
        </w:rPr>
        <w:fldChar w:fldCharType="end"/>
      </w:r>
    </w:p>
    <w:p w:rsidR="001427D7" w:rsidRPr="001427D7" w:rsidRDefault="001427D7">
      <w:pPr>
        <w:pStyle w:val="TOC3"/>
        <w:tabs>
          <w:tab w:val="right" w:leader="dot" w:pos="8630"/>
        </w:tabs>
        <w:rPr>
          <w:rFonts w:ascii="Aptos" w:eastAsia="Times New Roman" w:hAnsi="Aptos" w:cs="Times New Roman"/>
          <w:noProof/>
          <w:kern w:val="2"/>
          <w:szCs w:val="24"/>
          <w:lang w:eastAsia="en-US"/>
        </w:rPr>
      </w:pPr>
      <w:r w:rsidRPr="003473B6">
        <w:rPr>
          <w:rFonts w:cs="Times New Roman"/>
          <w:noProof/>
        </w:rPr>
        <w:t>Mpangilio</w:t>
      </w:r>
      <w:r>
        <w:rPr>
          <w:noProof/>
        </w:rPr>
        <w:tab/>
      </w:r>
      <w:r>
        <w:rPr>
          <w:noProof/>
        </w:rPr>
        <w:fldChar w:fldCharType="begin"/>
      </w:r>
      <w:r>
        <w:rPr>
          <w:noProof/>
        </w:rPr>
        <w:instrText xml:space="preserve"> PAGEREF _Toc167088675 \h </w:instrText>
      </w:r>
      <w:r>
        <w:rPr>
          <w:noProof/>
        </w:rPr>
      </w:r>
      <w:r>
        <w:rPr>
          <w:noProof/>
        </w:rPr>
        <w:fldChar w:fldCharType="separate"/>
      </w:r>
      <w:r>
        <w:rPr>
          <w:noProof/>
        </w:rPr>
        <w:t>5</w:t>
      </w:r>
      <w:r>
        <w:rPr>
          <w:noProof/>
        </w:rPr>
        <w:fldChar w:fldCharType="end"/>
      </w:r>
    </w:p>
    <w:p w:rsidR="001427D7" w:rsidRPr="001427D7" w:rsidRDefault="001427D7">
      <w:pPr>
        <w:pStyle w:val="TOC1"/>
        <w:tabs>
          <w:tab w:val="right" w:leader="dot" w:pos="8630"/>
        </w:tabs>
        <w:rPr>
          <w:rFonts w:ascii="Aptos" w:eastAsia="Times New Roman" w:hAnsi="Aptos" w:cs="Times New Roman"/>
          <w:b w:val="0"/>
          <w:noProof/>
          <w:color w:val="auto"/>
          <w:kern w:val="2"/>
          <w:szCs w:val="24"/>
          <w:lang w:eastAsia="en-US"/>
        </w:rPr>
      </w:pPr>
      <w:r w:rsidRPr="003473B6">
        <w:rPr>
          <w:rFonts w:cs="Times New Roman"/>
          <w:noProof/>
        </w:rPr>
        <w:t>MADA KUU</w:t>
      </w:r>
      <w:r>
        <w:rPr>
          <w:noProof/>
        </w:rPr>
        <w:tab/>
      </w:r>
      <w:r>
        <w:rPr>
          <w:noProof/>
        </w:rPr>
        <w:fldChar w:fldCharType="begin"/>
      </w:r>
      <w:r>
        <w:rPr>
          <w:noProof/>
        </w:rPr>
        <w:instrText xml:space="preserve"> PAGEREF _Toc167088676 \h </w:instrText>
      </w:r>
      <w:r>
        <w:rPr>
          <w:noProof/>
        </w:rPr>
      </w:r>
      <w:r>
        <w:rPr>
          <w:noProof/>
        </w:rPr>
        <w:fldChar w:fldCharType="separate"/>
      </w:r>
      <w:r>
        <w:rPr>
          <w:noProof/>
        </w:rPr>
        <w:t>6</w:t>
      </w:r>
      <w:r>
        <w:rPr>
          <w:noProof/>
        </w:rPr>
        <w:fldChar w:fldCharType="end"/>
      </w:r>
    </w:p>
    <w:p w:rsidR="001427D7" w:rsidRPr="001427D7" w:rsidRDefault="001427D7">
      <w:pPr>
        <w:pStyle w:val="TOC2"/>
        <w:tabs>
          <w:tab w:val="right" w:leader="dot" w:pos="8630"/>
        </w:tabs>
        <w:rPr>
          <w:rFonts w:ascii="Aptos" w:eastAsia="Times New Roman" w:hAnsi="Aptos" w:cs="Times New Roman"/>
          <w:noProof/>
          <w:kern w:val="2"/>
          <w:szCs w:val="24"/>
          <w:lang w:eastAsia="en-US"/>
        </w:rPr>
      </w:pPr>
      <w:r w:rsidRPr="003473B6">
        <w:rPr>
          <w:rFonts w:cs="Times New Roman"/>
          <w:noProof/>
        </w:rPr>
        <w:t>Kifungu Muhimu</w:t>
      </w:r>
      <w:r>
        <w:rPr>
          <w:noProof/>
        </w:rPr>
        <w:tab/>
      </w:r>
      <w:r>
        <w:rPr>
          <w:noProof/>
        </w:rPr>
        <w:fldChar w:fldCharType="begin"/>
      </w:r>
      <w:r>
        <w:rPr>
          <w:noProof/>
        </w:rPr>
        <w:instrText xml:space="preserve"> PAGEREF _Toc167088677 \h </w:instrText>
      </w:r>
      <w:r>
        <w:rPr>
          <w:noProof/>
        </w:rPr>
      </w:r>
      <w:r>
        <w:rPr>
          <w:noProof/>
        </w:rPr>
        <w:fldChar w:fldCharType="separate"/>
      </w:r>
      <w:r>
        <w:rPr>
          <w:noProof/>
        </w:rPr>
        <w:t>7</w:t>
      </w:r>
      <w:r>
        <w:rPr>
          <w:noProof/>
        </w:rPr>
        <w:fldChar w:fldCharType="end"/>
      </w:r>
    </w:p>
    <w:p w:rsidR="001427D7" w:rsidRPr="001427D7" w:rsidRDefault="001427D7">
      <w:pPr>
        <w:pStyle w:val="TOC3"/>
        <w:tabs>
          <w:tab w:val="right" w:leader="dot" w:pos="8630"/>
        </w:tabs>
        <w:rPr>
          <w:rFonts w:ascii="Aptos" w:eastAsia="Times New Roman" w:hAnsi="Aptos" w:cs="Times New Roman"/>
          <w:noProof/>
          <w:kern w:val="2"/>
          <w:szCs w:val="24"/>
          <w:lang w:eastAsia="en-US"/>
        </w:rPr>
      </w:pPr>
      <w:r w:rsidRPr="003473B6">
        <w:rPr>
          <w:rFonts w:cs="Times New Roman"/>
          <w:noProof/>
        </w:rPr>
        <w:t>Utangulizi</w:t>
      </w:r>
      <w:r>
        <w:rPr>
          <w:noProof/>
        </w:rPr>
        <w:tab/>
      </w:r>
      <w:r>
        <w:rPr>
          <w:noProof/>
        </w:rPr>
        <w:fldChar w:fldCharType="begin"/>
      </w:r>
      <w:r>
        <w:rPr>
          <w:noProof/>
        </w:rPr>
        <w:instrText xml:space="preserve"> PAGEREF _Toc167088678 \h </w:instrText>
      </w:r>
      <w:r>
        <w:rPr>
          <w:noProof/>
        </w:rPr>
      </w:r>
      <w:r>
        <w:rPr>
          <w:noProof/>
        </w:rPr>
        <w:fldChar w:fldCharType="separate"/>
      </w:r>
      <w:r>
        <w:rPr>
          <w:noProof/>
        </w:rPr>
        <w:t>7</w:t>
      </w:r>
      <w:r>
        <w:rPr>
          <w:noProof/>
        </w:rPr>
        <w:fldChar w:fldCharType="end"/>
      </w:r>
    </w:p>
    <w:p w:rsidR="001427D7" w:rsidRPr="001427D7" w:rsidRDefault="001427D7">
      <w:pPr>
        <w:pStyle w:val="TOC3"/>
        <w:tabs>
          <w:tab w:val="right" w:leader="dot" w:pos="8630"/>
        </w:tabs>
        <w:rPr>
          <w:rFonts w:ascii="Aptos" w:eastAsia="Times New Roman" w:hAnsi="Aptos" w:cs="Times New Roman"/>
          <w:noProof/>
          <w:kern w:val="2"/>
          <w:szCs w:val="24"/>
          <w:lang w:eastAsia="en-US"/>
        </w:rPr>
      </w:pPr>
      <w:r w:rsidRPr="003473B6">
        <w:rPr>
          <w:rFonts w:cs="Times New Roman"/>
          <w:noProof/>
        </w:rPr>
        <w:t>Sehemu ya Kwanza</w:t>
      </w:r>
      <w:r>
        <w:rPr>
          <w:noProof/>
        </w:rPr>
        <w:tab/>
      </w:r>
      <w:r>
        <w:rPr>
          <w:noProof/>
        </w:rPr>
        <w:fldChar w:fldCharType="begin"/>
      </w:r>
      <w:r>
        <w:rPr>
          <w:noProof/>
        </w:rPr>
        <w:instrText xml:space="preserve"> PAGEREF _Toc167088679 \h </w:instrText>
      </w:r>
      <w:r>
        <w:rPr>
          <w:noProof/>
        </w:rPr>
      </w:r>
      <w:r>
        <w:rPr>
          <w:noProof/>
        </w:rPr>
        <w:fldChar w:fldCharType="separate"/>
      </w:r>
      <w:r>
        <w:rPr>
          <w:noProof/>
        </w:rPr>
        <w:t>8</w:t>
      </w:r>
      <w:r>
        <w:rPr>
          <w:noProof/>
        </w:rPr>
        <w:fldChar w:fldCharType="end"/>
      </w:r>
    </w:p>
    <w:p w:rsidR="001427D7" w:rsidRPr="001427D7" w:rsidRDefault="001427D7">
      <w:pPr>
        <w:pStyle w:val="TOC3"/>
        <w:tabs>
          <w:tab w:val="right" w:leader="dot" w:pos="8630"/>
        </w:tabs>
        <w:rPr>
          <w:rFonts w:ascii="Aptos" w:eastAsia="Times New Roman" w:hAnsi="Aptos" w:cs="Times New Roman"/>
          <w:noProof/>
          <w:kern w:val="2"/>
          <w:szCs w:val="24"/>
          <w:lang w:eastAsia="en-US"/>
        </w:rPr>
      </w:pPr>
      <w:r w:rsidRPr="003473B6">
        <w:rPr>
          <w:rFonts w:cs="Times New Roman"/>
          <w:noProof/>
        </w:rPr>
        <w:t>Sehemu ya Pili</w:t>
      </w:r>
      <w:r>
        <w:rPr>
          <w:noProof/>
        </w:rPr>
        <w:tab/>
      </w:r>
      <w:r>
        <w:rPr>
          <w:noProof/>
        </w:rPr>
        <w:fldChar w:fldCharType="begin"/>
      </w:r>
      <w:r>
        <w:rPr>
          <w:noProof/>
        </w:rPr>
        <w:instrText xml:space="preserve"> PAGEREF _Toc167088680 \h </w:instrText>
      </w:r>
      <w:r>
        <w:rPr>
          <w:noProof/>
        </w:rPr>
      </w:r>
      <w:r>
        <w:rPr>
          <w:noProof/>
        </w:rPr>
        <w:fldChar w:fldCharType="separate"/>
      </w:r>
      <w:r>
        <w:rPr>
          <w:noProof/>
        </w:rPr>
        <w:t>8</w:t>
      </w:r>
      <w:r>
        <w:rPr>
          <w:noProof/>
        </w:rPr>
        <w:fldChar w:fldCharType="end"/>
      </w:r>
    </w:p>
    <w:p w:rsidR="001427D7" w:rsidRPr="001427D7" w:rsidRDefault="001427D7">
      <w:pPr>
        <w:pStyle w:val="TOC2"/>
        <w:tabs>
          <w:tab w:val="right" w:leader="dot" w:pos="8630"/>
        </w:tabs>
        <w:rPr>
          <w:rFonts w:ascii="Aptos" w:eastAsia="Times New Roman" w:hAnsi="Aptos" w:cs="Times New Roman"/>
          <w:noProof/>
          <w:kern w:val="2"/>
          <w:szCs w:val="24"/>
          <w:lang w:eastAsia="en-US"/>
        </w:rPr>
      </w:pPr>
      <w:r w:rsidRPr="003473B6">
        <w:rPr>
          <w:rFonts w:cs="Times New Roman"/>
          <w:noProof/>
        </w:rPr>
        <w:t>Yanayofunuliwa</w:t>
      </w:r>
      <w:r>
        <w:rPr>
          <w:noProof/>
        </w:rPr>
        <w:tab/>
      </w:r>
      <w:r>
        <w:rPr>
          <w:noProof/>
        </w:rPr>
        <w:fldChar w:fldCharType="begin"/>
      </w:r>
      <w:r>
        <w:rPr>
          <w:noProof/>
        </w:rPr>
        <w:instrText xml:space="preserve"> PAGEREF _Toc167088681 \h </w:instrText>
      </w:r>
      <w:r>
        <w:rPr>
          <w:noProof/>
        </w:rPr>
      </w:r>
      <w:r>
        <w:rPr>
          <w:noProof/>
        </w:rPr>
        <w:fldChar w:fldCharType="separate"/>
      </w:r>
      <w:r>
        <w:rPr>
          <w:noProof/>
        </w:rPr>
        <w:t>9</w:t>
      </w:r>
      <w:r>
        <w:rPr>
          <w:noProof/>
        </w:rPr>
        <w:fldChar w:fldCharType="end"/>
      </w:r>
    </w:p>
    <w:p w:rsidR="001427D7" w:rsidRPr="001427D7" w:rsidRDefault="001427D7">
      <w:pPr>
        <w:pStyle w:val="TOC3"/>
        <w:tabs>
          <w:tab w:val="right" w:leader="dot" w:pos="8630"/>
        </w:tabs>
        <w:rPr>
          <w:rFonts w:ascii="Aptos" w:eastAsia="Times New Roman" w:hAnsi="Aptos" w:cs="Times New Roman"/>
          <w:noProof/>
          <w:kern w:val="2"/>
          <w:szCs w:val="24"/>
          <w:lang w:eastAsia="en-US"/>
        </w:rPr>
      </w:pPr>
      <w:r w:rsidRPr="003473B6">
        <w:rPr>
          <w:rFonts w:cs="Times New Roman"/>
          <w:noProof/>
        </w:rPr>
        <w:t>Neema ya Kiungu</w:t>
      </w:r>
      <w:r>
        <w:rPr>
          <w:noProof/>
        </w:rPr>
        <w:tab/>
      </w:r>
      <w:r>
        <w:rPr>
          <w:noProof/>
        </w:rPr>
        <w:fldChar w:fldCharType="begin"/>
      </w:r>
      <w:r>
        <w:rPr>
          <w:noProof/>
        </w:rPr>
        <w:instrText xml:space="preserve"> PAGEREF _Toc167088682 \h </w:instrText>
      </w:r>
      <w:r>
        <w:rPr>
          <w:noProof/>
        </w:rPr>
      </w:r>
      <w:r>
        <w:rPr>
          <w:noProof/>
        </w:rPr>
        <w:fldChar w:fldCharType="separate"/>
      </w:r>
      <w:r>
        <w:rPr>
          <w:noProof/>
        </w:rPr>
        <w:t>9</w:t>
      </w:r>
      <w:r>
        <w:rPr>
          <w:noProof/>
        </w:rPr>
        <w:fldChar w:fldCharType="end"/>
      </w:r>
    </w:p>
    <w:p w:rsidR="001427D7" w:rsidRPr="001427D7" w:rsidRDefault="001427D7">
      <w:pPr>
        <w:pStyle w:val="TOC3"/>
        <w:tabs>
          <w:tab w:val="right" w:leader="dot" w:pos="8630"/>
        </w:tabs>
        <w:rPr>
          <w:rFonts w:ascii="Aptos" w:eastAsia="Times New Roman" w:hAnsi="Aptos" w:cs="Times New Roman"/>
          <w:noProof/>
          <w:kern w:val="2"/>
          <w:szCs w:val="24"/>
          <w:lang w:eastAsia="en-US"/>
        </w:rPr>
      </w:pPr>
      <w:r w:rsidRPr="003473B6">
        <w:rPr>
          <w:rFonts w:cs="Times New Roman"/>
          <w:noProof/>
        </w:rPr>
        <w:t>Uaminifu wa Abrahamu</w:t>
      </w:r>
      <w:r>
        <w:rPr>
          <w:noProof/>
        </w:rPr>
        <w:tab/>
      </w:r>
      <w:r>
        <w:rPr>
          <w:noProof/>
        </w:rPr>
        <w:fldChar w:fldCharType="begin"/>
      </w:r>
      <w:r>
        <w:rPr>
          <w:noProof/>
        </w:rPr>
        <w:instrText xml:space="preserve"> PAGEREF _Toc167088683 \h </w:instrText>
      </w:r>
      <w:r>
        <w:rPr>
          <w:noProof/>
        </w:rPr>
      </w:r>
      <w:r>
        <w:rPr>
          <w:noProof/>
        </w:rPr>
        <w:fldChar w:fldCharType="separate"/>
      </w:r>
      <w:r>
        <w:rPr>
          <w:noProof/>
        </w:rPr>
        <w:t>10</w:t>
      </w:r>
      <w:r>
        <w:rPr>
          <w:noProof/>
        </w:rPr>
        <w:fldChar w:fldCharType="end"/>
      </w:r>
    </w:p>
    <w:p w:rsidR="001427D7" w:rsidRPr="001427D7" w:rsidRDefault="001427D7">
      <w:pPr>
        <w:pStyle w:val="TOC3"/>
        <w:tabs>
          <w:tab w:val="right" w:leader="dot" w:pos="8630"/>
        </w:tabs>
        <w:rPr>
          <w:rFonts w:ascii="Aptos" w:eastAsia="Times New Roman" w:hAnsi="Aptos" w:cs="Times New Roman"/>
          <w:noProof/>
          <w:kern w:val="2"/>
          <w:szCs w:val="24"/>
          <w:lang w:eastAsia="en-US"/>
        </w:rPr>
      </w:pPr>
      <w:r w:rsidRPr="003473B6">
        <w:rPr>
          <w:rFonts w:cs="Times New Roman"/>
          <w:noProof/>
        </w:rPr>
        <w:t>Baraka kwa  Abrahamu</w:t>
      </w:r>
      <w:r>
        <w:rPr>
          <w:noProof/>
        </w:rPr>
        <w:tab/>
      </w:r>
      <w:r>
        <w:rPr>
          <w:noProof/>
        </w:rPr>
        <w:fldChar w:fldCharType="begin"/>
      </w:r>
      <w:r>
        <w:rPr>
          <w:noProof/>
        </w:rPr>
        <w:instrText xml:space="preserve"> PAGEREF _Toc167088684 \h </w:instrText>
      </w:r>
      <w:r>
        <w:rPr>
          <w:noProof/>
        </w:rPr>
      </w:r>
      <w:r>
        <w:rPr>
          <w:noProof/>
        </w:rPr>
        <w:fldChar w:fldCharType="separate"/>
      </w:r>
      <w:r>
        <w:rPr>
          <w:noProof/>
        </w:rPr>
        <w:t>11</w:t>
      </w:r>
      <w:r>
        <w:rPr>
          <w:noProof/>
        </w:rPr>
        <w:fldChar w:fldCharType="end"/>
      </w:r>
    </w:p>
    <w:p w:rsidR="001427D7" w:rsidRPr="001427D7" w:rsidRDefault="001427D7">
      <w:pPr>
        <w:pStyle w:val="TOC3"/>
        <w:tabs>
          <w:tab w:val="right" w:leader="dot" w:pos="8630"/>
        </w:tabs>
        <w:rPr>
          <w:rFonts w:ascii="Aptos" w:eastAsia="Times New Roman" w:hAnsi="Aptos" w:cs="Times New Roman"/>
          <w:noProof/>
          <w:kern w:val="2"/>
          <w:szCs w:val="24"/>
          <w:lang w:eastAsia="en-US"/>
        </w:rPr>
      </w:pPr>
      <w:r w:rsidRPr="003473B6">
        <w:rPr>
          <w:rFonts w:cs="Times New Roman"/>
          <w:noProof/>
        </w:rPr>
        <w:t>Baraka kupitia Abrahamu</w:t>
      </w:r>
      <w:r>
        <w:rPr>
          <w:noProof/>
        </w:rPr>
        <w:tab/>
      </w:r>
      <w:r>
        <w:rPr>
          <w:noProof/>
        </w:rPr>
        <w:fldChar w:fldCharType="begin"/>
      </w:r>
      <w:r>
        <w:rPr>
          <w:noProof/>
        </w:rPr>
        <w:instrText xml:space="preserve"> PAGEREF _Toc167088685 \h </w:instrText>
      </w:r>
      <w:r>
        <w:rPr>
          <w:noProof/>
        </w:rPr>
      </w:r>
      <w:r>
        <w:rPr>
          <w:noProof/>
        </w:rPr>
        <w:fldChar w:fldCharType="separate"/>
      </w:r>
      <w:r>
        <w:rPr>
          <w:noProof/>
        </w:rPr>
        <w:t>12</w:t>
      </w:r>
      <w:r>
        <w:rPr>
          <w:noProof/>
        </w:rPr>
        <w:fldChar w:fldCharType="end"/>
      </w:r>
    </w:p>
    <w:p w:rsidR="001427D7" w:rsidRPr="001427D7" w:rsidRDefault="001427D7">
      <w:pPr>
        <w:pStyle w:val="TOC1"/>
        <w:tabs>
          <w:tab w:val="right" w:leader="dot" w:pos="8630"/>
        </w:tabs>
        <w:rPr>
          <w:rFonts w:ascii="Aptos" w:eastAsia="Times New Roman" w:hAnsi="Aptos" w:cs="Times New Roman"/>
          <w:b w:val="0"/>
          <w:noProof/>
          <w:color w:val="auto"/>
          <w:kern w:val="2"/>
          <w:szCs w:val="24"/>
          <w:lang w:eastAsia="en-US"/>
        </w:rPr>
      </w:pPr>
      <w:r w:rsidRPr="003473B6">
        <w:rPr>
          <w:rFonts w:cs="Times New Roman"/>
          <w:noProof/>
        </w:rPr>
        <w:t>HITIMISHO</w:t>
      </w:r>
      <w:r>
        <w:rPr>
          <w:noProof/>
        </w:rPr>
        <w:tab/>
      </w:r>
      <w:r>
        <w:rPr>
          <w:noProof/>
        </w:rPr>
        <w:fldChar w:fldCharType="begin"/>
      </w:r>
      <w:r>
        <w:rPr>
          <w:noProof/>
        </w:rPr>
        <w:instrText xml:space="preserve"> PAGEREF _Toc167088686 \h </w:instrText>
      </w:r>
      <w:r>
        <w:rPr>
          <w:noProof/>
        </w:rPr>
      </w:r>
      <w:r>
        <w:rPr>
          <w:noProof/>
        </w:rPr>
        <w:fldChar w:fldCharType="separate"/>
      </w:r>
      <w:r>
        <w:rPr>
          <w:noProof/>
        </w:rPr>
        <w:t>14</w:t>
      </w:r>
      <w:r>
        <w:rPr>
          <w:noProof/>
        </w:rPr>
        <w:fldChar w:fldCharType="end"/>
      </w:r>
    </w:p>
    <w:p w:rsidR="000102C7" w:rsidRDefault="001427D7" w:rsidP="001427D7">
      <w:pPr>
        <w:pStyle w:val="Chapterheading"/>
        <w:pBdr>
          <w:bottom w:val="none" w:sz="0" w:space="0" w:color="auto"/>
        </w:pBdr>
        <w:rPr>
          <w:rFonts w:cs="Times New Roman"/>
          <w:sz w:val="24"/>
          <w:szCs w:val="24"/>
        </w:rPr>
      </w:pPr>
      <w:r w:rsidRPr="001427D7">
        <w:rPr>
          <w:rFonts w:eastAsia="MS Mincho"/>
          <w:b w:val="0"/>
          <w:caps w:val="0"/>
          <w:color w:val="153D63"/>
          <w:sz w:val="24"/>
          <w:szCs w:val="22"/>
          <w:lang w:eastAsia="ja-JP"/>
        </w:rPr>
        <w:fldChar w:fldCharType="end"/>
      </w:r>
    </w:p>
    <w:p w:rsidR="001427D7" w:rsidRDefault="001427D7" w:rsidP="001427D7">
      <w:pPr>
        <w:pStyle w:val="Chapterheading"/>
        <w:pBdr>
          <w:bottom w:val="none" w:sz="0" w:space="0" w:color="auto"/>
        </w:pBdr>
        <w:rPr>
          <w:rFonts w:cs="Times New Roman"/>
          <w:sz w:val="24"/>
          <w:szCs w:val="24"/>
        </w:rPr>
        <w:sectPr w:rsidR="001427D7" w:rsidSect="001427D7">
          <w:headerReference w:type="even" r:id="rId11"/>
          <w:headerReference w:type="default" r:id="rId12"/>
          <w:footerReference w:type="even" r:id="rId13"/>
          <w:footerReference w:type="default" r:id="rId14"/>
          <w:headerReference w:type="first" r:id="rId15"/>
          <w:footerReference w:type="first" r:id="rId16"/>
          <w:pgSz w:w="12240" w:h="15840"/>
          <w:pgMar w:top="1620" w:right="1800" w:bottom="1440" w:left="1800" w:header="720" w:footer="368" w:gutter="0"/>
          <w:pgNumType w:start="1"/>
          <w:cols w:space="720"/>
          <w:docGrid w:linePitch="326"/>
        </w:sectPr>
      </w:pPr>
    </w:p>
    <w:p w:rsidR="00AC695E" w:rsidRPr="00193386" w:rsidRDefault="00AC695E" w:rsidP="006C7FD9">
      <w:pPr>
        <w:pStyle w:val="Chapterheading"/>
        <w:rPr>
          <w:rFonts w:cs="Times New Roman"/>
          <w:sz w:val="24"/>
          <w:szCs w:val="24"/>
        </w:rPr>
      </w:pPr>
    </w:p>
    <w:p w:rsidR="00AC695E" w:rsidRPr="00193386" w:rsidRDefault="00AC695E" w:rsidP="00193386">
      <w:pPr>
        <w:pStyle w:val="Chapterheading"/>
        <w:jc w:val="left"/>
        <w:rPr>
          <w:rFonts w:cs="Times New Roman"/>
          <w:sz w:val="24"/>
          <w:szCs w:val="24"/>
        </w:rPr>
      </w:pPr>
    </w:p>
    <w:p w:rsidR="00730757" w:rsidRPr="000102C7" w:rsidRDefault="00730757" w:rsidP="006C7FD9">
      <w:pPr>
        <w:pStyle w:val="Chapterheading"/>
        <w:rPr>
          <w:rFonts w:cs="Times New Roman"/>
        </w:rPr>
      </w:pPr>
      <w:bookmarkStart w:id="1" w:name="_Toc167088670"/>
      <w:r w:rsidRPr="000102C7">
        <w:rPr>
          <w:rFonts w:cs="Times New Roman"/>
        </w:rPr>
        <w:t>UTANGULIZI</w:t>
      </w:r>
      <w:bookmarkEnd w:id="1"/>
    </w:p>
    <w:p w:rsidR="00730757" w:rsidRPr="00193386" w:rsidRDefault="00730757" w:rsidP="006C7FD9">
      <w:pPr>
        <w:pStyle w:val="PanelHeading"/>
        <w:jc w:val="both"/>
        <w:rPr>
          <w:rFonts w:cs="Times New Roman"/>
          <w:b w:val="0"/>
          <w:sz w:val="24"/>
          <w:szCs w:val="24"/>
        </w:rPr>
      </w:pPr>
    </w:p>
    <w:p w:rsidR="00483CC6" w:rsidRPr="00193386" w:rsidRDefault="00483CC6" w:rsidP="004636C7">
      <w:pPr>
        <w:ind w:firstLine="720"/>
        <w:jc w:val="both"/>
        <w:rPr>
          <w:rFonts w:ascii="Times New Roman" w:hAnsi="Times New Roman" w:cs="Times New Roman"/>
          <w:bCs/>
          <w:szCs w:val="24"/>
        </w:rPr>
      </w:pPr>
      <w:r w:rsidRPr="00193386">
        <w:rPr>
          <w:rFonts w:ascii="Times New Roman" w:hAnsi="Times New Roman" w:cs="Times New Roman"/>
          <w:bCs/>
          <w:szCs w:val="24"/>
        </w:rPr>
        <w:t>Sote tu</w:t>
      </w:r>
      <w:r w:rsidR="004636C7">
        <w:rPr>
          <w:rFonts w:ascii="Times New Roman" w:hAnsi="Times New Roman" w:cs="Times New Roman"/>
          <w:bCs/>
          <w:szCs w:val="24"/>
        </w:rPr>
        <w:t>nafahamu</w:t>
      </w:r>
      <w:r w:rsidRPr="00193386">
        <w:rPr>
          <w:rFonts w:ascii="Times New Roman" w:hAnsi="Times New Roman" w:cs="Times New Roman"/>
          <w:bCs/>
          <w:szCs w:val="24"/>
        </w:rPr>
        <w:t xml:space="preserve"> kuwa kuna tofauti nyingi </w:t>
      </w:r>
      <w:r w:rsidR="00AC695E" w:rsidRPr="00193386">
        <w:rPr>
          <w:rFonts w:ascii="Times New Roman" w:hAnsi="Times New Roman" w:cs="Times New Roman"/>
          <w:bCs/>
          <w:szCs w:val="24"/>
        </w:rPr>
        <w:t>miongoni mw</w:t>
      </w:r>
      <w:r w:rsidRPr="00193386">
        <w:rPr>
          <w:rFonts w:ascii="Times New Roman" w:hAnsi="Times New Roman" w:cs="Times New Roman"/>
          <w:bCs/>
          <w:szCs w:val="24"/>
        </w:rPr>
        <w:t>a mataifa hapa duniani. Kila taifa lina jiografia</w:t>
      </w:r>
      <w:r w:rsidR="00AC695E" w:rsidRPr="00193386">
        <w:rPr>
          <w:rFonts w:ascii="Times New Roman" w:hAnsi="Times New Roman" w:cs="Times New Roman"/>
          <w:bCs/>
          <w:szCs w:val="24"/>
        </w:rPr>
        <w:t xml:space="preserve"> yake</w:t>
      </w:r>
      <w:r w:rsidRPr="00193386">
        <w:rPr>
          <w:rFonts w:ascii="Times New Roman" w:hAnsi="Times New Roman" w:cs="Times New Roman"/>
          <w:bCs/>
          <w:szCs w:val="24"/>
        </w:rPr>
        <w:t xml:space="preserve">, </w:t>
      </w:r>
      <w:r w:rsidR="00AC695E" w:rsidRPr="00193386">
        <w:rPr>
          <w:rFonts w:ascii="Times New Roman" w:hAnsi="Times New Roman" w:cs="Times New Roman"/>
          <w:bCs/>
          <w:szCs w:val="24"/>
        </w:rPr>
        <w:t>jamii yake na tamaduni za kipekee.</w:t>
      </w:r>
      <w:r w:rsidRPr="00193386">
        <w:rPr>
          <w:rFonts w:ascii="Times New Roman" w:hAnsi="Times New Roman" w:cs="Times New Roman"/>
          <w:bCs/>
          <w:szCs w:val="24"/>
        </w:rPr>
        <w:t xml:space="preserve"> Lakini </w:t>
      </w:r>
      <w:r w:rsidR="00483CAC" w:rsidRPr="00193386">
        <w:rPr>
          <w:rFonts w:ascii="Times New Roman" w:hAnsi="Times New Roman" w:cs="Times New Roman"/>
          <w:bCs/>
          <w:szCs w:val="24"/>
        </w:rPr>
        <w:t xml:space="preserve">kuna </w:t>
      </w:r>
      <w:r w:rsidR="004636C7">
        <w:rPr>
          <w:rFonts w:ascii="Times New Roman" w:hAnsi="Times New Roman" w:cs="Times New Roman"/>
          <w:bCs/>
          <w:szCs w:val="24"/>
        </w:rPr>
        <w:t>jam</w:t>
      </w:r>
      <w:r w:rsidR="00483CAC" w:rsidRPr="00193386">
        <w:rPr>
          <w:rFonts w:ascii="Times New Roman" w:hAnsi="Times New Roman" w:cs="Times New Roman"/>
          <w:bCs/>
          <w:szCs w:val="24"/>
        </w:rPr>
        <w:t xml:space="preserve">bo moja ambalo </w:t>
      </w:r>
      <w:r w:rsidR="004636C7">
        <w:rPr>
          <w:rFonts w:ascii="Times New Roman" w:hAnsi="Times New Roman" w:cs="Times New Roman"/>
          <w:bCs/>
          <w:szCs w:val="24"/>
        </w:rPr>
        <w:t xml:space="preserve">kw kawaida </w:t>
      </w:r>
      <w:r w:rsidR="00483CAC" w:rsidRPr="00193386">
        <w:rPr>
          <w:rFonts w:ascii="Times New Roman" w:hAnsi="Times New Roman" w:cs="Times New Roman"/>
          <w:bCs/>
          <w:szCs w:val="24"/>
        </w:rPr>
        <w:t>linafanana katika nchi nyingi: sote tuna hadithi ya kipekee ya jinsi mataifa yetu yalivyoanza.</w:t>
      </w:r>
      <w:r w:rsidR="003313A7" w:rsidRPr="00193386">
        <w:rPr>
          <w:rFonts w:ascii="Times New Roman" w:hAnsi="Times New Roman" w:cs="Times New Roman"/>
          <w:bCs/>
          <w:szCs w:val="24"/>
        </w:rPr>
        <w:t xml:space="preserve"> </w:t>
      </w:r>
      <w:r w:rsidR="004636C7">
        <w:rPr>
          <w:rFonts w:ascii="Times New Roman" w:hAnsi="Times New Roman" w:cs="Times New Roman"/>
          <w:bCs/>
          <w:szCs w:val="24"/>
        </w:rPr>
        <w:t>W</w:t>
      </w:r>
      <w:r w:rsidRPr="00193386">
        <w:rPr>
          <w:rFonts w:ascii="Times New Roman" w:hAnsi="Times New Roman" w:cs="Times New Roman"/>
          <w:bCs/>
          <w:szCs w:val="24"/>
        </w:rPr>
        <w:t>engi wetu tu</w:t>
      </w:r>
      <w:r w:rsidR="00483CAC" w:rsidRPr="00193386">
        <w:rPr>
          <w:rFonts w:ascii="Times New Roman" w:hAnsi="Times New Roman" w:cs="Times New Roman"/>
          <w:bCs/>
          <w:szCs w:val="24"/>
        </w:rPr>
        <w:t>n</w:t>
      </w:r>
      <w:r w:rsidRPr="00193386">
        <w:rPr>
          <w:rFonts w:ascii="Times New Roman" w:hAnsi="Times New Roman" w:cs="Times New Roman"/>
          <w:bCs/>
          <w:szCs w:val="24"/>
        </w:rPr>
        <w:t xml:space="preserve">apenda kusikia </w:t>
      </w:r>
      <w:r w:rsidR="00483CAC" w:rsidRPr="00193386">
        <w:rPr>
          <w:rFonts w:ascii="Times New Roman" w:hAnsi="Times New Roman" w:cs="Times New Roman"/>
          <w:bCs/>
          <w:szCs w:val="24"/>
        </w:rPr>
        <w:t>kuhusu jinsi watu walioanzisha nchi zetu walivyojitoa mpaka ku</w:t>
      </w:r>
      <w:r w:rsidR="004636C7">
        <w:rPr>
          <w:rFonts w:ascii="Times New Roman" w:hAnsi="Times New Roman" w:cs="Times New Roman"/>
          <w:bCs/>
          <w:szCs w:val="24"/>
        </w:rPr>
        <w:t>pat</w:t>
      </w:r>
      <w:r w:rsidR="00483CAC" w:rsidRPr="00193386">
        <w:rPr>
          <w:rFonts w:ascii="Times New Roman" w:hAnsi="Times New Roman" w:cs="Times New Roman"/>
          <w:bCs/>
          <w:szCs w:val="24"/>
        </w:rPr>
        <w:t xml:space="preserve">a mafanikio. Na tunaimba nyimbo za kusifu ushujaa wao. </w:t>
      </w:r>
      <w:r w:rsidR="004636C7">
        <w:rPr>
          <w:rFonts w:ascii="Times New Roman" w:hAnsi="Times New Roman" w:cs="Times New Roman"/>
          <w:bCs/>
          <w:szCs w:val="24"/>
        </w:rPr>
        <w:t>Swali la msingi ni, k</w:t>
      </w:r>
      <w:r w:rsidR="003313A7" w:rsidRPr="00193386">
        <w:rPr>
          <w:rFonts w:ascii="Times New Roman" w:hAnsi="Times New Roman" w:cs="Times New Roman"/>
          <w:bCs/>
          <w:szCs w:val="24"/>
        </w:rPr>
        <w:t>wa</w:t>
      </w:r>
      <w:r w:rsidRPr="00193386">
        <w:rPr>
          <w:rFonts w:ascii="Times New Roman" w:hAnsi="Times New Roman" w:cs="Times New Roman"/>
          <w:bCs/>
          <w:szCs w:val="24"/>
        </w:rPr>
        <w:t>nini tunatunza na ku</w:t>
      </w:r>
      <w:r w:rsidR="004636C7">
        <w:rPr>
          <w:rFonts w:ascii="Times New Roman" w:hAnsi="Times New Roman" w:cs="Times New Roman"/>
          <w:bCs/>
          <w:szCs w:val="24"/>
        </w:rPr>
        <w:t>tangaza</w:t>
      </w:r>
      <w:r w:rsidRPr="00193386">
        <w:rPr>
          <w:rFonts w:ascii="Times New Roman" w:hAnsi="Times New Roman" w:cs="Times New Roman"/>
          <w:bCs/>
          <w:szCs w:val="24"/>
        </w:rPr>
        <w:t xml:space="preserve"> habari hizi za asili mara</w:t>
      </w:r>
      <w:r w:rsidR="003313A7" w:rsidRPr="00193386">
        <w:rPr>
          <w:rFonts w:ascii="Times New Roman" w:hAnsi="Times New Roman" w:cs="Times New Roman"/>
          <w:bCs/>
          <w:szCs w:val="24"/>
        </w:rPr>
        <w:t xml:space="preserve"> kwa mara? Kwa</w:t>
      </w:r>
      <w:r w:rsidRPr="00193386">
        <w:rPr>
          <w:rFonts w:ascii="Times New Roman" w:hAnsi="Times New Roman" w:cs="Times New Roman"/>
          <w:bCs/>
          <w:szCs w:val="24"/>
        </w:rPr>
        <w:t>nini jambo hili ni muhimu karibu katika kila utamaduni wa mwanadamu?</w:t>
      </w:r>
      <w:r w:rsidR="00881DC8" w:rsidRPr="00193386">
        <w:rPr>
          <w:rFonts w:ascii="Times New Roman" w:hAnsi="Times New Roman" w:cs="Times New Roman"/>
          <w:bCs/>
          <w:szCs w:val="24"/>
        </w:rPr>
        <w:t xml:space="preserve"> </w:t>
      </w:r>
    </w:p>
    <w:p w:rsidR="00483CC6" w:rsidRPr="00193386" w:rsidRDefault="004636C7" w:rsidP="006C7FD9">
      <w:pPr>
        <w:ind w:firstLine="720"/>
        <w:jc w:val="both"/>
        <w:rPr>
          <w:rFonts w:ascii="Times New Roman" w:hAnsi="Times New Roman" w:cs="Times New Roman"/>
          <w:bCs/>
          <w:szCs w:val="24"/>
        </w:rPr>
      </w:pPr>
      <w:r>
        <w:rPr>
          <w:rFonts w:ascii="Times New Roman" w:hAnsi="Times New Roman" w:cs="Times New Roman"/>
          <w:bCs/>
          <w:szCs w:val="24"/>
        </w:rPr>
        <w:t xml:space="preserve">Zipo </w:t>
      </w:r>
      <w:r w:rsidR="00483CC6" w:rsidRPr="00193386">
        <w:rPr>
          <w:rFonts w:ascii="Times New Roman" w:hAnsi="Times New Roman" w:cs="Times New Roman"/>
          <w:bCs/>
          <w:szCs w:val="24"/>
        </w:rPr>
        <w:t xml:space="preserve">sababu </w:t>
      </w:r>
      <w:r>
        <w:rPr>
          <w:rFonts w:ascii="Times New Roman" w:hAnsi="Times New Roman" w:cs="Times New Roman"/>
          <w:bCs/>
          <w:szCs w:val="24"/>
        </w:rPr>
        <w:t xml:space="preserve">kama </w:t>
      </w:r>
      <w:r w:rsidR="00483CC6" w:rsidRPr="00193386">
        <w:rPr>
          <w:rFonts w:ascii="Times New Roman" w:hAnsi="Times New Roman" w:cs="Times New Roman"/>
          <w:bCs/>
          <w:szCs w:val="24"/>
        </w:rPr>
        <w:t>mbili</w:t>
      </w:r>
      <w:r>
        <w:rPr>
          <w:rFonts w:ascii="Times New Roman" w:hAnsi="Times New Roman" w:cs="Times New Roman"/>
          <w:bCs/>
          <w:szCs w:val="24"/>
        </w:rPr>
        <w:t xml:space="preserve"> hivi za kufanya hivyo</w:t>
      </w:r>
      <w:r w:rsidR="00483CC6" w:rsidRPr="00193386">
        <w:rPr>
          <w:rFonts w:ascii="Times New Roman" w:hAnsi="Times New Roman" w:cs="Times New Roman"/>
          <w:bCs/>
          <w:szCs w:val="24"/>
        </w:rPr>
        <w:t>. Kwa</w:t>
      </w:r>
      <w:r>
        <w:rPr>
          <w:rFonts w:ascii="Times New Roman" w:hAnsi="Times New Roman" w:cs="Times New Roman"/>
          <w:bCs/>
          <w:szCs w:val="24"/>
        </w:rPr>
        <w:t>nza</w:t>
      </w:r>
      <w:r w:rsidR="00483CC6" w:rsidRPr="00193386">
        <w:rPr>
          <w:rFonts w:ascii="Times New Roman" w:hAnsi="Times New Roman" w:cs="Times New Roman"/>
          <w:bCs/>
          <w:szCs w:val="24"/>
        </w:rPr>
        <w:t xml:space="preserve">, tunazungumzia asili ya mataifa yetu ili kuyaendeleza mawazo </w:t>
      </w:r>
      <w:r>
        <w:rPr>
          <w:rFonts w:ascii="Times New Roman" w:hAnsi="Times New Roman" w:cs="Times New Roman"/>
          <w:bCs/>
          <w:szCs w:val="24"/>
        </w:rPr>
        <w:t>n</w:t>
      </w:r>
      <w:r w:rsidR="00483CC6" w:rsidRPr="00193386">
        <w:rPr>
          <w:rFonts w:ascii="Times New Roman" w:hAnsi="Times New Roman" w:cs="Times New Roman"/>
          <w:bCs/>
          <w:szCs w:val="24"/>
        </w:rPr>
        <w:t>a mambo yaliyopita. Tunataka watoto wetu wakumbuke asili zao, na wapi walikotoka. Lakini kwa upande mwingine, tunataka pia tukumbuke maadili yaliongoza mataifa yetu wakati uliopita ili tuweze kupata mwelekeo wa wakati ujao.</w:t>
      </w:r>
    </w:p>
    <w:p w:rsidR="00483CC6" w:rsidRPr="00193386" w:rsidRDefault="004636C7" w:rsidP="006C7FD9">
      <w:pPr>
        <w:ind w:firstLine="720"/>
        <w:jc w:val="both"/>
        <w:rPr>
          <w:rFonts w:ascii="Times New Roman" w:hAnsi="Times New Roman" w:cs="Times New Roman"/>
          <w:bCs/>
          <w:szCs w:val="24"/>
        </w:rPr>
      </w:pPr>
      <w:r>
        <w:rPr>
          <w:rFonts w:ascii="Times New Roman" w:hAnsi="Times New Roman" w:cs="Times New Roman"/>
          <w:bCs/>
          <w:szCs w:val="24"/>
        </w:rPr>
        <w:t>Hali kadhalika, hii</w:t>
      </w:r>
      <w:r w:rsidR="00483CC6" w:rsidRPr="00193386">
        <w:rPr>
          <w:rFonts w:ascii="Times New Roman" w:hAnsi="Times New Roman" w:cs="Times New Roman"/>
          <w:bCs/>
          <w:szCs w:val="24"/>
        </w:rPr>
        <w:t xml:space="preserve"> ilikuwa kweli kwa watu wa Mungu </w:t>
      </w:r>
      <w:r>
        <w:rPr>
          <w:rFonts w:ascii="Times New Roman" w:hAnsi="Times New Roman" w:cs="Times New Roman"/>
          <w:bCs/>
          <w:szCs w:val="24"/>
        </w:rPr>
        <w:t xml:space="preserve">pia </w:t>
      </w:r>
      <w:r w:rsidR="00483CC6" w:rsidRPr="00193386">
        <w:rPr>
          <w:rFonts w:ascii="Times New Roman" w:hAnsi="Times New Roman" w:cs="Times New Roman"/>
          <w:bCs/>
          <w:szCs w:val="24"/>
        </w:rPr>
        <w:t>katika Agano la Kale. Waisraeli wa kale walitunza h</w:t>
      </w:r>
      <w:r>
        <w:rPr>
          <w:rFonts w:ascii="Times New Roman" w:hAnsi="Times New Roman" w:cs="Times New Roman"/>
          <w:bCs/>
          <w:szCs w:val="24"/>
        </w:rPr>
        <w:t>istoria</w:t>
      </w:r>
      <w:r w:rsidR="00483CC6" w:rsidRPr="00193386">
        <w:rPr>
          <w:rFonts w:ascii="Times New Roman" w:hAnsi="Times New Roman" w:cs="Times New Roman"/>
          <w:bCs/>
          <w:szCs w:val="24"/>
        </w:rPr>
        <w:t xml:space="preserve"> kuhusu mwanzo wao na kuzi</w:t>
      </w:r>
      <w:r w:rsidR="009E2744" w:rsidRPr="00193386">
        <w:rPr>
          <w:rFonts w:ascii="Times New Roman" w:hAnsi="Times New Roman" w:cs="Times New Roman"/>
          <w:bCs/>
          <w:szCs w:val="24"/>
        </w:rPr>
        <w:t>endeleza kizazi hadi kizazi kwa</w:t>
      </w:r>
      <w:r w:rsidR="00483CC6" w:rsidRPr="00193386">
        <w:rPr>
          <w:rFonts w:ascii="Times New Roman" w:hAnsi="Times New Roman" w:cs="Times New Roman"/>
          <w:bCs/>
          <w:szCs w:val="24"/>
        </w:rPr>
        <w:t>sababu hizo mbili.</w:t>
      </w:r>
      <w:r>
        <w:rPr>
          <w:rFonts w:ascii="Times New Roman" w:hAnsi="Times New Roman" w:cs="Times New Roman"/>
          <w:bCs/>
          <w:szCs w:val="24"/>
        </w:rPr>
        <w:t xml:space="preserve"> </w:t>
      </w:r>
      <w:r w:rsidR="006E2FC0" w:rsidRPr="00193386">
        <w:rPr>
          <w:rFonts w:ascii="Times New Roman" w:hAnsi="Times New Roman" w:cs="Times New Roman"/>
          <w:bCs/>
          <w:szCs w:val="24"/>
        </w:rPr>
        <w:t xml:space="preserve">Walitunza </w:t>
      </w:r>
      <w:r>
        <w:rPr>
          <w:rFonts w:ascii="Times New Roman" w:hAnsi="Times New Roman" w:cs="Times New Roman"/>
          <w:bCs/>
          <w:szCs w:val="24"/>
        </w:rPr>
        <w:t>historia</w:t>
      </w:r>
      <w:r w:rsidR="006E2FC0" w:rsidRPr="00193386">
        <w:rPr>
          <w:rFonts w:ascii="Times New Roman" w:hAnsi="Times New Roman" w:cs="Times New Roman"/>
          <w:bCs/>
          <w:szCs w:val="24"/>
        </w:rPr>
        <w:t xml:space="preserve"> kuhusu s</w:t>
      </w:r>
      <w:r w:rsidR="00483CC6" w:rsidRPr="00193386">
        <w:rPr>
          <w:rFonts w:ascii="Times New Roman" w:hAnsi="Times New Roman" w:cs="Times New Roman"/>
          <w:bCs/>
          <w:szCs w:val="24"/>
        </w:rPr>
        <w:t>iku za mababu zao</w:t>
      </w:r>
      <w:r>
        <w:rPr>
          <w:rFonts w:ascii="Times New Roman" w:hAnsi="Times New Roman" w:cs="Times New Roman"/>
          <w:bCs/>
          <w:szCs w:val="24"/>
        </w:rPr>
        <w:t>, na</w:t>
      </w:r>
      <w:r w:rsidR="00483CC6" w:rsidRPr="00193386">
        <w:rPr>
          <w:rFonts w:ascii="Times New Roman" w:hAnsi="Times New Roman" w:cs="Times New Roman"/>
          <w:bCs/>
          <w:szCs w:val="24"/>
        </w:rPr>
        <w:t xml:space="preserve"> kuyakumbuka matukio ya zamani ili mafanikio makubwa yaliyopita yasisahaulike. Lakini pia walizisimulia habari hizi zilizopita kutoka kizazi hadi kizazi</w:t>
      </w:r>
      <w:r>
        <w:rPr>
          <w:rFonts w:ascii="Times New Roman" w:hAnsi="Times New Roman" w:cs="Times New Roman"/>
          <w:bCs/>
          <w:szCs w:val="24"/>
        </w:rPr>
        <w:t xml:space="preserve"> ili</w:t>
      </w:r>
      <w:r w:rsidR="00483CC6" w:rsidRPr="00193386">
        <w:rPr>
          <w:rFonts w:ascii="Times New Roman" w:hAnsi="Times New Roman" w:cs="Times New Roman"/>
          <w:bCs/>
          <w:szCs w:val="24"/>
        </w:rPr>
        <w:t xml:space="preserve"> kujikumbusha ni upande gani wanapaswa kuelekea kwa wakati ujao.</w:t>
      </w:r>
      <w:r w:rsidR="00881DC8" w:rsidRPr="00193386">
        <w:rPr>
          <w:rFonts w:ascii="Times New Roman" w:hAnsi="Times New Roman" w:cs="Times New Roman"/>
          <w:bCs/>
          <w:szCs w:val="24"/>
        </w:rPr>
        <w:t xml:space="preserve">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Hili ni somo letu la kwanza katika mfululizo </w:t>
      </w:r>
      <w:r w:rsidR="004636C7">
        <w:rPr>
          <w:rFonts w:ascii="Times New Roman" w:hAnsi="Times New Roman" w:cs="Times New Roman"/>
          <w:bCs/>
          <w:szCs w:val="24"/>
        </w:rPr>
        <w:t>wa masomo yahusuyo</w:t>
      </w:r>
      <w:r w:rsidRPr="00193386">
        <w:rPr>
          <w:rFonts w:ascii="Times New Roman" w:hAnsi="Times New Roman" w:cs="Times New Roman"/>
          <w:bCs/>
          <w:szCs w:val="24"/>
        </w:rPr>
        <w:t xml:space="preserve">, </w:t>
      </w:r>
      <w:r w:rsidRPr="00193386">
        <w:rPr>
          <w:rFonts w:ascii="Times New Roman" w:hAnsi="Times New Roman" w:cs="Times New Roman"/>
          <w:bCs/>
          <w:i/>
          <w:iCs/>
          <w:szCs w:val="24"/>
        </w:rPr>
        <w:t>Baba .</w:t>
      </w:r>
      <w:r w:rsidRPr="00193386">
        <w:rPr>
          <w:rFonts w:ascii="Times New Roman" w:hAnsi="Times New Roman" w:cs="Times New Roman"/>
          <w:bCs/>
          <w:szCs w:val="24"/>
        </w:rPr>
        <w:t xml:space="preserve"> Katika mfululizo huu tutachunguza </w:t>
      </w:r>
      <w:r w:rsidR="00E1229D">
        <w:rPr>
          <w:rFonts w:ascii="Times New Roman" w:hAnsi="Times New Roman" w:cs="Times New Roman"/>
          <w:bCs/>
          <w:szCs w:val="24"/>
        </w:rPr>
        <w:t xml:space="preserve">simulizi </w:t>
      </w:r>
      <w:r w:rsidRPr="00193386">
        <w:rPr>
          <w:rFonts w:ascii="Times New Roman" w:hAnsi="Times New Roman" w:cs="Times New Roman"/>
          <w:bCs/>
          <w:szCs w:val="24"/>
        </w:rPr>
        <w:t>ambazo Waisraeli wa Kale walizisimulia kuhusu , baba yao mkuu. Na pia tutaona kuwa Musa aliandika habari hizi katika kitabu cha Mwanzo ili Waisraeli katika siku zao waweze kukumbuka yaliyopita, na kwa hiyo waweze kuuelewa kwa wazi zaidi wakati ujao ambao Mungu alikuwa nao katika mawazo yake kwa ajili yao.</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Hili ni somo la kwanza kati</w:t>
      </w:r>
      <w:r w:rsidR="00E1229D">
        <w:rPr>
          <w:rFonts w:ascii="Times New Roman" w:hAnsi="Times New Roman" w:cs="Times New Roman"/>
          <w:bCs/>
          <w:szCs w:val="24"/>
        </w:rPr>
        <w:t xml:space="preserve"> ya masomo</w:t>
      </w:r>
      <w:r w:rsidRPr="00193386">
        <w:rPr>
          <w:rFonts w:ascii="Times New Roman" w:hAnsi="Times New Roman" w:cs="Times New Roman"/>
          <w:bCs/>
          <w:szCs w:val="24"/>
        </w:rPr>
        <w:t xml:space="preserve"> matatu katika mfululizo huu, na tumeliita, “Maisha ya : muundo na yaliyomo”. Katika somo hili tutaanza </w:t>
      </w:r>
      <w:r w:rsidR="00E1229D">
        <w:rPr>
          <w:rFonts w:ascii="Times New Roman" w:hAnsi="Times New Roman" w:cs="Times New Roman"/>
          <w:bCs/>
          <w:szCs w:val="24"/>
        </w:rPr>
        <w:t xml:space="preserve">na </w:t>
      </w:r>
      <w:r w:rsidRPr="00193386">
        <w:rPr>
          <w:rFonts w:ascii="Times New Roman" w:hAnsi="Times New Roman" w:cs="Times New Roman"/>
          <w:bCs/>
          <w:szCs w:val="24"/>
        </w:rPr>
        <w:t xml:space="preserve">maelezo ya jumla ya maisha ya  kwa kuangalia kwa makini muundo na yaliyomo katika sura za kitabu cha Mwanzo ambazo zinazungumzia kumhusu yeye. Ni jinsi gani Musa aliunda habari za maisha ya ? Ni mambo gani </w:t>
      </w:r>
      <w:r w:rsidR="00E1229D">
        <w:rPr>
          <w:rFonts w:ascii="Times New Roman" w:hAnsi="Times New Roman" w:cs="Times New Roman"/>
          <w:bCs/>
          <w:szCs w:val="24"/>
        </w:rPr>
        <w:t xml:space="preserve">ambayo ni </w:t>
      </w:r>
      <w:r w:rsidRPr="00193386">
        <w:rPr>
          <w:rFonts w:ascii="Times New Roman" w:hAnsi="Times New Roman" w:cs="Times New Roman"/>
          <w:bCs/>
          <w:szCs w:val="24"/>
        </w:rPr>
        <w:t xml:space="preserve">makuu </w:t>
      </w:r>
      <w:r w:rsidR="00E1229D">
        <w:rPr>
          <w:rFonts w:ascii="Times New Roman" w:hAnsi="Times New Roman" w:cs="Times New Roman"/>
          <w:bCs/>
          <w:szCs w:val="24"/>
        </w:rPr>
        <w:t xml:space="preserve">na </w:t>
      </w:r>
      <w:r w:rsidRPr="00193386">
        <w:rPr>
          <w:rFonts w:ascii="Times New Roman" w:hAnsi="Times New Roman" w:cs="Times New Roman"/>
          <w:bCs/>
          <w:szCs w:val="24"/>
        </w:rPr>
        <w:t>muhimu katika sura hizi?</w:t>
      </w:r>
      <w:r w:rsidR="00881DC8" w:rsidRPr="00193386">
        <w:rPr>
          <w:rFonts w:ascii="Times New Roman" w:hAnsi="Times New Roman" w:cs="Times New Roman"/>
          <w:bCs/>
          <w:szCs w:val="24"/>
        </w:rPr>
        <w:t xml:space="preserve">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Tutachunguza muundo na yaliyomo katika maisha ya  katika sehemu mbili: kwanza, tutaangalia kielelezo kinachoaminika katika mambo yaliyoandikwa. Na pili, tutachunguza mada kuu ndani ya sura hizo. Tuanze kuangalia kwanza kuhusu kielelezo kinachoaminika katika maisha ya .</w:t>
      </w:r>
      <w:r w:rsidR="00881DC8" w:rsidRPr="00193386">
        <w:rPr>
          <w:rFonts w:ascii="Times New Roman" w:hAnsi="Times New Roman" w:cs="Times New Roman"/>
          <w:bCs/>
          <w:szCs w:val="24"/>
        </w:rPr>
        <w:t xml:space="preserve"> </w:t>
      </w:r>
    </w:p>
    <w:p w:rsidR="00193386" w:rsidRDefault="00193386" w:rsidP="00193386">
      <w:pPr>
        <w:pStyle w:val="Chapterheading"/>
        <w:jc w:val="left"/>
        <w:rPr>
          <w:rFonts w:cs="Times New Roman"/>
          <w:sz w:val="24"/>
          <w:szCs w:val="24"/>
        </w:rPr>
      </w:pPr>
    </w:p>
    <w:p w:rsidR="000102C7" w:rsidRDefault="000102C7" w:rsidP="00193386">
      <w:pPr>
        <w:pStyle w:val="Chapterheading"/>
        <w:jc w:val="left"/>
        <w:rPr>
          <w:rFonts w:cs="Times New Roman"/>
          <w:sz w:val="24"/>
          <w:szCs w:val="24"/>
        </w:rPr>
      </w:pPr>
    </w:p>
    <w:p w:rsidR="000102C7" w:rsidRDefault="000102C7" w:rsidP="00193386">
      <w:pPr>
        <w:pStyle w:val="Chapterheading"/>
        <w:jc w:val="left"/>
        <w:rPr>
          <w:rFonts w:cs="Times New Roman"/>
          <w:sz w:val="24"/>
          <w:szCs w:val="24"/>
        </w:rPr>
      </w:pPr>
    </w:p>
    <w:p w:rsidR="001427D7" w:rsidRDefault="001427D7" w:rsidP="00193386">
      <w:pPr>
        <w:pStyle w:val="Chapterheading"/>
        <w:jc w:val="left"/>
        <w:rPr>
          <w:rFonts w:cs="Times New Roman"/>
          <w:sz w:val="24"/>
          <w:szCs w:val="24"/>
        </w:rPr>
      </w:pPr>
    </w:p>
    <w:p w:rsidR="001427D7" w:rsidRPr="00193386" w:rsidRDefault="001427D7" w:rsidP="00193386">
      <w:pPr>
        <w:pStyle w:val="Chapterheading"/>
        <w:jc w:val="left"/>
        <w:rPr>
          <w:rFonts w:cs="Times New Roman"/>
          <w:sz w:val="24"/>
          <w:szCs w:val="24"/>
        </w:rPr>
      </w:pPr>
    </w:p>
    <w:p w:rsidR="00483CAC" w:rsidRPr="000102C7" w:rsidRDefault="009E2744" w:rsidP="00483CAC">
      <w:pPr>
        <w:pStyle w:val="Chapterheading"/>
        <w:rPr>
          <w:rFonts w:cs="Times New Roman"/>
        </w:rPr>
      </w:pPr>
      <w:bookmarkStart w:id="2" w:name="_Toc167088671"/>
      <w:r w:rsidRPr="000102C7">
        <w:rPr>
          <w:rFonts w:cs="Times New Roman"/>
        </w:rPr>
        <w:lastRenderedPageBreak/>
        <w:t xml:space="preserve">MUUNDO WA </w:t>
      </w:r>
      <w:r w:rsidR="00E1229D" w:rsidRPr="000102C7">
        <w:rPr>
          <w:rFonts w:cs="Times New Roman"/>
        </w:rPr>
        <w:t>KI</w:t>
      </w:r>
      <w:r w:rsidRPr="000102C7">
        <w:rPr>
          <w:rFonts w:cs="Times New Roman"/>
        </w:rPr>
        <w:t>FASIHI</w:t>
      </w:r>
      <w:bookmarkEnd w:id="2"/>
    </w:p>
    <w:p w:rsidR="00E1229D" w:rsidRDefault="00E1229D" w:rsidP="00193386">
      <w:pPr>
        <w:ind w:firstLine="720"/>
        <w:jc w:val="both"/>
        <w:rPr>
          <w:rFonts w:ascii="Times New Roman" w:hAnsi="Times New Roman" w:cs="Times New Roman"/>
          <w:bCs/>
          <w:szCs w:val="24"/>
        </w:rPr>
      </w:pPr>
    </w:p>
    <w:p w:rsidR="00483CC6" w:rsidRPr="00193386" w:rsidRDefault="00483CC6" w:rsidP="00193386">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Kila mara tunapotazama sehemu za Maandiko kama maisha ya  ambayo yanasimulizi au habari, lazima tukumbuke kuwa waandishi wa </w:t>
      </w:r>
      <w:r w:rsidR="00E50CAA" w:rsidRPr="00193386">
        <w:rPr>
          <w:rFonts w:ascii="Times New Roman" w:hAnsi="Times New Roman" w:cs="Times New Roman"/>
          <w:bCs/>
          <w:szCs w:val="24"/>
        </w:rPr>
        <w:t>B</w:t>
      </w:r>
      <w:r w:rsidRPr="00193386">
        <w:rPr>
          <w:rFonts w:ascii="Times New Roman" w:hAnsi="Times New Roman" w:cs="Times New Roman"/>
          <w:bCs/>
          <w:szCs w:val="24"/>
        </w:rPr>
        <w:t xml:space="preserve">iblia </w:t>
      </w:r>
      <w:r w:rsidR="00E1229D">
        <w:rPr>
          <w:rFonts w:ascii="Times New Roman" w:hAnsi="Times New Roman" w:cs="Times New Roman"/>
          <w:bCs/>
          <w:szCs w:val="24"/>
        </w:rPr>
        <w:t xml:space="preserve">walifanya zaidi ya </w:t>
      </w:r>
      <w:r w:rsidRPr="00193386">
        <w:rPr>
          <w:rFonts w:ascii="Times New Roman" w:hAnsi="Times New Roman" w:cs="Times New Roman"/>
          <w:bCs/>
          <w:szCs w:val="24"/>
        </w:rPr>
        <w:t xml:space="preserve">kuandika </w:t>
      </w:r>
      <w:r w:rsidR="00E1229D">
        <w:rPr>
          <w:rFonts w:ascii="Times New Roman" w:hAnsi="Times New Roman" w:cs="Times New Roman"/>
          <w:bCs/>
          <w:szCs w:val="24"/>
        </w:rPr>
        <w:t xml:space="preserve">tu </w:t>
      </w:r>
      <w:r w:rsidRPr="00193386">
        <w:rPr>
          <w:rFonts w:ascii="Times New Roman" w:hAnsi="Times New Roman" w:cs="Times New Roman"/>
          <w:bCs/>
          <w:szCs w:val="24"/>
        </w:rPr>
        <w:t>ukweli</w:t>
      </w:r>
      <w:r w:rsidR="00E1229D">
        <w:rPr>
          <w:rFonts w:ascii="Times New Roman" w:hAnsi="Times New Roman" w:cs="Times New Roman"/>
          <w:bCs/>
          <w:szCs w:val="24"/>
        </w:rPr>
        <w:t xml:space="preserve"> wa mambo</w:t>
      </w:r>
      <w:r w:rsidRPr="00193386">
        <w:rPr>
          <w:rFonts w:ascii="Times New Roman" w:hAnsi="Times New Roman" w:cs="Times New Roman"/>
          <w:bCs/>
          <w:szCs w:val="24"/>
        </w:rPr>
        <w:t xml:space="preserve"> </w:t>
      </w:r>
      <w:r w:rsidR="009E2744" w:rsidRPr="00193386">
        <w:rPr>
          <w:rFonts w:ascii="Times New Roman" w:hAnsi="Times New Roman" w:cs="Times New Roman"/>
          <w:bCs/>
          <w:szCs w:val="24"/>
        </w:rPr>
        <w:t>yaliyotokea zamani za kale. Kwa</w:t>
      </w:r>
      <w:r w:rsidRPr="00193386">
        <w:rPr>
          <w:rFonts w:ascii="Times New Roman" w:hAnsi="Times New Roman" w:cs="Times New Roman"/>
          <w:bCs/>
          <w:szCs w:val="24"/>
        </w:rPr>
        <w:t>sababu Roho Mtakatifu aliwavuvia wawe wazungumzaji wa Mungu</w:t>
      </w:r>
      <w:r w:rsidR="00E1229D">
        <w:rPr>
          <w:rFonts w:ascii="Times New Roman" w:hAnsi="Times New Roman" w:cs="Times New Roman"/>
          <w:bCs/>
          <w:szCs w:val="24"/>
        </w:rPr>
        <w:t>. Hivyo,</w:t>
      </w:r>
      <w:r w:rsidRPr="00193386">
        <w:rPr>
          <w:rFonts w:ascii="Times New Roman" w:hAnsi="Times New Roman" w:cs="Times New Roman"/>
          <w:bCs/>
          <w:szCs w:val="24"/>
        </w:rPr>
        <w:t xml:space="preserve"> habari walizoziandika zilikuwa za kweli kabisa. Lakini Roho Mtakatifu aliwavuvia </w:t>
      </w:r>
      <w:r w:rsidR="00E1229D">
        <w:rPr>
          <w:rFonts w:ascii="Times New Roman" w:hAnsi="Times New Roman" w:cs="Times New Roman"/>
          <w:bCs/>
          <w:szCs w:val="24"/>
        </w:rPr>
        <w:t xml:space="preserve">pia </w:t>
      </w:r>
      <w:r w:rsidRPr="00193386">
        <w:rPr>
          <w:rFonts w:ascii="Times New Roman" w:hAnsi="Times New Roman" w:cs="Times New Roman"/>
          <w:bCs/>
          <w:szCs w:val="24"/>
        </w:rPr>
        <w:t>kuandika mahita</w:t>
      </w:r>
      <w:r w:rsidR="009E2744" w:rsidRPr="00193386">
        <w:rPr>
          <w:rFonts w:ascii="Times New Roman" w:hAnsi="Times New Roman" w:cs="Times New Roman"/>
          <w:bCs/>
          <w:szCs w:val="24"/>
        </w:rPr>
        <w:t>ji ya watu walio waandikia, kwa</w:t>
      </w:r>
      <w:r w:rsidRPr="00193386">
        <w:rPr>
          <w:rFonts w:ascii="Times New Roman" w:hAnsi="Times New Roman" w:cs="Times New Roman"/>
          <w:bCs/>
          <w:szCs w:val="24"/>
        </w:rPr>
        <w:t xml:space="preserve">hiyo waandishi wa </w:t>
      </w:r>
      <w:r w:rsidR="00CE710A" w:rsidRPr="00193386">
        <w:rPr>
          <w:rFonts w:ascii="Times New Roman" w:hAnsi="Times New Roman" w:cs="Times New Roman"/>
          <w:bCs/>
          <w:szCs w:val="24"/>
        </w:rPr>
        <w:t>B</w:t>
      </w:r>
      <w:r w:rsidRPr="00193386">
        <w:rPr>
          <w:rFonts w:ascii="Times New Roman" w:hAnsi="Times New Roman" w:cs="Times New Roman"/>
          <w:bCs/>
          <w:szCs w:val="24"/>
        </w:rPr>
        <w:t xml:space="preserve">iblia pia waliandika </w:t>
      </w:r>
      <w:r w:rsidR="00CE710A" w:rsidRPr="00193386">
        <w:rPr>
          <w:rFonts w:ascii="Times New Roman" w:hAnsi="Times New Roman" w:cs="Times New Roman"/>
          <w:bCs/>
          <w:szCs w:val="24"/>
        </w:rPr>
        <w:t xml:space="preserve">kupitia </w:t>
      </w:r>
      <w:r w:rsidRPr="00193386">
        <w:rPr>
          <w:rFonts w:ascii="Times New Roman" w:hAnsi="Times New Roman" w:cs="Times New Roman"/>
          <w:bCs/>
          <w:szCs w:val="24"/>
        </w:rPr>
        <w:t>historia</w:t>
      </w:r>
      <w:r w:rsidR="00CE710A" w:rsidRPr="00193386">
        <w:rPr>
          <w:rFonts w:ascii="Times New Roman" w:hAnsi="Times New Roman" w:cs="Times New Roman"/>
          <w:bCs/>
          <w:szCs w:val="24"/>
        </w:rPr>
        <w:t xml:space="preserve"> ya </w:t>
      </w:r>
      <w:r w:rsidRPr="00193386">
        <w:rPr>
          <w:rFonts w:ascii="Times New Roman" w:hAnsi="Times New Roman" w:cs="Times New Roman"/>
          <w:bCs/>
          <w:szCs w:val="24"/>
        </w:rPr>
        <w:t xml:space="preserve">wasomaji wao. Kwa makusudi waliandika habari hizo, ili habari hizo ziwe sambamba na maisha ya watu waliozipokea.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Tunapoangalia </w:t>
      </w:r>
      <w:r w:rsidR="00E1229D">
        <w:rPr>
          <w:rFonts w:ascii="Times New Roman" w:hAnsi="Times New Roman" w:cs="Times New Roman"/>
          <w:bCs/>
          <w:szCs w:val="24"/>
        </w:rPr>
        <w:t>habari z</w:t>
      </w:r>
      <w:r w:rsidRPr="00193386">
        <w:rPr>
          <w:rFonts w:ascii="Times New Roman" w:hAnsi="Times New Roman" w:cs="Times New Roman"/>
          <w:bCs/>
          <w:szCs w:val="24"/>
        </w:rPr>
        <w:t xml:space="preserve">a maisha ya  katika kitabu cha Mwanzo, tunaweza kuwa na uhakika kuwa, </w:t>
      </w:r>
      <w:r w:rsidR="00E1229D">
        <w:rPr>
          <w:rFonts w:ascii="Times New Roman" w:hAnsi="Times New Roman" w:cs="Times New Roman"/>
          <w:bCs/>
          <w:szCs w:val="24"/>
        </w:rPr>
        <w:t>h</w:t>
      </w:r>
      <w:r w:rsidRPr="00193386">
        <w:rPr>
          <w:rFonts w:ascii="Times New Roman" w:hAnsi="Times New Roman" w:cs="Times New Roman"/>
          <w:bCs/>
          <w:szCs w:val="24"/>
        </w:rPr>
        <w:t xml:space="preserve">abari hizi hazikosei kusema yaliyotokea hasa katika maisha ya . Lakini ili kuelewa jinsi habari hizi zilihusisha maisha ya watu wa asili </w:t>
      </w:r>
      <w:r w:rsidR="00A11168" w:rsidRPr="00193386">
        <w:rPr>
          <w:rFonts w:ascii="Times New Roman" w:hAnsi="Times New Roman" w:cs="Times New Roman"/>
          <w:bCs/>
          <w:szCs w:val="24"/>
        </w:rPr>
        <w:t>y</w:t>
      </w:r>
      <w:r w:rsidRPr="00193386">
        <w:rPr>
          <w:rFonts w:ascii="Times New Roman" w:hAnsi="Times New Roman" w:cs="Times New Roman"/>
          <w:bCs/>
          <w:szCs w:val="24"/>
        </w:rPr>
        <w:t>a wasomaji wa Musa, lazima pia tuwe na tahadhari</w:t>
      </w:r>
      <w:r w:rsidR="00E1229D">
        <w:rPr>
          <w:rFonts w:ascii="Times New Roman" w:hAnsi="Times New Roman" w:cs="Times New Roman"/>
          <w:bCs/>
          <w:szCs w:val="24"/>
        </w:rPr>
        <w:t xml:space="preserve"> </w:t>
      </w:r>
      <w:r w:rsidR="00E1229D" w:rsidRPr="00E1229D">
        <w:rPr>
          <w:rFonts w:ascii="Times New Roman" w:hAnsi="Times New Roman" w:cs="Times New Roman"/>
          <w:bCs/>
          <w:szCs w:val="24"/>
        </w:rPr>
        <w:t>ya</w:t>
      </w:r>
      <w:r w:rsidRPr="00E1229D">
        <w:rPr>
          <w:rFonts w:ascii="Times New Roman" w:hAnsi="Times New Roman" w:cs="Times New Roman"/>
          <w:bCs/>
          <w:szCs w:val="24"/>
        </w:rPr>
        <w:t xml:space="preserve"> jinsi</w:t>
      </w:r>
      <w:r w:rsidRPr="00193386">
        <w:rPr>
          <w:rFonts w:ascii="Times New Roman" w:hAnsi="Times New Roman" w:cs="Times New Roman"/>
          <w:bCs/>
          <w:szCs w:val="24"/>
        </w:rPr>
        <w:t xml:space="preserve"> kitabu cha Mwanzo kinaonesha maisha ya . Njia </w:t>
      </w:r>
      <w:r w:rsidR="00E1229D">
        <w:rPr>
          <w:rFonts w:ascii="Times New Roman" w:hAnsi="Times New Roman" w:cs="Times New Roman"/>
          <w:bCs/>
          <w:szCs w:val="24"/>
        </w:rPr>
        <w:t>mojawapo ya kutuwezesha</w:t>
      </w:r>
      <w:r w:rsidRPr="00193386">
        <w:rPr>
          <w:rFonts w:ascii="Times New Roman" w:hAnsi="Times New Roman" w:cs="Times New Roman"/>
          <w:bCs/>
          <w:szCs w:val="24"/>
        </w:rPr>
        <w:t xml:space="preserve"> kuelewa jinsi  anavyooneshwa n</w:t>
      </w:r>
      <w:r w:rsidR="00E1229D">
        <w:rPr>
          <w:rFonts w:ascii="Times New Roman" w:hAnsi="Times New Roman" w:cs="Times New Roman"/>
          <w:bCs/>
          <w:szCs w:val="24"/>
        </w:rPr>
        <w:t>i kwa</w:t>
      </w:r>
      <w:r w:rsidRPr="00193386">
        <w:rPr>
          <w:rFonts w:ascii="Times New Roman" w:hAnsi="Times New Roman" w:cs="Times New Roman"/>
          <w:bCs/>
          <w:szCs w:val="24"/>
        </w:rPr>
        <w:t xml:space="preserve"> kuchunguza kielelezo cha wazi cha maisha ya  katika kitabu cha Mwanzo.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Tutachunguza kielelezo cha wazi cha maisha ya  katika hatua mbili. katika nafasi ya kwanza, tutaonesha mtazamo wa jumla wa kitabu cha Mwanzo, na tutaona jinsi habari </w:t>
      </w:r>
      <w:r w:rsidR="00E1229D">
        <w:rPr>
          <w:rFonts w:ascii="Times New Roman" w:hAnsi="Times New Roman" w:cs="Times New Roman"/>
          <w:bCs/>
          <w:szCs w:val="24"/>
        </w:rPr>
        <w:t>z</w:t>
      </w:r>
      <w:r w:rsidRPr="00193386">
        <w:rPr>
          <w:rFonts w:ascii="Times New Roman" w:hAnsi="Times New Roman" w:cs="Times New Roman"/>
          <w:bCs/>
          <w:szCs w:val="24"/>
        </w:rPr>
        <w:t xml:space="preserve">a  </w:t>
      </w:r>
      <w:r w:rsidR="00E1229D">
        <w:rPr>
          <w:rFonts w:ascii="Times New Roman" w:hAnsi="Times New Roman" w:cs="Times New Roman"/>
          <w:bCs/>
          <w:szCs w:val="24"/>
        </w:rPr>
        <w:t>z</w:t>
      </w:r>
      <w:r w:rsidRPr="00193386">
        <w:rPr>
          <w:rFonts w:ascii="Times New Roman" w:hAnsi="Times New Roman" w:cs="Times New Roman"/>
          <w:bCs/>
          <w:szCs w:val="24"/>
        </w:rPr>
        <w:t>inavyoingia katika mtazamo mkubwa katika Mwanzo. Na sehemu ya pili, tutaangalia muundo wa habari ambazo zinalenga maisha ya . Tuanze na kuangalia mtazamo wote wa kitabu cha Mwanzo.</w:t>
      </w:r>
      <w:r w:rsidR="00881DC8" w:rsidRPr="00193386">
        <w:rPr>
          <w:rFonts w:ascii="Times New Roman" w:hAnsi="Times New Roman" w:cs="Times New Roman"/>
          <w:bCs/>
          <w:szCs w:val="24"/>
        </w:rPr>
        <w:t xml:space="preserve"> </w:t>
      </w:r>
    </w:p>
    <w:p w:rsidR="00483CC6" w:rsidRDefault="00483CC6" w:rsidP="00483CAC">
      <w:pPr>
        <w:pStyle w:val="BulletHeading"/>
        <w:rPr>
          <w:sz w:val="24"/>
          <w:szCs w:val="24"/>
        </w:rPr>
      </w:pPr>
    </w:p>
    <w:p w:rsidR="000102C7" w:rsidRPr="00193386" w:rsidRDefault="000102C7" w:rsidP="00483CAC">
      <w:pPr>
        <w:pStyle w:val="BulletHeading"/>
        <w:rPr>
          <w:sz w:val="24"/>
          <w:szCs w:val="24"/>
        </w:rPr>
      </w:pPr>
    </w:p>
    <w:p w:rsidR="00483CC6" w:rsidRPr="000102C7" w:rsidRDefault="00483CC6" w:rsidP="000102C7">
      <w:pPr>
        <w:pStyle w:val="PanelHeading"/>
        <w:rPr>
          <w:rFonts w:cs="Times New Roman"/>
        </w:rPr>
      </w:pPr>
      <w:bookmarkStart w:id="3" w:name="_Toc167088672"/>
      <w:r w:rsidRPr="000102C7">
        <w:rPr>
          <w:rFonts w:cs="Times New Roman"/>
        </w:rPr>
        <w:t>M</w:t>
      </w:r>
      <w:r w:rsidR="00B97B76" w:rsidRPr="000102C7">
        <w:rPr>
          <w:rFonts w:cs="Times New Roman"/>
        </w:rPr>
        <w:t>wanzo</w:t>
      </w:r>
      <w:bookmarkEnd w:id="3"/>
    </w:p>
    <w:p w:rsidR="00483CC6" w:rsidRPr="00193386" w:rsidRDefault="00483CC6" w:rsidP="006C7FD9">
      <w:pPr>
        <w:ind w:firstLine="720"/>
        <w:jc w:val="both"/>
        <w:rPr>
          <w:rFonts w:ascii="Times New Roman" w:hAnsi="Times New Roman" w:cs="Times New Roman"/>
          <w:bCs/>
          <w:szCs w:val="24"/>
        </w:rPr>
      </w:pP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K</w:t>
      </w:r>
      <w:r w:rsidR="00E1229D">
        <w:rPr>
          <w:rFonts w:ascii="Times New Roman" w:hAnsi="Times New Roman" w:cs="Times New Roman"/>
          <w:bCs/>
          <w:szCs w:val="24"/>
        </w:rPr>
        <w:t>w</w:t>
      </w:r>
      <w:r w:rsidRPr="00193386">
        <w:rPr>
          <w:rFonts w:ascii="Times New Roman" w:hAnsi="Times New Roman" w:cs="Times New Roman"/>
          <w:bCs/>
          <w:szCs w:val="24"/>
        </w:rPr>
        <w:t>a karne</w:t>
      </w:r>
      <w:r w:rsidR="00E1229D">
        <w:rPr>
          <w:rFonts w:ascii="Times New Roman" w:hAnsi="Times New Roman" w:cs="Times New Roman"/>
          <w:bCs/>
          <w:szCs w:val="24"/>
        </w:rPr>
        <w:t xml:space="preserve"> mbalimbali</w:t>
      </w:r>
      <w:r w:rsidRPr="00193386">
        <w:rPr>
          <w:rFonts w:ascii="Times New Roman" w:hAnsi="Times New Roman" w:cs="Times New Roman"/>
          <w:bCs/>
          <w:szCs w:val="24"/>
        </w:rPr>
        <w:t xml:space="preserve">, watafsiri wengi wameelewa kinachotawala muundo wa Mwanzo katika njia tofauti. Mojawapo ya kuangalia ni kugawanya Mwanzo katika sehemu kumi kufuatana na kila tunachosema kurudiwa kwa </w:t>
      </w:r>
      <w:r w:rsidR="00A11168" w:rsidRPr="00193386">
        <w:rPr>
          <w:rFonts w:ascii="Times New Roman" w:hAnsi="Times New Roman" w:cs="Times New Roman"/>
          <w:bCs/>
          <w:szCs w:val="24"/>
        </w:rPr>
        <w:t>vile</w:t>
      </w:r>
      <w:r w:rsidRPr="00193386">
        <w:rPr>
          <w:rFonts w:ascii="Times New Roman" w:hAnsi="Times New Roman" w:cs="Times New Roman"/>
          <w:bCs/>
          <w:szCs w:val="24"/>
        </w:rPr>
        <w:t xml:space="preserve"> </w:t>
      </w:r>
      <w:r w:rsidR="00A11168" w:rsidRPr="00193386">
        <w:rPr>
          <w:rFonts w:ascii="Times New Roman" w:hAnsi="Times New Roman" w:cs="Times New Roman"/>
          <w:bCs/>
          <w:szCs w:val="24"/>
        </w:rPr>
        <w:t>vi</w:t>
      </w:r>
      <w:r w:rsidRPr="00193386">
        <w:rPr>
          <w:rFonts w:ascii="Times New Roman" w:hAnsi="Times New Roman" w:cs="Times New Roman"/>
          <w:bCs/>
          <w:szCs w:val="24"/>
        </w:rPr>
        <w:t>naitwa “vizazi” au “</w:t>
      </w:r>
      <w:r w:rsidRPr="00193386">
        <w:rPr>
          <w:rFonts w:ascii="Times New Roman" w:hAnsi="Times New Roman" w:cs="Times New Roman"/>
          <w:bCs/>
          <w:i/>
          <w:szCs w:val="24"/>
        </w:rPr>
        <w:t>toledot</w:t>
      </w:r>
      <w:r w:rsidRPr="00193386">
        <w:rPr>
          <w:rFonts w:ascii="Times New Roman" w:hAnsi="Times New Roman" w:cs="Times New Roman"/>
          <w:bCs/>
          <w:szCs w:val="24"/>
        </w:rPr>
        <w:t>” sehemu zilizoenea kitabu chote cha Mwanzo. Na lazima tukubali kuwa, kuna faida fulani katika mtazamo wa sehemu hii kubwa. Lakini tumeshauri katika mifululizo mingine kuwa, ina msaada mkubwa kufikiria Mwanzo katika sehemu tatu kubwa: wakati wa zamani sana wa historia ya Mwanzo katika sura ya 1:1</w:t>
      </w:r>
      <w:r w:rsidR="00E1229D">
        <w:rPr>
          <w:rFonts w:ascii="Times New Roman" w:hAnsi="Times New Roman" w:cs="Times New Roman"/>
          <w:bCs/>
          <w:szCs w:val="24"/>
        </w:rPr>
        <w:t>-</w:t>
      </w:r>
      <w:r w:rsidRPr="00193386">
        <w:rPr>
          <w:rFonts w:ascii="Times New Roman" w:hAnsi="Times New Roman" w:cs="Times New Roman"/>
          <w:bCs/>
          <w:szCs w:val="24"/>
        </w:rPr>
        <w:t>11:9; wakati wa mapema wa zamani wa historia ya mababu katika sura ya 11:10</w:t>
      </w:r>
      <w:r w:rsidR="00E1229D">
        <w:rPr>
          <w:rFonts w:ascii="Times New Roman" w:hAnsi="Times New Roman" w:cs="Times New Roman"/>
          <w:bCs/>
          <w:szCs w:val="24"/>
        </w:rPr>
        <w:t>-</w:t>
      </w:r>
      <w:r w:rsidRPr="00193386">
        <w:rPr>
          <w:rFonts w:ascii="Times New Roman" w:hAnsi="Times New Roman" w:cs="Times New Roman"/>
          <w:bCs/>
          <w:szCs w:val="24"/>
        </w:rPr>
        <w:t>37:1; na baadaye historia ya wazee</w:t>
      </w:r>
      <w:r w:rsidR="00881DC8" w:rsidRPr="00193386">
        <w:rPr>
          <w:rFonts w:ascii="Times New Roman" w:hAnsi="Times New Roman" w:cs="Times New Roman"/>
          <w:bCs/>
          <w:szCs w:val="24"/>
        </w:rPr>
        <w:t xml:space="preserve"> </w:t>
      </w:r>
      <w:r w:rsidRPr="00193386">
        <w:rPr>
          <w:rFonts w:ascii="Times New Roman" w:hAnsi="Times New Roman" w:cs="Times New Roman"/>
          <w:bCs/>
          <w:szCs w:val="24"/>
        </w:rPr>
        <w:t>katika sura ya 37:2</w:t>
      </w:r>
      <w:r w:rsidR="00E1229D">
        <w:rPr>
          <w:rFonts w:ascii="Times New Roman" w:hAnsi="Times New Roman" w:cs="Times New Roman"/>
          <w:bCs/>
          <w:szCs w:val="24"/>
        </w:rPr>
        <w:t>-</w:t>
      </w:r>
      <w:r w:rsidRPr="00193386">
        <w:rPr>
          <w:rFonts w:ascii="Times New Roman" w:hAnsi="Times New Roman" w:cs="Times New Roman"/>
          <w:bCs/>
          <w:szCs w:val="24"/>
        </w:rPr>
        <w:t xml:space="preserve">50:26.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Historia ya zamani katika Mwanzo sura ya 1:1</w:t>
      </w:r>
      <w:r w:rsidR="00E1229D">
        <w:rPr>
          <w:rFonts w:ascii="Times New Roman" w:hAnsi="Times New Roman" w:cs="Times New Roman"/>
          <w:bCs/>
          <w:szCs w:val="24"/>
        </w:rPr>
        <w:t>-</w:t>
      </w:r>
      <w:r w:rsidRPr="00193386">
        <w:rPr>
          <w:rFonts w:ascii="Times New Roman" w:hAnsi="Times New Roman" w:cs="Times New Roman"/>
          <w:bCs/>
          <w:szCs w:val="24"/>
        </w:rPr>
        <w:t>11:9 ilionesha kufunua ukweli wa asili ya ulimwengu. Inazungumzia juu ya uumbaji, kuharibiwa kwa uumbaji, na kuujenga upya uumbaji, kupitia gharika kuu la ulimwengu. Na inashikilia pamoja kifungu cha wazi katika njia zinazofanana na sehemu za mambo mengi ya kale karibu na historia za mashariki ya zamani.</w:t>
      </w:r>
    </w:p>
    <w:p w:rsidR="00483CC6" w:rsidRPr="00193386" w:rsidRDefault="009E2744" w:rsidP="006C7FD9">
      <w:pPr>
        <w:ind w:firstLine="720"/>
        <w:jc w:val="both"/>
        <w:rPr>
          <w:rFonts w:ascii="Times New Roman" w:hAnsi="Times New Roman" w:cs="Times New Roman"/>
          <w:bCs/>
          <w:szCs w:val="24"/>
        </w:rPr>
      </w:pPr>
      <w:r w:rsidRPr="00193386">
        <w:rPr>
          <w:rFonts w:ascii="Times New Roman" w:hAnsi="Times New Roman" w:cs="Times New Roman"/>
          <w:bCs/>
          <w:szCs w:val="24"/>
        </w:rPr>
        <w:t>Baada</w:t>
      </w:r>
      <w:r w:rsidR="00071F7D" w:rsidRPr="00193386">
        <w:rPr>
          <w:rFonts w:ascii="Times New Roman" w:hAnsi="Times New Roman" w:cs="Times New Roman"/>
          <w:bCs/>
          <w:szCs w:val="24"/>
        </w:rPr>
        <w:t>y</w:t>
      </w:r>
      <w:r w:rsidR="00483CC6" w:rsidRPr="00193386">
        <w:rPr>
          <w:rFonts w:ascii="Times New Roman" w:hAnsi="Times New Roman" w:cs="Times New Roman"/>
          <w:bCs/>
          <w:szCs w:val="24"/>
        </w:rPr>
        <w:t>e historia ya wazee katika sura ya 37:2</w:t>
      </w:r>
      <w:r w:rsidR="00E1229D">
        <w:rPr>
          <w:rFonts w:ascii="Times New Roman" w:hAnsi="Times New Roman" w:cs="Times New Roman"/>
          <w:bCs/>
          <w:szCs w:val="24"/>
        </w:rPr>
        <w:t>-</w:t>
      </w:r>
      <w:r w:rsidR="00483CC6" w:rsidRPr="00193386">
        <w:rPr>
          <w:rFonts w:ascii="Times New Roman" w:hAnsi="Times New Roman" w:cs="Times New Roman"/>
          <w:bCs/>
          <w:szCs w:val="24"/>
        </w:rPr>
        <w:t>50:26 inazungumzia habari ya Yusufu. Inaanza na mgongano kati ya Yusufu na kaka zake, halafu inaelekea kuinuka kwa Yusufu katika utawala huko Misri na mapatano ya Yusufu na kaka zake pale mwisho. Watafsiri wengi wamefafanua sehemu hii kubwa kama aya ya historia ya riwaya “</w:t>
      </w:r>
      <w:r w:rsidR="00483CC6" w:rsidRPr="00193386">
        <w:rPr>
          <w:rFonts w:ascii="Times New Roman" w:hAnsi="Times New Roman" w:cs="Times New Roman"/>
          <w:bCs/>
          <w:i/>
          <w:iCs/>
          <w:szCs w:val="24"/>
        </w:rPr>
        <w:t xml:space="preserve">novella” </w:t>
      </w:r>
      <w:r w:rsidR="00483CC6" w:rsidRPr="00193386">
        <w:rPr>
          <w:rFonts w:ascii="Times New Roman" w:hAnsi="Times New Roman" w:cs="Times New Roman"/>
          <w:bCs/>
          <w:szCs w:val="24"/>
        </w:rPr>
        <w:t xml:space="preserve">kuhusu Yusufu.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Kati ya sehemu hizi za mwanzo na mwisho katika sura ya 11:10</w:t>
      </w:r>
      <w:r w:rsidR="00E1229D">
        <w:rPr>
          <w:rFonts w:ascii="Times New Roman" w:hAnsi="Times New Roman" w:cs="Times New Roman"/>
          <w:bCs/>
          <w:szCs w:val="24"/>
        </w:rPr>
        <w:t>-</w:t>
      </w:r>
      <w:r w:rsidRPr="00193386">
        <w:rPr>
          <w:rFonts w:ascii="Times New Roman" w:hAnsi="Times New Roman" w:cs="Times New Roman"/>
          <w:bCs/>
          <w:szCs w:val="24"/>
        </w:rPr>
        <w:t xml:space="preserve">37:1. Sehemu </w:t>
      </w:r>
      <w:r w:rsidRPr="00193386">
        <w:rPr>
          <w:rFonts w:ascii="Times New Roman" w:hAnsi="Times New Roman" w:cs="Times New Roman"/>
          <w:bCs/>
          <w:szCs w:val="24"/>
        </w:rPr>
        <w:lastRenderedPageBreak/>
        <w:t xml:space="preserve">hizi zina historia ya mababu wa zamani, mkusanyiko wa historia kuhusu mababa wa kwanza, mkusanyiko wa habari kuhusu mababa wa taifa la Israeli. Katika mfulululizo huo, tunahusika na sehemu moja ya sehemu ya kati ya kitabu cha Mwanzo. </w:t>
      </w:r>
    </w:p>
    <w:p w:rsidR="00483CC6" w:rsidRDefault="00483CC6" w:rsidP="00DB36EA">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Katika mtazamo wa jumla, historia ya mapema ya wazee inagawanyika katika sehemu mbili: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katika sura ya 11:10</w:t>
      </w:r>
      <w:r w:rsidR="006676F4">
        <w:rPr>
          <w:rFonts w:ascii="Times New Roman" w:hAnsi="Times New Roman" w:cs="Times New Roman"/>
          <w:bCs/>
          <w:szCs w:val="24"/>
        </w:rPr>
        <w:t>-</w:t>
      </w:r>
      <w:r w:rsidRPr="00193386">
        <w:rPr>
          <w:rFonts w:ascii="Times New Roman" w:hAnsi="Times New Roman" w:cs="Times New Roman"/>
          <w:bCs/>
          <w:szCs w:val="24"/>
        </w:rPr>
        <w:t>25:18 na maisha ya Yakobo katika sura ya 25:19</w:t>
      </w:r>
      <w:r w:rsidR="006676F4">
        <w:rPr>
          <w:rFonts w:ascii="Times New Roman" w:hAnsi="Times New Roman" w:cs="Times New Roman"/>
          <w:bCs/>
          <w:szCs w:val="24"/>
        </w:rPr>
        <w:t>-</w:t>
      </w:r>
      <w:r w:rsidRPr="00193386">
        <w:rPr>
          <w:rFonts w:ascii="Times New Roman" w:hAnsi="Times New Roman" w:cs="Times New Roman"/>
          <w:bCs/>
          <w:szCs w:val="24"/>
        </w:rPr>
        <w:t xml:space="preserve">37:1. Sasa mgawanyiko huu wa sehemu mbili inaweza kuwa ya kushangaza, kwanza kwa sababu katika Maandiko tunasikia mara kwa mara kutajwa wazee </w:t>
      </w:r>
      <w:r w:rsidRPr="00193386">
        <w:rPr>
          <w:rFonts w:ascii="Times New Roman" w:hAnsi="Times New Roman" w:cs="Times New Roman"/>
          <w:bCs/>
          <w:i/>
          <w:iCs/>
          <w:szCs w:val="24"/>
        </w:rPr>
        <w:t>watatu</w:t>
      </w:r>
      <w:r w:rsidRPr="00193386">
        <w:rPr>
          <w:rFonts w:ascii="Times New Roman" w:hAnsi="Times New Roman" w:cs="Times New Roman"/>
          <w:bCs/>
          <w:szCs w:val="24"/>
        </w:rPr>
        <w:t xml:space="preserve"> wa mapema: </w:t>
      </w:r>
      <w:r w:rsidR="00DB36EA">
        <w:rPr>
          <w:rFonts w:ascii="Times New Roman" w:hAnsi="Times New Roman" w:cs="Times New Roman"/>
          <w:bCs/>
          <w:szCs w:val="24"/>
        </w:rPr>
        <w:t>Abrahamu</w:t>
      </w:r>
      <w:r w:rsidR="009E2744" w:rsidRPr="00193386">
        <w:rPr>
          <w:rFonts w:ascii="Times New Roman" w:hAnsi="Times New Roman" w:cs="Times New Roman"/>
          <w:bCs/>
          <w:szCs w:val="24"/>
        </w:rPr>
        <w:t>, Isaka, na Yakobo. Kwa</w:t>
      </w:r>
      <w:r w:rsidRPr="00193386">
        <w:rPr>
          <w:rFonts w:ascii="Times New Roman" w:hAnsi="Times New Roman" w:cs="Times New Roman"/>
          <w:bCs/>
          <w:szCs w:val="24"/>
        </w:rPr>
        <w:t xml:space="preserve">hiyo, tunaweza kutegemea wazi kuwa muundo wa sura hizi kuwa na sehemu tatu pia, kwanza ikizungumzia kuhusu </w:t>
      </w:r>
      <w:r w:rsidR="00DB36EA">
        <w:rPr>
          <w:rFonts w:ascii="Times New Roman" w:hAnsi="Times New Roman" w:cs="Times New Roman"/>
          <w:bCs/>
          <w:szCs w:val="24"/>
        </w:rPr>
        <w:t>Abrahamu</w:t>
      </w:r>
      <w:r w:rsidRPr="00193386">
        <w:rPr>
          <w:rFonts w:ascii="Times New Roman" w:hAnsi="Times New Roman" w:cs="Times New Roman"/>
          <w:bCs/>
          <w:szCs w:val="24"/>
        </w:rPr>
        <w:t>, na ba</w:t>
      </w:r>
      <w:r w:rsidR="00071F7D" w:rsidRPr="00193386">
        <w:rPr>
          <w:rFonts w:ascii="Times New Roman" w:hAnsi="Times New Roman" w:cs="Times New Roman"/>
          <w:bCs/>
          <w:szCs w:val="24"/>
        </w:rPr>
        <w:t>a</w:t>
      </w:r>
      <w:r w:rsidRPr="00193386">
        <w:rPr>
          <w:rFonts w:ascii="Times New Roman" w:hAnsi="Times New Roman" w:cs="Times New Roman"/>
          <w:bCs/>
          <w:szCs w:val="24"/>
        </w:rPr>
        <w:t>daye kuhusu Isaka, na ba</w:t>
      </w:r>
      <w:r w:rsidR="00071F7D" w:rsidRPr="00193386">
        <w:rPr>
          <w:rFonts w:ascii="Times New Roman" w:hAnsi="Times New Roman" w:cs="Times New Roman"/>
          <w:bCs/>
          <w:szCs w:val="24"/>
        </w:rPr>
        <w:t>a</w:t>
      </w:r>
      <w:r w:rsidRPr="00193386">
        <w:rPr>
          <w:rFonts w:ascii="Times New Roman" w:hAnsi="Times New Roman" w:cs="Times New Roman"/>
          <w:bCs/>
          <w:szCs w:val="24"/>
        </w:rPr>
        <w:t>d</w:t>
      </w:r>
      <w:r w:rsidR="00071F7D" w:rsidRPr="00193386">
        <w:rPr>
          <w:rFonts w:ascii="Times New Roman" w:hAnsi="Times New Roman" w:cs="Times New Roman"/>
          <w:bCs/>
          <w:szCs w:val="24"/>
        </w:rPr>
        <w:t>a</w:t>
      </w:r>
      <w:r w:rsidRPr="00193386">
        <w:rPr>
          <w:rFonts w:ascii="Times New Roman" w:hAnsi="Times New Roman" w:cs="Times New Roman"/>
          <w:bCs/>
          <w:szCs w:val="24"/>
        </w:rPr>
        <w:t xml:space="preserve">ye kuhusu Yakobo. Lakini katika uhalisia, hakuna katika sehemu ya historia ya mapema iliyoshughulikiwa kwa Isaka kama mhusika mkuu. Badala yake, inatumika kama umbo la mpito. Maisha yake yanazungumziwa kwanza kama sehemu ya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ba</w:t>
      </w:r>
      <w:r w:rsidR="009E2744" w:rsidRPr="00193386">
        <w:rPr>
          <w:rFonts w:ascii="Times New Roman" w:hAnsi="Times New Roman" w:cs="Times New Roman"/>
          <w:bCs/>
          <w:szCs w:val="24"/>
        </w:rPr>
        <w:t>ada</w:t>
      </w:r>
      <w:r w:rsidRPr="00193386">
        <w:rPr>
          <w:rFonts w:ascii="Times New Roman" w:hAnsi="Times New Roman" w:cs="Times New Roman"/>
          <w:bCs/>
          <w:szCs w:val="24"/>
        </w:rPr>
        <w:t xml:space="preserve">e sehemu ya maisha ya Yakobo. Na kwa matokeo, historia ya mapema ya wazee inagawanyika hasa katika sehemu mbili </w:t>
      </w:r>
      <w:r w:rsidR="009E2744" w:rsidRPr="00193386">
        <w:rPr>
          <w:rFonts w:ascii="Times New Roman" w:hAnsi="Times New Roman" w:cs="Times New Roman"/>
          <w:bCs/>
          <w:szCs w:val="24"/>
        </w:rPr>
        <w:t xml:space="preserve">kuu: Maisha ya </w:t>
      </w:r>
      <w:r w:rsidR="00DB36EA">
        <w:rPr>
          <w:rFonts w:ascii="Times New Roman" w:hAnsi="Times New Roman" w:cs="Times New Roman"/>
          <w:bCs/>
          <w:szCs w:val="24"/>
        </w:rPr>
        <w:t>Abrahamu</w:t>
      </w:r>
      <w:r w:rsidR="009E2744" w:rsidRPr="00193386">
        <w:rPr>
          <w:rFonts w:ascii="Times New Roman" w:hAnsi="Times New Roman" w:cs="Times New Roman"/>
          <w:bCs/>
          <w:szCs w:val="24"/>
        </w:rPr>
        <w:t xml:space="preserve"> na baada</w:t>
      </w:r>
      <w:r w:rsidRPr="00193386">
        <w:rPr>
          <w:rFonts w:ascii="Times New Roman" w:hAnsi="Times New Roman" w:cs="Times New Roman"/>
          <w:bCs/>
          <w:szCs w:val="24"/>
        </w:rPr>
        <w:t>e maisha ya Yakobo. Wajibu wetu katika mfululizo wa sehemu ya nusu ya kwanza ya kipindi cha wazee, ni maelezo ya Musa ya Baba . Kwa hiyo, tuangalie mtazamo wa makini katika muundo wa maisha ya  kama ilivyoelezwa katika Mwanzo 11:10</w:t>
      </w:r>
      <w:r w:rsidR="006676F4">
        <w:rPr>
          <w:rFonts w:ascii="Times New Roman" w:hAnsi="Times New Roman" w:cs="Times New Roman"/>
          <w:bCs/>
          <w:szCs w:val="24"/>
        </w:rPr>
        <w:t>-</w:t>
      </w:r>
      <w:r w:rsidRPr="00193386">
        <w:rPr>
          <w:rFonts w:ascii="Times New Roman" w:hAnsi="Times New Roman" w:cs="Times New Roman"/>
          <w:bCs/>
          <w:szCs w:val="24"/>
        </w:rPr>
        <w:t>25:18.</w:t>
      </w:r>
    </w:p>
    <w:p w:rsidR="000102C7" w:rsidRDefault="000102C7" w:rsidP="00DB36EA">
      <w:pPr>
        <w:ind w:firstLine="720"/>
        <w:jc w:val="both"/>
        <w:rPr>
          <w:rFonts w:ascii="Times New Roman" w:hAnsi="Times New Roman" w:cs="Times New Roman"/>
          <w:bCs/>
          <w:szCs w:val="24"/>
        </w:rPr>
      </w:pPr>
    </w:p>
    <w:p w:rsidR="000102C7" w:rsidRDefault="000102C7" w:rsidP="00DB36EA">
      <w:pPr>
        <w:ind w:firstLine="720"/>
        <w:jc w:val="both"/>
        <w:rPr>
          <w:rFonts w:ascii="Times New Roman" w:hAnsi="Times New Roman" w:cs="Times New Roman"/>
          <w:bCs/>
          <w:szCs w:val="24"/>
        </w:rPr>
      </w:pPr>
    </w:p>
    <w:p w:rsidR="000102C7" w:rsidRPr="000102C7" w:rsidRDefault="000102C7" w:rsidP="000102C7">
      <w:pPr>
        <w:pStyle w:val="PanelHeading"/>
        <w:rPr>
          <w:rFonts w:cs="Times New Roman"/>
        </w:rPr>
      </w:pPr>
      <w:bookmarkStart w:id="4" w:name="_Toc167088673"/>
      <w:r w:rsidRPr="000102C7">
        <w:rPr>
          <w:rFonts w:cs="Times New Roman"/>
        </w:rPr>
        <w:t>Abrahamu</w:t>
      </w:r>
      <w:bookmarkEnd w:id="4"/>
    </w:p>
    <w:p w:rsidR="000102C7" w:rsidRPr="00193386" w:rsidRDefault="000102C7" w:rsidP="00DB36EA">
      <w:pPr>
        <w:ind w:firstLine="720"/>
        <w:jc w:val="both"/>
        <w:rPr>
          <w:rFonts w:ascii="Times New Roman" w:hAnsi="Times New Roman" w:cs="Times New Roman"/>
          <w:bCs/>
          <w:szCs w:val="24"/>
        </w:rPr>
      </w:pPr>
    </w:p>
    <w:p w:rsidR="00483CC6" w:rsidRPr="00193386" w:rsidRDefault="006676F4" w:rsidP="006C7FD9">
      <w:pPr>
        <w:ind w:firstLine="720"/>
        <w:jc w:val="both"/>
        <w:rPr>
          <w:rFonts w:ascii="Times New Roman" w:hAnsi="Times New Roman" w:cs="Times New Roman"/>
          <w:bCs/>
          <w:szCs w:val="24"/>
        </w:rPr>
      </w:pPr>
      <w:r>
        <w:rPr>
          <w:rFonts w:ascii="Times New Roman" w:hAnsi="Times New Roman" w:cs="Times New Roman"/>
          <w:bCs/>
          <w:szCs w:val="24"/>
        </w:rPr>
        <w:t>Sasa,</w:t>
      </w:r>
      <w:r w:rsidR="00483CC6" w:rsidRPr="00193386">
        <w:rPr>
          <w:rFonts w:ascii="Times New Roman" w:hAnsi="Times New Roman" w:cs="Times New Roman"/>
          <w:bCs/>
          <w:szCs w:val="24"/>
        </w:rPr>
        <w:t xml:space="preserve"> kuwa </w:t>
      </w:r>
      <w:r>
        <w:rPr>
          <w:rFonts w:ascii="Times New Roman" w:hAnsi="Times New Roman" w:cs="Times New Roman"/>
          <w:bCs/>
          <w:szCs w:val="24"/>
        </w:rPr>
        <w:t>tumeona na kugundua mahali ambapo</w:t>
      </w:r>
      <w:r w:rsidR="00483CC6" w:rsidRPr="00193386">
        <w:rPr>
          <w:rFonts w:ascii="Times New Roman" w:hAnsi="Times New Roman" w:cs="Times New Roman"/>
          <w:bCs/>
          <w:szCs w:val="24"/>
        </w:rPr>
        <w:t xml:space="preserve"> maisha ya  yanaungana katika kutawala muundo wa Mwanzo, tu</w:t>
      </w:r>
      <w:r>
        <w:rPr>
          <w:rFonts w:ascii="Times New Roman" w:hAnsi="Times New Roman" w:cs="Times New Roman"/>
          <w:bCs/>
          <w:szCs w:val="24"/>
        </w:rPr>
        <w:t>naweza kuangalia</w:t>
      </w:r>
      <w:r w:rsidR="00483CC6" w:rsidRPr="00193386">
        <w:rPr>
          <w:rFonts w:ascii="Times New Roman" w:hAnsi="Times New Roman" w:cs="Times New Roman"/>
          <w:bCs/>
          <w:szCs w:val="24"/>
        </w:rPr>
        <w:t xml:space="preserve"> kile kinachotuhusu katika sehemu inayofuata: muundo wa maisha ya  katika Mwanzo 11:10</w:t>
      </w:r>
      <w:r>
        <w:rPr>
          <w:rFonts w:ascii="Times New Roman" w:hAnsi="Times New Roman" w:cs="Times New Roman"/>
          <w:bCs/>
          <w:szCs w:val="24"/>
        </w:rPr>
        <w:t>-</w:t>
      </w:r>
      <w:r w:rsidR="00483CC6" w:rsidRPr="00193386">
        <w:rPr>
          <w:rFonts w:ascii="Times New Roman" w:hAnsi="Times New Roman" w:cs="Times New Roman"/>
          <w:bCs/>
          <w:szCs w:val="24"/>
        </w:rPr>
        <w:t xml:space="preserve">25:18. Kuchunguza muundo wa maisha ya , tutaangalia ndani ya sura hizi katika ngazi mbili: kwa upande mwingine, tutatambua tu zile </w:t>
      </w:r>
      <w:r w:rsidR="00483CC6" w:rsidRPr="00193386">
        <w:rPr>
          <w:rFonts w:ascii="Times New Roman" w:hAnsi="Times New Roman" w:cs="Times New Roman"/>
          <w:bCs/>
          <w:i/>
          <w:iCs/>
          <w:szCs w:val="24"/>
        </w:rPr>
        <w:t>sehemu za msingi</w:t>
      </w:r>
      <w:r w:rsidR="00881DC8" w:rsidRPr="00193386">
        <w:rPr>
          <w:rFonts w:ascii="Times New Roman" w:hAnsi="Times New Roman" w:cs="Times New Roman"/>
          <w:bCs/>
          <w:szCs w:val="24"/>
        </w:rPr>
        <w:t xml:space="preserve"> </w:t>
      </w:r>
      <w:r w:rsidR="00483CC6" w:rsidRPr="00193386">
        <w:rPr>
          <w:rFonts w:ascii="Times New Roman" w:hAnsi="Times New Roman" w:cs="Times New Roman"/>
          <w:bCs/>
          <w:szCs w:val="24"/>
        </w:rPr>
        <w:t>au matukio ya maisha ya , na kwa upande mwingine, tutachunguza jinsi matukio fulani yalivyopangwa katika picha ya  tuliyonayo katika Mwanzo. Tuanze kutambua sehemu za msingi au matukio ya maisha ya .</w:t>
      </w:r>
      <w:r w:rsidR="00881DC8" w:rsidRPr="00193386">
        <w:rPr>
          <w:rFonts w:ascii="Times New Roman" w:hAnsi="Times New Roman" w:cs="Times New Roman"/>
          <w:bCs/>
          <w:szCs w:val="24"/>
        </w:rPr>
        <w:t xml:space="preserve"> </w:t>
      </w:r>
    </w:p>
    <w:p w:rsidR="00483CC6" w:rsidRDefault="00483CC6" w:rsidP="00483CAC">
      <w:pPr>
        <w:jc w:val="both"/>
        <w:rPr>
          <w:rFonts w:ascii="Times New Roman" w:hAnsi="Times New Roman" w:cs="Times New Roman"/>
          <w:bCs/>
          <w:szCs w:val="24"/>
        </w:rPr>
      </w:pPr>
    </w:p>
    <w:p w:rsidR="000102C7" w:rsidRPr="00193386" w:rsidRDefault="000102C7" w:rsidP="00483CAC">
      <w:pPr>
        <w:jc w:val="both"/>
        <w:rPr>
          <w:rFonts w:ascii="Times New Roman" w:hAnsi="Times New Roman" w:cs="Times New Roman"/>
          <w:bCs/>
          <w:szCs w:val="24"/>
        </w:rPr>
      </w:pPr>
    </w:p>
    <w:p w:rsidR="00483CC6" w:rsidRPr="000102C7" w:rsidRDefault="009E2744" w:rsidP="000102C7">
      <w:pPr>
        <w:pStyle w:val="BulletHeading"/>
        <w:jc w:val="both"/>
        <w:rPr>
          <w:rFonts w:cs="Times New Roman"/>
        </w:rPr>
      </w:pPr>
      <w:bookmarkStart w:id="5" w:name="_Toc167088674"/>
      <w:r w:rsidRPr="000102C7">
        <w:rPr>
          <w:rFonts w:cs="Times New Roman"/>
        </w:rPr>
        <w:t>Vi</w:t>
      </w:r>
      <w:r w:rsidR="006676F4" w:rsidRPr="000102C7">
        <w:rPr>
          <w:rFonts w:cs="Times New Roman"/>
        </w:rPr>
        <w:t>tengo</w:t>
      </w:r>
      <w:r w:rsidRPr="000102C7">
        <w:rPr>
          <w:rFonts w:cs="Times New Roman"/>
        </w:rPr>
        <w:t xml:space="preserve"> vya </w:t>
      </w:r>
      <w:r w:rsidR="00483CAC" w:rsidRPr="000102C7">
        <w:rPr>
          <w:rFonts w:cs="Times New Roman"/>
        </w:rPr>
        <w:t>M</w:t>
      </w:r>
      <w:r w:rsidRPr="000102C7">
        <w:rPr>
          <w:rFonts w:cs="Times New Roman"/>
        </w:rPr>
        <w:t>singi</w:t>
      </w:r>
      <w:bookmarkEnd w:id="5"/>
    </w:p>
    <w:p w:rsidR="00483CC6" w:rsidRPr="00193386" w:rsidRDefault="00483CC6" w:rsidP="006C7FD9">
      <w:pPr>
        <w:ind w:firstLine="720"/>
        <w:jc w:val="both"/>
        <w:rPr>
          <w:rFonts w:ascii="Times New Roman" w:hAnsi="Times New Roman" w:cs="Times New Roman"/>
          <w:bCs/>
          <w:szCs w:val="24"/>
        </w:rPr>
      </w:pPr>
    </w:p>
    <w:p w:rsidR="00483CC6" w:rsidRPr="00193386" w:rsidRDefault="00483CC6" w:rsidP="006C7FD9">
      <w:pPr>
        <w:jc w:val="both"/>
        <w:rPr>
          <w:rFonts w:ascii="Times New Roman" w:hAnsi="Times New Roman" w:cs="Times New Roman"/>
          <w:bCs/>
          <w:szCs w:val="24"/>
        </w:rPr>
      </w:pPr>
      <w:r w:rsidRPr="00193386">
        <w:rPr>
          <w:rFonts w:ascii="Times New Roman" w:hAnsi="Times New Roman" w:cs="Times New Roman"/>
          <w:bCs/>
          <w:szCs w:val="24"/>
        </w:rPr>
        <w:t xml:space="preserve">Musa aliandika kuhusu Maisha ya  katika sehemu za msingi kumi na saba: </w:t>
      </w:r>
    </w:p>
    <w:p w:rsidR="00483CC6" w:rsidRPr="00193386" w:rsidRDefault="00483CC6" w:rsidP="006C7FD9">
      <w:pPr>
        <w:ind w:firstLine="720"/>
        <w:jc w:val="both"/>
        <w:rPr>
          <w:rFonts w:ascii="Times New Roman" w:hAnsi="Times New Roman" w:cs="Times New Roman"/>
          <w:bCs/>
          <w:szCs w:val="24"/>
        </w:rPr>
      </w:pPr>
    </w:p>
    <w:p w:rsidR="00483CC6" w:rsidRPr="00193386" w:rsidRDefault="00483CC6" w:rsidP="006C7FD9">
      <w:pPr>
        <w:widowControl/>
        <w:numPr>
          <w:ilvl w:val="0"/>
          <w:numId w:val="21"/>
        </w:numPr>
        <w:tabs>
          <w:tab w:val="left" w:pos="720"/>
        </w:tabs>
        <w:contextualSpacing/>
        <w:jc w:val="both"/>
        <w:rPr>
          <w:rFonts w:ascii="Times New Roman" w:hAnsi="Times New Roman" w:cs="Times New Roman"/>
          <w:bCs/>
          <w:szCs w:val="24"/>
        </w:rPr>
      </w:pPr>
      <w:r w:rsidRPr="00193386">
        <w:rPr>
          <w:rFonts w:ascii="Times New Roman" w:hAnsi="Times New Roman" w:cs="Times New Roman"/>
          <w:bCs/>
          <w:szCs w:val="24"/>
        </w:rPr>
        <w:t xml:space="preserve">Ya kwanza, Ukoo wa  ulipendelewa (sura ya 11:10-26), kizazi kinachofafanua familia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urithi wake.</w:t>
      </w:r>
      <w:r w:rsidR="00881DC8" w:rsidRPr="00193386">
        <w:rPr>
          <w:rFonts w:ascii="Times New Roman" w:hAnsi="Times New Roman" w:cs="Times New Roman"/>
          <w:bCs/>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bCs/>
          <w:szCs w:val="24"/>
        </w:rPr>
      </w:pPr>
      <w:r w:rsidRPr="00193386">
        <w:rPr>
          <w:rFonts w:ascii="Times New Roman" w:hAnsi="Times New Roman" w:cs="Times New Roman"/>
          <w:bCs/>
          <w:szCs w:val="24"/>
        </w:rPr>
        <w:t>Sehemu hii inafuatiwa na maelezo ya kuanguka kwa baba yake  (katika sura ya 11:27-32), ya pili ni kizazi kinacho fafafanua safari ya  na baba yake Tera.</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bCs/>
          <w:szCs w:val="24"/>
        </w:rPr>
      </w:pPr>
      <w:r w:rsidRPr="00193386">
        <w:rPr>
          <w:rFonts w:ascii="Times New Roman" w:hAnsi="Times New Roman" w:cs="Times New Roman"/>
          <w:bCs/>
          <w:szCs w:val="24"/>
        </w:rPr>
        <w:t>Kuhamia kwa  kule Ka</w:t>
      </w:r>
      <w:r w:rsidR="00F9799D" w:rsidRPr="00193386">
        <w:rPr>
          <w:rFonts w:ascii="Times New Roman" w:hAnsi="Times New Roman" w:cs="Times New Roman"/>
          <w:bCs/>
          <w:szCs w:val="24"/>
        </w:rPr>
        <w:t>a</w:t>
      </w:r>
      <w:r w:rsidRPr="00193386">
        <w:rPr>
          <w:rFonts w:ascii="Times New Roman" w:hAnsi="Times New Roman" w:cs="Times New Roman"/>
          <w:bCs/>
          <w:szCs w:val="24"/>
        </w:rPr>
        <w:t>nani (sura ya 12:1-9), Habari ya kwanza ya kuitwa kwa  na safari ya kwenda kwenye Nchi ya Ahadi</w:t>
      </w:r>
      <w:r w:rsidR="00881DC8" w:rsidRPr="00193386">
        <w:rPr>
          <w:rFonts w:ascii="Times New Roman" w:hAnsi="Times New Roman" w:cs="Times New Roman"/>
          <w:bCs/>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bCs/>
          <w:szCs w:val="24"/>
        </w:rPr>
      </w:pPr>
      <w:r w:rsidRPr="00193386">
        <w:rPr>
          <w:rFonts w:ascii="Times New Roman" w:hAnsi="Times New Roman" w:cs="Times New Roman"/>
          <w:bCs/>
          <w:szCs w:val="24"/>
        </w:rPr>
        <w:t>Ukombozi wa  kutoka Misri (sura ya 12:10-20), wakati ambao  alisafiri Misri na Mungu alimkomboa kutoka huko.</w:t>
      </w:r>
      <w:r w:rsidR="00881DC8" w:rsidRPr="00193386">
        <w:rPr>
          <w:rFonts w:ascii="Times New Roman" w:hAnsi="Times New Roman" w:cs="Times New Roman"/>
          <w:bCs/>
          <w:szCs w:val="24"/>
        </w:rPr>
        <w:t xml:space="preserve"> </w:t>
      </w:r>
    </w:p>
    <w:p w:rsidR="00483CC6" w:rsidRPr="00193386" w:rsidRDefault="00F9799D"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Mgo</w:t>
      </w:r>
      <w:r w:rsidR="00483CC6" w:rsidRPr="00193386">
        <w:rPr>
          <w:rFonts w:ascii="Times New Roman" w:hAnsi="Times New Roman" w:cs="Times New Roman"/>
          <w:bCs/>
          <w:szCs w:val="24"/>
        </w:rPr>
        <w:t>ngano wa  na Lutu (sura ya 13:1-18), mapambano kati ya watu wa  na wale wa Lutu.</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 kumwokoa Lutu (sura ya 14:1-24), wakati  alipopigana na na kumwokoa Lutu kutoka kwa Wafalme waliomteka.</w:t>
      </w:r>
      <w:r w:rsidR="00881DC8" w:rsidRPr="00193386">
        <w:rPr>
          <w:rFonts w:ascii="Times New Roman" w:hAnsi="Times New Roman" w:cs="Times New Roman"/>
          <w:bCs/>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Agano la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ahadi (sura ya 15:1-21), maelezo ya Ahadi ya Mungu kumhakikishia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kuwa atakuwa na ukoo mkubwa na makao ya kudumu ya nchi yake.</w:t>
      </w:r>
      <w:r w:rsidR="00881DC8" w:rsidRPr="00193386">
        <w:rPr>
          <w:rFonts w:ascii="Times New Roman" w:hAnsi="Times New Roman" w:cs="Times New Roman"/>
          <w:bCs/>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Kushindwa kwa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pamoja na Hagai. (sura ya 16:1-16), Ni wakati </w:t>
      </w:r>
      <w:r w:rsidR="00DB36EA">
        <w:rPr>
          <w:rFonts w:ascii="Times New Roman" w:hAnsi="Times New Roman" w:cs="Times New Roman"/>
          <w:bCs/>
          <w:szCs w:val="24"/>
        </w:rPr>
        <w:t>Abrahamu</w:t>
      </w:r>
      <w:r w:rsidRPr="00193386">
        <w:rPr>
          <w:rFonts w:ascii="Times New Roman" w:hAnsi="Times New Roman" w:cs="Times New Roman"/>
          <w:bCs/>
          <w:szCs w:val="24"/>
        </w:rPr>
        <w:t xml:space="preserve"> alipopata mtoto, Ishimaeli, na mtumishi wa Hagai mtumishi wake.</w:t>
      </w:r>
      <w:r w:rsidR="00881DC8" w:rsidRPr="00193386">
        <w:rPr>
          <w:rFonts w:ascii="Times New Roman" w:hAnsi="Times New Roman" w:cs="Times New Roman"/>
          <w:bCs/>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Mahitaji ya ahadi za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(sura ya 17:1-27), maelezo ya Ahadi ya Mungu ambayo yanamkumbusha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ulazima wa uaminifu kwa amri za Mungu.</w:t>
      </w:r>
      <w:r w:rsidR="00881DC8" w:rsidRPr="00193386">
        <w:rPr>
          <w:rFonts w:ascii="Times New Roman" w:hAnsi="Times New Roman" w:cs="Times New Roman"/>
          <w:bCs/>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Sodoma na Gomora (sura ya 18:1</w:t>
      </w:r>
      <w:r w:rsidR="00DB36EA">
        <w:rPr>
          <w:rFonts w:ascii="Times New Roman" w:hAnsi="Times New Roman" w:cs="Times New Roman"/>
          <w:bCs/>
          <w:szCs w:val="24"/>
        </w:rPr>
        <w:t>-</w:t>
      </w:r>
      <w:r w:rsidRPr="00193386">
        <w:rPr>
          <w:rFonts w:ascii="Times New Roman" w:hAnsi="Times New Roman" w:cs="Times New Roman"/>
          <w:bCs/>
          <w:szCs w:val="24"/>
        </w:rPr>
        <w:t>19:38), Habari ya kuharibiwa kwa Sodoma na Gomora na Lutu kuokolewa katika uharibifu huo.</w:t>
      </w:r>
      <w:r w:rsidR="00881DC8" w:rsidRPr="00193386">
        <w:rPr>
          <w:rFonts w:ascii="Times New Roman" w:hAnsi="Times New Roman" w:cs="Times New Roman"/>
          <w:bCs/>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Maombezi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kwa Abim</w:t>
      </w:r>
      <w:r w:rsidR="00DB36EA">
        <w:rPr>
          <w:rFonts w:ascii="Times New Roman" w:hAnsi="Times New Roman" w:cs="Times New Roman"/>
          <w:bCs/>
          <w:szCs w:val="24"/>
        </w:rPr>
        <w:t>e</w:t>
      </w:r>
      <w:r w:rsidRPr="00193386">
        <w:rPr>
          <w:rFonts w:ascii="Times New Roman" w:hAnsi="Times New Roman" w:cs="Times New Roman"/>
          <w:bCs/>
          <w:szCs w:val="24"/>
        </w:rPr>
        <w:t xml:space="preserve">leki (sura ya 20:1-18), wakati ambao </w:t>
      </w:r>
      <w:r w:rsidR="00DB36EA">
        <w:rPr>
          <w:rFonts w:ascii="Times New Roman" w:hAnsi="Times New Roman" w:cs="Times New Roman"/>
          <w:bCs/>
          <w:szCs w:val="24"/>
        </w:rPr>
        <w:t>Abrahamu</w:t>
      </w:r>
      <w:r w:rsidRPr="00193386">
        <w:rPr>
          <w:rFonts w:ascii="Times New Roman" w:hAnsi="Times New Roman" w:cs="Times New Roman"/>
          <w:bCs/>
          <w:szCs w:val="24"/>
        </w:rPr>
        <w:t xml:space="preserve"> alimwombea Abimaleki Mfilisti.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Watoto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Isaka na Ishimaeli (sura ya 21:1-21),</w:t>
      </w:r>
      <w:r w:rsidRPr="00193386">
        <w:rPr>
          <w:rFonts w:ascii="Times New Roman" w:hAnsi="Times New Roman" w:cs="Times New Roman"/>
          <w:szCs w:val="24"/>
        </w:rPr>
        <w:t xml:space="preserve"> habari ya kuzaliwa kwa Isaka na kufukuzwa kwa Ishimaeli kutoka kwa familia ya </w:t>
      </w:r>
      <w:r w:rsidR="00DB36EA">
        <w:rPr>
          <w:rFonts w:ascii="Times New Roman" w:hAnsi="Times New Roman" w:cs="Times New Roman"/>
          <w:szCs w:val="24"/>
        </w:rPr>
        <w:t>Abrahamu</w:t>
      </w:r>
      <w:r w:rsidRPr="00193386">
        <w:rPr>
          <w:rFonts w:ascii="Times New Roman" w:hAnsi="Times New Roman" w:cs="Times New Roman"/>
          <w:szCs w:val="24"/>
        </w:rPr>
        <w:t>.</w:t>
      </w:r>
      <w:r w:rsidR="00881DC8" w:rsidRPr="00193386">
        <w:rPr>
          <w:rFonts w:ascii="Times New Roman" w:hAnsi="Times New Roman" w:cs="Times New Roman"/>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Mapatano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Abimaleki (sura ya 21:22-34),</w:t>
      </w:r>
      <w:r w:rsidRPr="00193386">
        <w:rPr>
          <w:rFonts w:ascii="Times New Roman" w:hAnsi="Times New Roman" w:cs="Times New Roman"/>
          <w:szCs w:val="24"/>
        </w:rPr>
        <w:t xml:space="preserve"> wakati ambao </w:t>
      </w:r>
      <w:r w:rsidR="00DB36EA">
        <w:rPr>
          <w:rFonts w:ascii="Times New Roman" w:hAnsi="Times New Roman" w:cs="Times New Roman"/>
          <w:szCs w:val="24"/>
        </w:rPr>
        <w:t>Abrahamu</w:t>
      </w:r>
      <w:r w:rsidRPr="00193386">
        <w:rPr>
          <w:rFonts w:ascii="Times New Roman" w:hAnsi="Times New Roman" w:cs="Times New Roman"/>
          <w:szCs w:val="24"/>
        </w:rPr>
        <w:t xml:space="preserve"> aliingia katika makubaliano na Abimaleki juu ya maji na uhalali wa</w:t>
      </w:r>
      <w:r w:rsidR="00881DC8" w:rsidRPr="00193386">
        <w:rPr>
          <w:rFonts w:ascii="Times New Roman" w:hAnsi="Times New Roman" w:cs="Times New Roman"/>
          <w:szCs w:val="24"/>
        </w:rPr>
        <w:t xml:space="preserve"> </w:t>
      </w:r>
      <w:r w:rsidRPr="00193386">
        <w:rPr>
          <w:rFonts w:ascii="Times New Roman" w:hAnsi="Times New Roman" w:cs="Times New Roman"/>
          <w:szCs w:val="24"/>
        </w:rPr>
        <w:t>nchi.</w:t>
      </w:r>
      <w:r w:rsidR="00881DC8" w:rsidRPr="00193386">
        <w:rPr>
          <w:rFonts w:ascii="Times New Roman" w:hAnsi="Times New Roman" w:cs="Times New Roman"/>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Kujaribiwa kwa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(sura ya 22:1-24), kisa kinachojulikana ambacho Mungu alimwita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kumtoa sadaka mwanaye Isaka.</w:t>
      </w:r>
      <w:r w:rsidR="00881DC8" w:rsidRPr="00193386">
        <w:rPr>
          <w:rFonts w:ascii="Times New Roman" w:hAnsi="Times New Roman" w:cs="Times New Roman"/>
          <w:bCs/>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Mali ya</w:t>
      </w:r>
      <w:r w:rsidR="00C434D0" w:rsidRPr="00193386">
        <w:rPr>
          <w:rFonts w:ascii="Times New Roman" w:hAnsi="Times New Roman" w:cs="Times New Roman"/>
          <w:bCs/>
          <w:szCs w:val="24"/>
        </w:rPr>
        <w:t xml:space="preserve"> </w:t>
      </w:r>
      <w:r w:rsidR="00DB36EA">
        <w:rPr>
          <w:rFonts w:ascii="Times New Roman" w:hAnsi="Times New Roman" w:cs="Times New Roman"/>
          <w:bCs/>
          <w:szCs w:val="24"/>
        </w:rPr>
        <w:t>Abrahamu</w:t>
      </w:r>
      <w:r w:rsidRPr="00193386">
        <w:rPr>
          <w:rFonts w:ascii="Times New Roman" w:hAnsi="Times New Roman" w:cs="Times New Roman"/>
          <w:bCs/>
          <w:szCs w:val="24"/>
        </w:rPr>
        <w:t xml:space="preserve"> (sura ya 23:1-20), habari ya kifo cha Sara na kununuliwa kwa sehemu ya kumzikia.</w:t>
      </w:r>
      <w:r w:rsidR="00881DC8" w:rsidRPr="00193386">
        <w:rPr>
          <w:rFonts w:ascii="Times New Roman" w:hAnsi="Times New Roman" w:cs="Times New Roman"/>
          <w:bCs/>
          <w:szCs w:val="24"/>
        </w:rPr>
        <w:t xml:space="preserve">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Mke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mtoto Isaka (sura ya 24:1-67), wakati Rebeka alipokuwa mke wa Isaka. </w:t>
      </w:r>
    </w:p>
    <w:p w:rsidR="00483CC6" w:rsidRPr="00193386" w:rsidRDefault="00483CC6" w:rsidP="006C7FD9">
      <w:pPr>
        <w:widowControl/>
        <w:numPr>
          <w:ilvl w:val="0"/>
          <w:numId w:val="21"/>
        </w:numPr>
        <w:tabs>
          <w:tab w:val="left" w:pos="720"/>
        </w:tabs>
        <w:contextualSpacing/>
        <w:jc w:val="both"/>
        <w:rPr>
          <w:rFonts w:ascii="Times New Roman" w:hAnsi="Times New Roman" w:cs="Times New Roman"/>
          <w:szCs w:val="24"/>
        </w:rPr>
      </w:pPr>
      <w:r w:rsidRPr="00193386">
        <w:rPr>
          <w:rFonts w:ascii="Times New Roman" w:hAnsi="Times New Roman" w:cs="Times New Roman"/>
          <w:bCs/>
          <w:szCs w:val="24"/>
        </w:rPr>
        <w:t xml:space="preserve">Na mwisho, kifo cha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urithi (sura ya 25:1-18), habari ya kupita kwa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maelezo ya kizazi hicho.</w:t>
      </w:r>
    </w:p>
    <w:p w:rsidR="00B97B76" w:rsidRPr="00193386" w:rsidRDefault="00B97B76" w:rsidP="006C7FD9">
      <w:pPr>
        <w:ind w:firstLine="720"/>
        <w:jc w:val="both"/>
        <w:rPr>
          <w:rFonts w:ascii="Times New Roman" w:hAnsi="Times New Roman" w:cs="Times New Roman"/>
          <w:bCs/>
          <w:szCs w:val="24"/>
        </w:rPr>
      </w:pP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Kama tunavyoweza kuona, habari ya mke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inafuata kwa msingi wa matukio kama yalivyotokea katika maisha yake. Habari zake zinaanza wakati akiwa kijana chini ya mamlaka ya baba yake, na yanaishia na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amekuwa mzee na kufa. Katika matukio, kuna njozi mbaya na muunganiko wa kati ya matukio ya wazi ya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Lakini kwa kulinganisha na sehemu </w:t>
      </w:r>
      <w:r w:rsidR="00BF25C0" w:rsidRPr="00193386">
        <w:rPr>
          <w:rFonts w:ascii="Times New Roman" w:hAnsi="Times New Roman" w:cs="Times New Roman"/>
          <w:bCs/>
          <w:szCs w:val="24"/>
        </w:rPr>
        <w:t>ny</w:t>
      </w:r>
      <w:r w:rsidRPr="00193386">
        <w:rPr>
          <w:rFonts w:ascii="Times New Roman" w:hAnsi="Times New Roman" w:cs="Times New Roman"/>
          <w:bCs/>
          <w:szCs w:val="24"/>
        </w:rPr>
        <w:t xml:space="preserve">ingine za Agano la Kale, habari za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w:t>
      </w:r>
      <w:r w:rsidR="00BF25C0" w:rsidRPr="00193386">
        <w:rPr>
          <w:rFonts w:ascii="Times New Roman" w:hAnsi="Times New Roman" w:cs="Times New Roman"/>
          <w:bCs/>
          <w:szCs w:val="24"/>
        </w:rPr>
        <w:t>z</w:t>
      </w:r>
      <w:r w:rsidRPr="00193386">
        <w:rPr>
          <w:rFonts w:ascii="Times New Roman" w:hAnsi="Times New Roman" w:cs="Times New Roman"/>
          <w:bCs/>
          <w:szCs w:val="24"/>
        </w:rPr>
        <w:t>ina mfululizo wa mambo kumi na saba yanayojitegemea. Kila moja ya tukio lili</w:t>
      </w:r>
      <w:r w:rsidR="00AC0C6A" w:rsidRPr="00193386">
        <w:rPr>
          <w:rFonts w:ascii="Times New Roman" w:hAnsi="Times New Roman" w:cs="Times New Roman"/>
          <w:bCs/>
          <w:szCs w:val="24"/>
        </w:rPr>
        <w:t xml:space="preserve">lenga </w:t>
      </w:r>
      <w:r w:rsidRPr="00193386">
        <w:rPr>
          <w:rFonts w:ascii="Times New Roman" w:hAnsi="Times New Roman" w:cs="Times New Roman"/>
          <w:bCs/>
          <w:szCs w:val="24"/>
        </w:rPr>
        <w:t xml:space="preserve">kusimulia matukio katika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yanayofundisha masomo halisi kwa Musa na asili ya hadhara ya Waisraeli. Kama Musa alivyowaongoza kutoka Misri kwenda nchi ya ahadi, kila tukio katika haya lilitoa fundisho katika maisha yao, na kama </w:t>
      </w:r>
      <w:r w:rsidR="009328ED" w:rsidRPr="00193386">
        <w:rPr>
          <w:rFonts w:ascii="Times New Roman" w:hAnsi="Times New Roman" w:cs="Times New Roman"/>
          <w:bCs/>
          <w:szCs w:val="24"/>
        </w:rPr>
        <w:t>yan</w:t>
      </w:r>
      <w:r w:rsidRPr="00193386">
        <w:rPr>
          <w:rFonts w:ascii="Times New Roman" w:hAnsi="Times New Roman" w:cs="Times New Roman"/>
          <w:bCs/>
          <w:szCs w:val="24"/>
        </w:rPr>
        <w:t>avyotoa mafundisho kwetu tunavyoishi katika maisha yetu leo.</w:t>
      </w:r>
      <w:r w:rsidR="00881DC8" w:rsidRPr="00193386">
        <w:rPr>
          <w:rFonts w:ascii="Times New Roman" w:hAnsi="Times New Roman" w:cs="Times New Roman"/>
          <w:bCs/>
          <w:szCs w:val="24"/>
        </w:rPr>
        <w:t xml:space="preserve">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Baada ya kutambulisha matukio y</w:t>
      </w:r>
      <w:r w:rsidR="00F9799D" w:rsidRPr="00193386">
        <w:rPr>
          <w:rFonts w:ascii="Times New Roman" w:hAnsi="Times New Roman" w:cs="Times New Roman"/>
          <w:bCs/>
          <w:szCs w:val="24"/>
        </w:rPr>
        <w:t xml:space="preserve">a msingi ya maisha ya </w:t>
      </w:r>
      <w:r w:rsidR="00DB36EA">
        <w:rPr>
          <w:rFonts w:ascii="Times New Roman" w:hAnsi="Times New Roman" w:cs="Times New Roman"/>
          <w:bCs/>
          <w:szCs w:val="24"/>
        </w:rPr>
        <w:t>Abrahamu</w:t>
      </w:r>
      <w:r w:rsidR="00F9799D" w:rsidRPr="00193386">
        <w:rPr>
          <w:rFonts w:ascii="Times New Roman" w:hAnsi="Times New Roman" w:cs="Times New Roman"/>
          <w:bCs/>
          <w:szCs w:val="24"/>
        </w:rPr>
        <w:t xml:space="preserve">, </w:t>
      </w:r>
      <w:r w:rsidRPr="00193386">
        <w:rPr>
          <w:rFonts w:ascii="Times New Roman" w:hAnsi="Times New Roman" w:cs="Times New Roman"/>
          <w:bCs/>
          <w:szCs w:val="24"/>
        </w:rPr>
        <w:t>sasa tuchunguz</w:t>
      </w:r>
      <w:r w:rsidR="00DC1F61" w:rsidRPr="00193386">
        <w:rPr>
          <w:rFonts w:ascii="Times New Roman" w:hAnsi="Times New Roman" w:cs="Times New Roman"/>
          <w:bCs/>
          <w:szCs w:val="24"/>
        </w:rPr>
        <w:t>e</w:t>
      </w:r>
      <w:r w:rsidRPr="00193386">
        <w:rPr>
          <w:rFonts w:ascii="Times New Roman" w:hAnsi="Times New Roman" w:cs="Times New Roman"/>
          <w:bCs/>
          <w:szCs w:val="24"/>
        </w:rPr>
        <w:t xml:space="preserve"> jinsi sehemu hizi zinashikamana pamoja. Ni namna gani habari za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zimeungana? Ni </w:t>
      </w:r>
      <w:r w:rsidR="007636EF" w:rsidRPr="00193386">
        <w:rPr>
          <w:rFonts w:ascii="Times New Roman" w:hAnsi="Times New Roman" w:cs="Times New Roman"/>
          <w:bCs/>
          <w:szCs w:val="24"/>
        </w:rPr>
        <w:t xml:space="preserve">kwa </w:t>
      </w:r>
      <w:r w:rsidRPr="00193386">
        <w:rPr>
          <w:rFonts w:ascii="Times New Roman" w:hAnsi="Times New Roman" w:cs="Times New Roman"/>
          <w:bCs/>
          <w:szCs w:val="24"/>
        </w:rPr>
        <w:t xml:space="preserve">mantiki gani inayozipanga pamoja? Weka tu, matukio ya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yanaunganika ku</w:t>
      </w:r>
      <w:r w:rsidR="007636EF" w:rsidRPr="00193386">
        <w:rPr>
          <w:rFonts w:ascii="Times New Roman" w:hAnsi="Times New Roman" w:cs="Times New Roman"/>
          <w:bCs/>
          <w:szCs w:val="24"/>
        </w:rPr>
        <w:t>pitia</w:t>
      </w:r>
      <w:r w:rsidRPr="00193386">
        <w:rPr>
          <w:rFonts w:ascii="Times New Roman" w:hAnsi="Times New Roman" w:cs="Times New Roman"/>
          <w:bCs/>
          <w:szCs w:val="24"/>
        </w:rPr>
        <w:t xml:space="preserve"> mada maalumu, na muunganiko huu unaunda chaguzi tano zilizo sawa au zilizo na hatua zenye kulingana.</w:t>
      </w:r>
      <w:r w:rsidR="00881DC8" w:rsidRPr="00193386">
        <w:rPr>
          <w:rFonts w:ascii="Times New Roman" w:hAnsi="Times New Roman" w:cs="Times New Roman"/>
          <w:bCs/>
          <w:szCs w:val="24"/>
        </w:rPr>
        <w:t xml:space="preserve"> </w:t>
      </w:r>
    </w:p>
    <w:p w:rsidR="00483CC6" w:rsidRDefault="00483CC6" w:rsidP="006C7FD9">
      <w:pPr>
        <w:ind w:firstLine="720"/>
        <w:jc w:val="both"/>
        <w:rPr>
          <w:rFonts w:ascii="Times New Roman" w:hAnsi="Times New Roman" w:cs="Times New Roman"/>
          <w:bCs/>
          <w:szCs w:val="24"/>
        </w:rPr>
      </w:pPr>
    </w:p>
    <w:p w:rsidR="000102C7" w:rsidRPr="00193386" w:rsidRDefault="000102C7" w:rsidP="006C7FD9">
      <w:pPr>
        <w:ind w:firstLine="720"/>
        <w:jc w:val="both"/>
        <w:rPr>
          <w:rFonts w:ascii="Times New Roman" w:hAnsi="Times New Roman" w:cs="Times New Roman"/>
          <w:bCs/>
          <w:szCs w:val="24"/>
        </w:rPr>
      </w:pPr>
    </w:p>
    <w:p w:rsidR="00483CC6" w:rsidRPr="000102C7" w:rsidRDefault="00483CC6" w:rsidP="000102C7">
      <w:pPr>
        <w:pStyle w:val="BulletHeading"/>
        <w:jc w:val="both"/>
        <w:rPr>
          <w:rFonts w:cs="Times New Roman"/>
        </w:rPr>
      </w:pPr>
      <w:bookmarkStart w:id="6" w:name="_Toc167088675"/>
      <w:r w:rsidRPr="000102C7">
        <w:rPr>
          <w:rFonts w:cs="Times New Roman"/>
        </w:rPr>
        <w:t>Mpangilio</w:t>
      </w:r>
      <w:bookmarkEnd w:id="6"/>
    </w:p>
    <w:p w:rsidR="00483CC6" w:rsidRPr="00193386" w:rsidRDefault="00483CC6" w:rsidP="006C7FD9">
      <w:pPr>
        <w:ind w:firstLine="720"/>
        <w:jc w:val="both"/>
        <w:rPr>
          <w:rFonts w:ascii="Times New Roman" w:hAnsi="Times New Roman" w:cs="Times New Roman"/>
          <w:bCs/>
          <w:szCs w:val="24"/>
        </w:rPr>
      </w:pP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Kwanza, kama tunavyoweza kutegemea katika mwanzo wa maisha ya wazee, maelezo ya Musa yanaanza na historia ya nyuma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uzoefu wake na Mungu. Sehemu hii inajumlisha: ukoo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uliopendelewa, baba yake aliyeshindwa, na uhamiaji wake kwenda Kanani. Sura hizi zinaeleza jinsi </w:t>
      </w:r>
      <w:r w:rsidR="00DB36EA">
        <w:rPr>
          <w:rFonts w:ascii="Times New Roman" w:hAnsi="Times New Roman" w:cs="Times New Roman"/>
          <w:bCs/>
          <w:szCs w:val="24"/>
        </w:rPr>
        <w:t>Abrahamu</w:t>
      </w:r>
      <w:r w:rsidRPr="00193386">
        <w:rPr>
          <w:rFonts w:ascii="Times New Roman" w:hAnsi="Times New Roman" w:cs="Times New Roman"/>
          <w:bCs/>
          <w:szCs w:val="24"/>
        </w:rPr>
        <w:t xml:space="preserve"> alivyoingia katika uhusiano maalumu na Mungu kwa kuangalia historia ya nyuma ya historia ya familia na mwanzo wa kuhamia Nchi ya Ahadi.</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Kusanyiko la pili la matukio katika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yanajikita katika sehemu ya mapema ya maisha ya </w:t>
      </w:r>
      <w:r w:rsidR="00DB36EA">
        <w:rPr>
          <w:rFonts w:ascii="Times New Roman" w:hAnsi="Times New Roman" w:cs="Times New Roman"/>
          <w:bCs/>
          <w:szCs w:val="24"/>
        </w:rPr>
        <w:t>Abrahamu</w:t>
      </w:r>
      <w:r w:rsidRPr="00193386">
        <w:rPr>
          <w:rFonts w:ascii="Times New Roman" w:hAnsi="Times New Roman" w:cs="Times New Roman"/>
          <w:bCs/>
          <w:szCs w:val="24"/>
        </w:rPr>
        <w:t>, pamoja na uhusiano na watu wengine katika sura ya 12:10 hadi 14:24. Inajumlisha kuokolewa kutoka Misri, mg</w:t>
      </w:r>
      <w:r w:rsidR="00F9799D" w:rsidRPr="00193386">
        <w:rPr>
          <w:rFonts w:ascii="Times New Roman" w:hAnsi="Times New Roman" w:cs="Times New Roman"/>
          <w:bCs/>
          <w:szCs w:val="24"/>
        </w:rPr>
        <w:t>ongano wake na Lutu, na alivyomu</w:t>
      </w:r>
      <w:r w:rsidRPr="00193386">
        <w:rPr>
          <w:rFonts w:ascii="Times New Roman" w:hAnsi="Times New Roman" w:cs="Times New Roman"/>
          <w:bCs/>
          <w:szCs w:val="24"/>
        </w:rPr>
        <w:t>okoa Lutu. Matukio haya matatu yanashikamana pamo</w:t>
      </w:r>
      <w:r w:rsidR="00F9799D" w:rsidRPr="00193386">
        <w:rPr>
          <w:rFonts w:ascii="Times New Roman" w:hAnsi="Times New Roman" w:cs="Times New Roman"/>
          <w:bCs/>
          <w:szCs w:val="24"/>
        </w:rPr>
        <w:t>ja kwa</w:t>
      </w:r>
      <w:r w:rsidRPr="00193386">
        <w:rPr>
          <w:rFonts w:ascii="Times New Roman" w:hAnsi="Times New Roman" w:cs="Times New Roman"/>
          <w:bCs/>
          <w:szCs w:val="24"/>
        </w:rPr>
        <w:t xml:space="preserve">sababu yanaunganisha kimsingi kukabiliana na ushirikiano na wawakilishi wa makundi kadhaa ya watu. Katika sura hizi, wazee kimsingi walishughulika na Farao wa Misri, na mpwa wake Lutu, akivamiwa na Wafalme, Mfalme wa Sodoma na Melchizedeki mfalme wa Yerusalemu.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Sehemu ya tatu ambayo ni ya katikati ya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kwa Agano la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la uhusiano na Mungu katika sura ya 15:1–17:27. Sehemu hii ya maisha ya wazee ina matukio matatu: Ahadi za Agano la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kuanguka kwa </w:t>
      </w:r>
      <w:r w:rsidR="00DB36EA">
        <w:rPr>
          <w:rFonts w:ascii="Times New Roman" w:hAnsi="Times New Roman" w:cs="Times New Roman"/>
          <w:bCs/>
          <w:szCs w:val="24"/>
        </w:rPr>
        <w:t>Abrahamu</w:t>
      </w:r>
      <w:r w:rsidR="00881DC8" w:rsidRPr="00193386">
        <w:rPr>
          <w:rFonts w:ascii="Times New Roman" w:hAnsi="Times New Roman" w:cs="Times New Roman"/>
          <w:bCs/>
          <w:szCs w:val="24"/>
        </w:rPr>
        <w:t xml:space="preserve"> </w:t>
      </w:r>
      <w:r w:rsidRPr="00193386">
        <w:rPr>
          <w:rFonts w:ascii="Times New Roman" w:hAnsi="Times New Roman" w:cs="Times New Roman"/>
          <w:bCs/>
          <w:szCs w:val="24"/>
        </w:rPr>
        <w:t xml:space="preserve">na Hajiri, na mahitaji ya Agano la </w:t>
      </w:r>
      <w:r w:rsidR="00DB36EA">
        <w:rPr>
          <w:rFonts w:ascii="Times New Roman" w:hAnsi="Times New Roman" w:cs="Times New Roman"/>
          <w:bCs/>
          <w:szCs w:val="24"/>
        </w:rPr>
        <w:t>Abrahamu</w:t>
      </w:r>
      <w:r w:rsidRPr="00193386">
        <w:rPr>
          <w:rFonts w:ascii="Times New Roman" w:hAnsi="Times New Roman" w:cs="Times New Roman"/>
          <w:bCs/>
          <w:szCs w:val="24"/>
        </w:rPr>
        <w:t>.</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Sehemu ya nne, ambayo inaonekana katika sura ya 18:1–21:34, inarudi kwa majina ya watu wengine. Sura hizi zinashikilia pamoja kimsingi kwa sababu zinazingatia mahusiano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makundi ya watu wengine. Sura hizi zinaelezea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katika kuhusiana na Sodoma na Gomora. Tunakuta mahusiano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kwa Abimaleki,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uhusiano na Isaka na Abimaleki,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katika uhusiano na Isaka na Ishmaeli, na mapatano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Abimaleki. Matukio haya manne yanaonesha zaidi jinsi wazee hawa walihusiana na Lutu na familia yake, pamoja na jinsi alivyohusiana kwa watu wa Sodoma na Gomora na kwa Abimaleki Mfilisti.</w:t>
      </w:r>
      <w:r w:rsidR="00881DC8" w:rsidRPr="00193386">
        <w:rPr>
          <w:rFonts w:ascii="Times New Roman" w:hAnsi="Times New Roman" w:cs="Times New Roman"/>
          <w:bCs/>
          <w:szCs w:val="24"/>
        </w:rPr>
        <w:t xml:space="preserve">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Kama tunavyoweza kutegemea, sehemu ya tano na ya mwisho ya maisha ya wazee hawa katika sura 22:1–25:18, inashughulika na mambo kuelekea mwisho wa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hasa kizazi chake na kifo chake. Inaeleza jinsi </w:t>
      </w:r>
      <w:r w:rsidR="00DB36EA">
        <w:rPr>
          <w:rFonts w:ascii="Times New Roman" w:hAnsi="Times New Roman" w:cs="Times New Roman"/>
          <w:bCs/>
          <w:szCs w:val="24"/>
        </w:rPr>
        <w:t>Abrahamu</w:t>
      </w:r>
      <w:r w:rsidRPr="00193386">
        <w:rPr>
          <w:rFonts w:ascii="Times New Roman" w:hAnsi="Times New Roman" w:cs="Times New Roman"/>
          <w:bCs/>
          <w:szCs w:val="24"/>
        </w:rPr>
        <w:t xml:space="preserve"> alivyojaribiwa. Inaelezea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alivyonunua sehemu ya maziko. Inaelezea jinsi </w:t>
      </w:r>
      <w:r w:rsidR="00DB36EA">
        <w:rPr>
          <w:rFonts w:ascii="Times New Roman" w:hAnsi="Times New Roman" w:cs="Times New Roman"/>
          <w:bCs/>
          <w:szCs w:val="24"/>
        </w:rPr>
        <w:t>Abrahamu</w:t>
      </w:r>
      <w:r w:rsidRPr="00193386">
        <w:rPr>
          <w:rFonts w:ascii="Times New Roman" w:hAnsi="Times New Roman" w:cs="Times New Roman"/>
          <w:bCs/>
          <w:szCs w:val="24"/>
        </w:rPr>
        <w:t xml:space="preserve"> alivyo</w:t>
      </w:r>
      <w:r w:rsidR="00FB588D" w:rsidRPr="00193386">
        <w:rPr>
          <w:rFonts w:ascii="Times New Roman" w:hAnsi="Times New Roman" w:cs="Times New Roman"/>
          <w:bCs/>
          <w:szCs w:val="24"/>
        </w:rPr>
        <w:t>m</w:t>
      </w:r>
      <w:r w:rsidRPr="00193386">
        <w:rPr>
          <w:rFonts w:ascii="Times New Roman" w:hAnsi="Times New Roman" w:cs="Times New Roman"/>
          <w:bCs/>
          <w:szCs w:val="24"/>
        </w:rPr>
        <w:t>pat</w:t>
      </w:r>
      <w:r w:rsidR="00FB588D" w:rsidRPr="00193386">
        <w:rPr>
          <w:rFonts w:ascii="Times New Roman" w:hAnsi="Times New Roman" w:cs="Times New Roman"/>
          <w:bCs/>
          <w:szCs w:val="24"/>
        </w:rPr>
        <w:t>i</w:t>
      </w:r>
      <w:r w:rsidRPr="00193386">
        <w:rPr>
          <w:rFonts w:ascii="Times New Roman" w:hAnsi="Times New Roman" w:cs="Times New Roman"/>
          <w:bCs/>
          <w:szCs w:val="24"/>
        </w:rPr>
        <w:t>a mke</w:t>
      </w:r>
      <w:r w:rsidR="00FB588D" w:rsidRPr="00193386">
        <w:rPr>
          <w:rFonts w:ascii="Times New Roman" w:hAnsi="Times New Roman" w:cs="Times New Roman"/>
          <w:bCs/>
          <w:szCs w:val="24"/>
        </w:rPr>
        <w:t xml:space="preserve"> </w:t>
      </w:r>
      <w:r w:rsidRPr="00193386">
        <w:rPr>
          <w:rFonts w:ascii="Times New Roman" w:hAnsi="Times New Roman" w:cs="Times New Roman"/>
          <w:bCs/>
          <w:szCs w:val="24"/>
        </w:rPr>
        <w:t xml:space="preserve">mwanaye Isaka. Na inaelezea pia kifo cha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Sura hizi zinalenga kwa mke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Sara na mtoto wake Isaka (mrithi wa kweli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ikiwapa heshima juu ya wake wengine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watoto wao.</w:t>
      </w:r>
      <w:r w:rsidR="00881DC8" w:rsidRPr="00193386">
        <w:rPr>
          <w:rFonts w:ascii="Times New Roman" w:hAnsi="Times New Roman" w:cs="Times New Roman"/>
          <w:bCs/>
          <w:szCs w:val="24"/>
        </w:rPr>
        <w:t xml:space="preserve"> </w:t>
      </w:r>
    </w:p>
    <w:p w:rsidR="00483CC6" w:rsidRPr="00193386" w:rsidRDefault="00F9799D" w:rsidP="006C7FD9">
      <w:pPr>
        <w:ind w:firstLine="720"/>
        <w:jc w:val="both"/>
        <w:rPr>
          <w:rFonts w:ascii="Times New Roman" w:hAnsi="Times New Roman" w:cs="Times New Roman"/>
          <w:bCs/>
          <w:szCs w:val="24"/>
        </w:rPr>
      </w:pPr>
      <w:r w:rsidRPr="00193386">
        <w:rPr>
          <w:rFonts w:ascii="Times New Roman" w:hAnsi="Times New Roman" w:cs="Times New Roman"/>
          <w:bCs/>
          <w:szCs w:val="24"/>
        </w:rPr>
        <w:t>Kwa</w:t>
      </w:r>
      <w:r w:rsidR="00483CC6" w:rsidRPr="00193386">
        <w:rPr>
          <w:rFonts w:ascii="Times New Roman" w:hAnsi="Times New Roman" w:cs="Times New Roman"/>
          <w:bCs/>
          <w:szCs w:val="24"/>
        </w:rPr>
        <w:t xml:space="preserve">sababu matukio ya maisha ya </w:t>
      </w:r>
      <w:r w:rsidR="00DB36EA">
        <w:rPr>
          <w:rFonts w:ascii="Times New Roman" w:hAnsi="Times New Roman" w:cs="Times New Roman"/>
          <w:bCs/>
          <w:szCs w:val="24"/>
        </w:rPr>
        <w:t>Abrahamu</w:t>
      </w:r>
      <w:r w:rsidR="00483CC6" w:rsidRPr="00193386">
        <w:rPr>
          <w:rFonts w:ascii="Times New Roman" w:hAnsi="Times New Roman" w:cs="Times New Roman"/>
          <w:bCs/>
          <w:szCs w:val="24"/>
        </w:rPr>
        <w:t xml:space="preserve"> kwa kiasi fulani yanajitegemea kwa kila moja, wakati kwa mara ya kwanza watu walisoma juu ya </w:t>
      </w:r>
      <w:r w:rsidR="00DB36EA">
        <w:rPr>
          <w:rFonts w:ascii="Times New Roman" w:hAnsi="Times New Roman" w:cs="Times New Roman"/>
          <w:bCs/>
          <w:szCs w:val="24"/>
        </w:rPr>
        <w:t>Abrahamu</w:t>
      </w:r>
      <w:r w:rsidR="00483CC6" w:rsidRPr="00193386">
        <w:rPr>
          <w:rFonts w:ascii="Times New Roman" w:hAnsi="Times New Roman" w:cs="Times New Roman"/>
          <w:bCs/>
          <w:szCs w:val="24"/>
        </w:rPr>
        <w:t xml:space="preserve">, mara nyingi wanakuwa na wazo la kutangatanga bila kuwa na lengo kutoka tukio moja hadi lingine. Wanazisoma habari za </w:t>
      </w:r>
      <w:r w:rsidR="00DB36EA">
        <w:rPr>
          <w:rFonts w:ascii="Times New Roman" w:hAnsi="Times New Roman" w:cs="Times New Roman"/>
          <w:bCs/>
          <w:szCs w:val="24"/>
        </w:rPr>
        <w:t>Abrahamu</w:t>
      </w:r>
      <w:r w:rsidR="00483CC6" w:rsidRPr="00193386">
        <w:rPr>
          <w:rFonts w:ascii="Times New Roman" w:hAnsi="Times New Roman" w:cs="Times New Roman"/>
          <w:bCs/>
          <w:szCs w:val="24"/>
        </w:rPr>
        <w:t xml:space="preserve"> kama vile Musa alivyoyataja matukio haya na mawazo bila kuyapanga. Lakini haidhuru ya mtazamo huu, habari za maisha ya </w:t>
      </w:r>
      <w:r w:rsidR="00DB36EA">
        <w:rPr>
          <w:rFonts w:ascii="Times New Roman" w:hAnsi="Times New Roman" w:cs="Times New Roman"/>
          <w:bCs/>
          <w:szCs w:val="24"/>
        </w:rPr>
        <w:t>Abrahamu</w:t>
      </w:r>
      <w:r w:rsidR="00483CC6" w:rsidRPr="00193386">
        <w:rPr>
          <w:rFonts w:ascii="Times New Roman" w:hAnsi="Times New Roman" w:cs="Times New Roman"/>
          <w:bCs/>
          <w:szCs w:val="24"/>
        </w:rPr>
        <w:t xml:space="preserve"> kwa kweli zimewekwa katika vifungu au makundi ya matukio yanayohusiana na mada za katikati. Hatua zetu tano za kawaida zinaainisha na kugundua kuwa Musa alipanga ni nini ambacho alikuwa anataka kusema kuhusu </w:t>
      </w:r>
      <w:r w:rsidR="00DB36EA">
        <w:rPr>
          <w:rFonts w:ascii="Times New Roman" w:hAnsi="Times New Roman" w:cs="Times New Roman"/>
          <w:bCs/>
          <w:szCs w:val="24"/>
        </w:rPr>
        <w:t>Abrahamu</w:t>
      </w:r>
      <w:r w:rsidR="00483CC6" w:rsidRPr="00193386">
        <w:rPr>
          <w:rFonts w:ascii="Times New Roman" w:hAnsi="Times New Roman" w:cs="Times New Roman"/>
          <w:bCs/>
          <w:szCs w:val="24"/>
        </w:rPr>
        <w:t xml:space="preserve">. Katika kipimo kikubwa zaidi maelezo ya maisha ya </w:t>
      </w:r>
      <w:r w:rsidR="00DB36EA">
        <w:rPr>
          <w:rFonts w:ascii="Times New Roman" w:hAnsi="Times New Roman" w:cs="Times New Roman"/>
          <w:bCs/>
          <w:szCs w:val="24"/>
        </w:rPr>
        <w:t>Abrahamu</w:t>
      </w:r>
      <w:r w:rsidR="00483CC6" w:rsidRPr="00193386">
        <w:rPr>
          <w:rFonts w:ascii="Times New Roman" w:hAnsi="Times New Roman" w:cs="Times New Roman"/>
          <w:bCs/>
          <w:szCs w:val="24"/>
        </w:rPr>
        <w:t xml:space="preserve"> yanachukua nafasi ya matukio ya ulinganifu. Kila sehemu inalingana na kuhusiana na sehemu katika tukio.</w:t>
      </w:r>
      <w:r w:rsidR="00881DC8" w:rsidRPr="00193386">
        <w:rPr>
          <w:rFonts w:ascii="Times New Roman" w:hAnsi="Times New Roman" w:cs="Times New Roman"/>
          <w:bCs/>
          <w:szCs w:val="24"/>
        </w:rPr>
        <w:t xml:space="preserve">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Katika sura ya 11:10–12:9, tunakuta kipaumbele kinaelenga juu ya historia ya nyuma ya familia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katika mahusiano ya mwanzo na</w:t>
      </w:r>
      <w:r w:rsidR="00F9799D" w:rsidRPr="00193386">
        <w:rPr>
          <w:rFonts w:ascii="Times New Roman" w:hAnsi="Times New Roman" w:cs="Times New Roman"/>
          <w:bCs/>
          <w:szCs w:val="24"/>
        </w:rPr>
        <w:t xml:space="preserve"> Mungu. Katika kulinganisha uwi</w:t>
      </w:r>
      <w:r w:rsidRPr="00193386">
        <w:rPr>
          <w:rFonts w:ascii="Times New Roman" w:hAnsi="Times New Roman" w:cs="Times New Roman"/>
          <w:bCs/>
          <w:szCs w:val="24"/>
        </w:rPr>
        <w:t xml:space="preserve">ano pamoja na uhusiano wa mwanzo, mambo ya kufunga katika sura ya 22:1–25:18 yanatupa angalizo la mwisho wa miaka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kwa kizazi chake.</w:t>
      </w:r>
      <w:r w:rsidR="00881DC8" w:rsidRPr="00193386">
        <w:rPr>
          <w:rFonts w:ascii="Times New Roman" w:hAnsi="Times New Roman" w:cs="Times New Roman"/>
          <w:bCs/>
          <w:szCs w:val="24"/>
        </w:rPr>
        <w:t xml:space="preserve">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Zaidi ya hapo, sehemu ya pili ya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ya matukio ambayo kimsingi yanaonesha mahusiano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watu kutoka makabila na mataifa mengine. Na kwa ulinganifu wa kuzunguka, kurudi katika mada zinazofanana tulizoziona katika sehemu ya pili, sehemu ya nne ya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inarudi katika lengo la mifano zaidi ya makabiliano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wengine.</w:t>
      </w:r>
      <w:r w:rsidR="00881DC8" w:rsidRPr="00193386">
        <w:rPr>
          <w:rFonts w:ascii="Times New Roman" w:hAnsi="Times New Roman" w:cs="Times New Roman"/>
          <w:bCs/>
          <w:szCs w:val="24"/>
        </w:rPr>
        <w:t xml:space="preserve"> </w:t>
      </w:r>
    </w:p>
    <w:p w:rsidR="00DB36EA" w:rsidRDefault="00483CC6" w:rsidP="00DB36EA">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Mwisho, katika maisha ya katikati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kuna sura tatu za msingi ambazo zinalenga hasa agano la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Mungu. Sura hizi zinaunga nguzo ya katikati ya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inayoelezea matukio ya msingi wa uhusiano wa agano ambalo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vizazi vyake walilokuwa nalo na Mungu.</w:t>
      </w:r>
      <w:r w:rsidR="00881DC8" w:rsidRPr="00193386">
        <w:rPr>
          <w:rFonts w:ascii="Times New Roman" w:hAnsi="Times New Roman" w:cs="Times New Roman"/>
          <w:bCs/>
          <w:szCs w:val="24"/>
        </w:rPr>
        <w:t xml:space="preserve"> </w:t>
      </w:r>
    </w:p>
    <w:p w:rsidR="00483CC6" w:rsidRPr="00193386" w:rsidRDefault="00483CC6" w:rsidP="00DB36EA">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Taswira ya sura hizi inaonesha kuwa Musa kwa uangalifu aliweka kwa makini maelezo yake. </w:t>
      </w:r>
      <w:r w:rsidR="00923287" w:rsidRPr="00193386">
        <w:rPr>
          <w:rFonts w:ascii="Times New Roman" w:hAnsi="Times New Roman" w:cs="Times New Roman"/>
          <w:bCs/>
          <w:szCs w:val="24"/>
        </w:rPr>
        <w:t>A</w:t>
      </w:r>
      <w:r w:rsidRPr="00193386">
        <w:rPr>
          <w:rFonts w:ascii="Times New Roman" w:hAnsi="Times New Roman" w:cs="Times New Roman"/>
          <w:bCs/>
          <w:szCs w:val="24"/>
        </w:rPr>
        <w:t xml:space="preserve">lijenga picha ya wazi ya wazee wa kwanza wa Israeli ili kuvuta angalizo kwa mitazamo fulani katika maisha yake: Uchaguzi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kwa baraka ya ukweli wa urithi, Uhusiano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wa mapema na baadaye mahusiano, na Agano la uhusiano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Mungu. Na kama tutakavyoona, hili lengo la wazi lilikuwa limetolewa kusema mahitaji ya Waisraeli ambao Musa aliandika habari hizi </w:t>
      </w:r>
      <w:r w:rsidR="00923287" w:rsidRPr="00193386">
        <w:rPr>
          <w:rFonts w:ascii="Times New Roman" w:hAnsi="Times New Roman" w:cs="Times New Roman"/>
          <w:bCs/>
          <w:szCs w:val="24"/>
        </w:rPr>
        <w:t xml:space="preserve">wakiwa wasomaji wa </w:t>
      </w:r>
      <w:r w:rsidRPr="00193386">
        <w:rPr>
          <w:rFonts w:ascii="Times New Roman" w:hAnsi="Times New Roman" w:cs="Times New Roman"/>
          <w:bCs/>
          <w:szCs w:val="24"/>
        </w:rPr>
        <w:t xml:space="preserve">kwanza.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yaliwafundisha Waisraeli jinsi watakavyofuata hatua za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kama Musa laivyowaongoza kwenda kwenye Nchi ya Ahadi. Na tunapokaribia sehemu hii ya Mwanzo, tutaona umuhimu wa ubunifu huu kwa muda na makusudi yake.</w:t>
      </w:r>
      <w:r w:rsidR="00881DC8" w:rsidRPr="00193386">
        <w:rPr>
          <w:rFonts w:ascii="Times New Roman" w:hAnsi="Times New Roman" w:cs="Times New Roman"/>
          <w:bCs/>
          <w:szCs w:val="24"/>
        </w:rPr>
        <w:t xml:space="preserve">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Baada ya kuona wazi ubunifu unaotawala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tunapaswa kugeukia mada ya pili ya somo juu ya muundo na yaliyomo katika maisha ya </w:t>
      </w:r>
      <w:r w:rsidR="00DB36EA">
        <w:rPr>
          <w:rFonts w:ascii="Times New Roman" w:hAnsi="Times New Roman" w:cs="Times New Roman"/>
          <w:bCs/>
          <w:szCs w:val="24"/>
        </w:rPr>
        <w:t>Abrahamu</w:t>
      </w:r>
      <w:r w:rsidRPr="00193386">
        <w:rPr>
          <w:rFonts w:ascii="Times New Roman" w:hAnsi="Times New Roman" w:cs="Times New Roman"/>
          <w:bCs/>
          <w:szCs w:val="24"/>
        </w:rPr>
        <w:t>: Mada kuu za Mwanzo sura ya 11:10–25:18. Ingawaje kuna njia nyingi za kuelezea yaliyomo katika sura hizi, tutaona kuwa muhutasari tulioushauri unalingana na mada maarufu katika sura hizi.</w:t>
      </w:r>
      <w:r w:rsidR="00881DC8" w:rsidRPr="00193386">
        <w:rPr>
          <w:rFonts w:ascii="Times New Roman" w:hAnsi="Times New Roman" w:cs="Times New Roman"/>
          <w:bCs/>
          <w:szCs w:val="24"/>
        </w:rPr>
        <w:t xml:space="preserve"> </w:t>
      </w:r>
    </w:p>
    <w:p w:rsidR="00483CC6" w:rsidRDefault="00483CC6" w:rsidP="00483CAC">
      <w:pPr>
        <w:jc w:val="both"/>
        <w:rPr>
          <w:rFonts w:ascii="Times New Roman" w:hAnsi="Times New Roman" w:cs="Times New Roman"/>
          <w:bCs/>
          <w:szCs w:val="24"/>
        </w:rPr>
      </w:pPr>
    </w:p>
    <w:p w:rsidR="000102C7" w:rsidRDefault="000102C7" w:rsidP="00483CAC">
      <w:pPr>
        <w:jc w:val="both"/>
        <w:rPr>
          <w:rFonts w:ascii="Times New Roman" w:hAnsi="Times New Roman" w:cs="Times New Roman"/>
          <w:bCs/>
          <w:szCs w:val="24"/>
        </w:rPr>
      </w:pPr>
    </w:p>
    <w:p w:rsidR="000102C7" w:rsidRPr="00193386" w:rsidRDefault="000102C7" w:rsidP="00483CAC">
      <w:pPr>
        <w:jc w:val="both"/>
        <w:rPr>
          <w:rFonts w:ascii="Times New Roman" w:hAnsi="Times New Roman" w:cs="Times New Roman"/>
          <w:bCs/>
          <w:szCs w:val="24"/>
        </w:rPr>
      </w:pPr>
    </w:p>
    <w:p w:rsidR="00483CC6" w:rsidRPr="000102C7" w:rsidRDefault="00483CC6" w:rsidP="00483CAC">
      <w:pPr>
        <w:pStyle w:val="Chapterheading"/>
        <w:rPr>
          <w:rFonts w:cs="Times New Roman"/>
        </w:rPr>
      </w:pPr>
      <w:bookmarkStart w:id="7" w:name="_Toc167088676"/>
      <w:r w:rsidRPr="000102C7">
        <w:rPr>
          <w:rFonts w:cs="Times New Roman"/>
        </w:rPr>
        <w:t>MADA KUU</w:t>
      </w:r>
      <w:bookmarkEnd w:id="7"/>
    </w:p>
    <w:p w:rsidR="00483CC6" w:rsidRPr="00193386" w:rsidRDefault="00483CC6" w:rsidP="006C7FD9">
      <w:pPr>
        <w:ind w:firstLine="720"/>
        <w:jc w:val="both"/>
        <w:rPr>
          <w:rFonts w:ascii="Times New Roman" w:hAnsi="Times New Roman" w:cs="Times New Roman"/>
          <w:bCs/>
          <w:szCs w:val="24"/>
        </w:rPr>
      </w:pP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Napenda kusema</w:t>
      </w:r>
      <w:r w:rsidR="00DB36EA">
        <w:rPr>
          <w:rFonts w:ascii="Times New Roman" w:hAnsi="Times New Roman" w:cs="Times New Roman"/>
          <w:bCs/>
          <w:szCs w:val="24"/>
        </w:rPr>
        <w:t xml:space="preserve"> kuwa</w:t>
      </w:r>
      <w:r w:rsidRPr="00193386">
        <w:rPr>
          <w:rFonts w:ascii="Times New Roman" w:hAnsi="Times New Roman" w:cs="Times New Roman"/>
          <w:bCs/>
          <w:szCs w:val="24"/>
        </w:rPr>
        <w:t>, ni vigumu kuelezea mada kuu katika sehemu yoyote ya Maandiko ambayo ni ndefu na</w:t>
      </w:r>
      <w:r w:rsidR="00C82456" w:rsidRPr="00193386">
        <w:rPr>
          <w:rFonts w:ascii="Times New Roman" w:hAnsi="Times New Roman" w:cs="Times New Roman"/>
          <w:bCs/>
          <w:szCs w:val="24"/>
        </w:rPr>
        <w:t xml:space="preserve"> yenye matukio yaliyochangamana </w:t>
      </w:r>
      <w:r w:rsidRPr="00193386">
        <w:rPr>
          <w:rFonts w:ascii="Times New Roman" w:hAnsi="Times New Roman" w:cs="Times New Roman"/>
          <w:bCs/>
          <w:szCs w:val="24"/>
        </w:rPr>
        <w:t xml:space="preserve">kama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Haiwezekani kutaja kila kusudi au neno kuu ambalo linaonekana katika sura hizi. Lakini inawezekana kugawanya mkusudi kadhaa ambayo ni maarufu kuliko mengine. Na kama tutakavyoona, hizi mada kuu katika sura hizi zinaunganisha habari za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zinatusaidia kuelewa mawazo makuu ambayo Musa alitaka wasomaji wake wa asili wa Kiisraeli wapate kutoka katika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zaidi ya hapo, tunaweza pia kuona, katika mada hizi kuu, ni nini Mungu anakusudia </w:t>
      </w:r>
      <w:r w:rsidR="00C82456" w:rsidRPr="00193386">
        <w:rPr>
          <w:rFonts w:ascii="Times New Roman" w:hAnsi="Times New Roman" w:cs="Times New Roman"/>
          <w:bCs/>
          <w:szCs w:val="24"/>
        </w:rPr>
        <w:t>sisi</w:t>
      </w:r>
      <w:r w:rsidRPr="00193386">
        <w:rPr>
          <w:rFonts w:ascii="Times New Roman" w:hAnsi="Times New Roman" w:cs="Times New Roman"/>
          <w:bCs/>
          <w:szCs w:val="24"/>
        </w:rPr>
        <w:t xml:space="preserve"> kujifunza ku</w:t>
      </w:r>
      <w:r w:rsidR="00C82456" w:rsidRPr="00193386">
        <w:rPr>
          <w:rFonts w:ascii="Times New Roman" w:hAnsi="Times New Roman" w:cs="Times New Roman"/>
          <w:bCs/>
          <w:szCs w:val="24"/>
        </w:rPr>
        <w:t xml:space="preserve">pitia </w:t>
      </w:r>
      <w:r w:rsidRPr="00193386">
        <w:rPr>
          <w:rFonts w:ascii="Times New Roman" w:hAnsi="Times New Roman" w:cs="Times New Roman"/>
          <w:bCs/>
          <w:szCs w:val="24"/>
        </w:rPr>
        <w:t>sehemu hii ya Maandiko.</w:t>
      </w:r>
      <w:r w:rsidR="00881DC8" w:rsidRPr="00193386">
        <w:rPr>
          <w:rFonts w:ascii="Times New Roman" w:hAnsi="Times New Roman" w:cs="Times New Roman"/>
          <w:bCs/>
          <w:szCs w:val="24"/>
        </w:rPr>
        <w:t xml:space="preserve">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Tuatangalia katika mada kuu za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katika njia mbili: Ya kwanza, tutapima kifungu cha msingi ambacho kinatutambulisha mada kuu nne za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pili, tutachunguza njia za mada na kuzifungua kupitia sura za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Tugeukie kwanza katika vifungu muhimu </w:t>
      </w:r>
      <w:r w:rsidR="008B10E3" w:rsidRPr="00193386">
        <w:rPr>
          <w:rFonts w:ascii="Times New Roman" w:hAnsi="Times New Roman" w:cs="Times New Roman"/>
          <w:bCs/>
          <w:szCs w:val="24"/>
        </w:rPr>
        <w:t>vinavyoelezea</w:t>
      </w:r>
      <w:r w:rsidRPr="00193386">
        <w:rPr>
          <w:rFonts w:ascii="Times New Roman" w:hAnsi="Times New Roman" w:cs="Times New Roman"/>
          <w:bCs/>
          <w:szCs w:val="24"/>
        </w:rPr>
        <w:t xml:space="preserve"> habari </w:t>
      </w:r>
      <w:r w:rsidR="008B10E3" w:rsidRPr="00193386">
        <w:rPr>
          <w:rFonts w:ascii="Times New Roman" w:hAnsi="Times New Roman" w:cs="Times New Roman"/>
          <w:bCs/>
          <w:szCs w:val="24"/>
        </w:rPr>
        <w:t>z</w:t>
      </w:r>
      <w:r w:rsidRPr="00193386">
        <w:rPr>
          <w:rFonts w:ascii="Times New Roman" w:hAnsi="Times New Roman" w:cs="Times New Roman"/>
          <w:bCs/>
          <w:szCs w:val="24"/>
        </w:rPr>
        <w:t xml:space="preserve">a </w:t>
      </w:r>
      <w:r w:rsidR="00DB36EA">
        <w:rPr>
          <w:rFonts w:ascii="Times New Roman" w:hAnsi="Times New Roman" w:cs="Times New Roman"/>
          <w:bCs/>
          <w:szCs w:val="24"/>
        </w:rPr>
        <w:t>Abrahamu</w:t>
      </w:r>
      <w:r w:rsidRPr="00193386">
        <w:rPr>
          <w:rFonts w:ascii="Times New Roman" w:hAnsi="Times New Roman" w:cs="Times New Roman"/>
          <w:bCs/>
          <w:szCs w:val="24"/>
        </w:rPr>
        <w:t>.</w:t>
      </w:r>
      <w:r w:rsidR="00881DC8" w:rsidRPr="00193386">
        <w:rPr>
          <w:rFonts w:ascii="Times New Roman" w:hAnsi="Times New Roman" w:cs="Times New Roman"/>
          <w:bCs/>
          <w:szCs w:val="24"/>
        </w:rPr>
        <w:t xml:space="preserve"> </w:t>
      </w:r>
    </w:p>
    <w:p w:rsidR="00483CC6" w:rsidRDefault="00483CC6" w:rsidP="006C7FD9">
      <w:pPr>
        <w:ind w:firstLine="720"/>
        <w:jc w:val="both"/>
        <w:rPr>
          <w:rFonts w:ascii="Times New Roman" w:hAnsi="Times New Roman" w:cs="Times New Roman"/>
          <w:bCs/>
          <w:szCs w:val="24"/>
        </w:rPr>
      </w:pPr>
    </w:p>
    <w:p w:rsidR="000102C7" w:rsidRPr="00193386" w:rsidRDefault="000102C7" w:rsidP="006C7FD9">
      <w:pPr>
        <w:ind w:firstLine="720"/>
        <w:jc w:val="both"/>
        <w:rPr>
          <w:rFonts w:ascii="Times New Roman" w:hAnsi="Times New Roman" w:cs="Times New Roman"/>
          <w:bCs/>
          <w:szCs w:val="24"/>
        </w:rPr>
      </w:pPr>
    </w:p>
    <w:p w:rsidR="00483CC6" w:rsidRPr="000102C7" w:rsidRDefault="00483CC6" w:rsidP="000102C7">
      <w:pPr>
        <w:pStyle w:val="PanelHeading"/>
        <w:rPr>
          <w:rFonts w:cs="Times New Roman"/>
        </w:rPr>
      </w:pPr>
      <w:bookmarkStart w:id="8" w:name="_Toc167088677"/>
      <w:r w:rsidRPr="000102C7">
        <w:rPr>
          <w:rFonts w:cs="Times New Roman"/>
        </w:rPr>
        <w:t>K</w:t>
      </w:r>
      <w:r w:rsidR="00B97B76" w:rsidRPr="000102C7">
        <w:rPr>
          <w:rFonts w:cs="Times New Roman"/>
        </w:rPr>
        <w:t>ifungu</w:t>
      </w:r>
      <w:r w:rsidRPr="000102C7">
        <w:rPr>
          <w:rFonts w:cs="Times New Roman"/>
        </w:rPr>
        <w:t xml:space="preserve"> M</w:t>
      </w:r>
      <w:r w:rsidR="00B97B76" w:rsidRPr="000102C7">
        <w:rPr>
          <w:rFonts w:cs="Times New Roman"/>
        </w:rPr>
        <w:t>uhimu</w:t>
      </w:r>
      <w:bookmarkEnd w:id="8"/>
      <w:r w:rsidRPr="000102C7">
        <w:rPr>
          <w:rFonts w:cs="Times New Roman"/>
        </w:rPr>
        <w:t xml:space="preserve"> </w:t>
      </w:r>
    </w:p>
    <w:p w:rsidR="00483CC6" w:rsidRPr="00193386" w:rsidRDefault="00483CC6" w:rsidP="006C7FD9">
      <w:pPr>
        <w:ind w:firstLine="720"/>
        <w:jc w:val="both"/>
        <w:rPr>
          <w:rFonts w:ascii="Times New Roman" w:hAnsi="Times New Roman" w:cs="Times New Roman"/>
          <w:bCs/>
          <w:szCs w:val="24"/>
        </w:rPr>
      </w:pPr>
    </w:p>
    <w:p w:rsidR="00483CC6" w:rsidRPr="00193386" w:rsidRDefault="00DB36EA" w:rsidP="006C7FD9">
      <w:pPr>
        <w:ind w:firstLine="720"/>
        <w:jc w:val="both"/>
        <w:rPr>
          <w:rFonts w:ascii="Times New Roman" w:hAnsi="Times New Roman" w:cs="Times New Roman"/>
          <w:bCs/>
          <w:szCs w:val="24"/>
        </w:rPr>
      </w:pPr>
      <w:r>
        <w:rPr>
          <w:rFonts w:ascii="Times New Roman" w:hAnsi="Times New Roman" w:cs="Times New Roman"/>
          <w:bCs/>
          <w:szCs w:val="24"/>
        </w:rPr>
        <w:t>U</w:t>
      </w:r>
      <w:r w:rsidR="00483CC6" w:rsidRPr="00193386">
        <w:rPr>
          <w:rFonts w:ascii="Times New Roman" w:hAnsi="Times New Roman" w:cs="Times New Roman"/>
          <w:bCs/>
          <w:szCs w:val="24"/>
        </w:rPr>
        <w:t>takumbuka kuwa</w:t>
      </w:r>
      <w:r>
        <w:rPr>
          <w:rFonts w:ascii="Times New Roman" w:hAnsi="Times New Roman" w:cs="Times New Roman"/>
          <w:bCs/>
          <w:szCs w:val="24"/>
        </w:rPr>
        <w:t>, katika</w:t>
      </w:r>
      <w:r w:rsidR="00483CC6" w:rsidRPr="00193386">
        <w:rPr>
          <w:rFonts w:ascii="Times New Roman" w:hAnsi="Times New Roman" w:cs="Times New Roman"/>
          <w:bCs/>
          <w:szCs w:val="24"/>
        </w:rPr>
        <w:t xml:space="preserve"> ufunguzi wa habari za maisha ya </w:t>
      </w:r>
      <w:r>
        <w:rPr>
          <w:rFonts w:ascii="Times New Roman" w:hAnsi="Times New Roman" w:cs="Times New Roman"/>
          <w:bCs/>
          <w:szCs w:val="24"/>
        </w:rPr>
        <w:t xml:space="preserve">Abrahamu </w:t>
      </w:r>
      <w:r w:rsidR="00483CC6" w:rsidRPr="00193386">
        <w:rPr>
          <w:rFonts w:ascii="Times New Roman" w:hAnsi="Times New Roman" w:cs="Times New Roman"/>
          <w:bCs/>
          <w:szCs w:val="24"/>
        </w:rPr>
        <w:t>tu</w:t>
      </w:r>
      <w:r>
        <w:rPr>
          <w:rFonts w:ascii="Times New Roman" w:hAnsi="Times New Roman" w:cs="Times New Roman"/>
          <w:bCs/>
          <w:szCs w:val="24"/>
        </w:rPr>
        <w:t>me</w:t>
      </w:r>
      <w:r w:rsidR="00483CC6" w:rsidRPr="00193386">
        <w:rPr>
          <w:rFonts w:ascii="Times New Roman" w:hAnsi="Times New Roman" w:cs="Times New Roman"/>
          <w:bCs/>
          <w:szCs w:val="24"/>
        </w:rPr>
        <w:t xml:space="preserve">ona wito wa Mungu kwa </w:t>
      </w:r>
      <w:r>
        <w:rPr>
          <w:rFonts w:ascii="Times New Roman" w:hAnsi="Times New Roman" w:cs="Times New Roman"/>
          <w:bCs/>
          <w:szCs w:val="24"/>
        </w:rPr>
        <w:t>Abrahamu</w:t>
      </w:r>
      <w:r w:rsidR="00483CC6" w:rsidRPr="00193386">
        <w:rPr>
          <w:rFonts w:ascii="Times New Roman" w:hAnsi="Times New Roman" w:cs="Times New Roman"/>
          <w:bCs/>
          <w:szCs w:val="24"/>
        </w:rPr>
        <w:t xml:space="preserve"> katika Mwanzo sura ya 12:1-3. Wakati </w:t>
      </w:r>
      <w:r>
        <w:rPr>
          <w:rFonts w:ascii="Times New Roman" w:hAnsi="Times New Roman" w:cs="Times New Roman"/>
          <w:bCs/>
          <w:szCs w:val="24"/>
        </w:rPr>
        <w:t>Abrahamu</w:t>
      </w:r>
      <w:r w:rsidR="00483CC6" w:rsidRPr="00193386">
        <w:rPr>
          <w:rFonts w:ascii="Times New Roman" w:hAnsi="Times New Roman" w:cs="Times New Roman"/>
          <w:bCs/>
          <w:szCs w:val="24"/>
        </w:rPr>
        <w:t xml:space="preserve"> a</w:t>
      </w:r>
      <w:r w:rsidR="00BF7386" w:rsidRPr="00193386">
        <w:rPr>
          <w:rFonts w:ascii="Times New Roman" w:hAnsi="Times New Roman" w:cs="Times New Roman"/>
          <w:bCs/>
          <w:szCs w:val="24"/>
        </w:rPr>
        <w:t>k</w:t>
      </w:r>
      <w:r w:rsidR="00483CC6" w:rsidRPr="00193386">
        <w:rPr>
          <w:rFonts w:ascii="Times New Roman" w:hAnsi="Times New Roman" w:cs="Times New Roman"/>
          <w:bCs/>
          <w:szCs w:val="24"/>
        </w:rPr>
        <w:t xml:space="preserve">iishi katika Uru ya Mesopotamia, Mungu alimwita </w:t>
      </w:r>
      <w:r>
        <w:rPr>
          <w:rFonts w:ascii="Times New Roman" w:hAnsi="Times New Roman" w:cs="Times New Roman"/>
          <w:bCs/>
          <w:szCs w:val="24"/>
        </w:rPr>
        <w:t>Abrahamu</w:t>
      </w:r>
      <w:r w:rsidR="00483CC6" w:rsidRPr="00193386">
        <w:rPr>
          <w:rFonts w:ascii="Times New Roman" w:hAnsi="Times New Roman" w:cs="Times New Roman"/>
          <w:bCs/>
          <w:szCs w:val="24"/>
        </w:rPr>
        <w:t xml:space="preserve"> aende kwenye Nchi</w:t>
      </w:r>
      <w:r w:rsidR="00881DC8" w:rsidRPr="00193386">
        <w:rPr>
          <w:rFonts w:ascii="Times New Roman" w:hAnsi="Times New Roman" w:cs="Times New Roman"/>
          <w:bCs/>
          <w:szCs w:val="24"/>
        </w:rPr>
        <w:t xml:space="preserve"> </w:t>
      </w:r>
      <w:r w:rsidR="00483CC6" w:rsidRPr="00193386">
        <w:rPr>
          <w:rFonts w:ascii="Times New Roman" w:hAnsi="Times New Roman" w:cs="Times New Roman"/>
          <w:bCs/>
          <w:szCs w:val="24"/>
        </w:rPr>
        <w:t>ya Ahadi. Kwa miaka mingi sasa, wafasiri wametambua kuwa vifungu hivi vinatambulisha mambo kadhaa y</w:t>
      </w:r>
      <w:r w:rsidR="00BF7386" w:rsidRPr="00193386">
        <w:rPr>
          <w:rFonts w:ascii="Times New Roman" w:hAnsi="Times New Roman" w:cs="Times New Roman"/>
          <w:bCs/>
          <w:szCs w:val="24"/>
        </w:rPr>
        <w:t>enye</w:t>
      </w:r>
      <w:r w:rsidR="00483CC6" w:rsidRPr="00193386">
        <w:rPr>
          <w:rFonts w:ascii="Times New Roman" w:hAnsi="Times New Roman" w:cs="Times New Roman"/>
          <w:bCs/>
          <w:szCs w:val="24"/>
        </w:rPr>
        <w:t xml:space="preserve"> makusudi muhimu yaliyopatikana katika habari kubwa za maisha ya </w:t>
      </w:r>
      <w:r>
        <w:rPr>
          <w:rFonts w:ascii="Times New Roman" w:hAnsi="Times New Roman" w:cs="Times New Roman"/>
          <w:bCs/>
          <w:szCs w:val="24"/>
        </w:rPr>
        <w:t>Abrahamu</w:t>
      </w:r>
      <w:r w:rsidR="00483CC6" w:rsidRPr="00193386">
        <w:rPr>
          <w:rFonts w:ascii="Times New Roman" w:hAnsi="Times New Roman" w:cs="Times New Roman"/>
          <w:bCs/>
          <w:szCs w:val="24"/>
        </w:rPr>
        <w:t>. Sikiliza ni nini, Musa aliandika katika vifungu hivi:</w:t>
      </w:r>
      <w:r w:rsidR="00881DC8" w:rsidRPr="00193386">
        <w:rPr>
          <w:rFonts w:ascii="Times New Roman" w:hAnsi="Times New Roman" w:cs="Times New Roman"/>
          <w:bCs/>
          <w:szCs w:val="24"/>
        </w:rPr>
        <w:t xml:space="preserve"> </w:t>
      </w:r>
    </w:p>
    <w:p w:rsidR="00B97B76" w:rsidRPr="00193386" w:rsidRDefault="00B97B76" w:rsidP="006C7FD9">
      <w:pPr>
        <w:pStyle w:val="Quotations"/>
        <w:jc w:val="both"/>
        <w:rPr>
          <w:rFonts w:cs="Times New Roman"/>
          <w:szCs w:val="24"/>
          <w:lang w:bidi="he-IL"/>
        </w:rPr>
      </w:pPr>
      <w:bookmarkStart w:id="9" w:name="_Hlk45343028"/>
    </w:p>
    <w:p w:rsidR="00483CC6" w:rsidRPr="00193386" w:rsidRDefault="00483CC6" w:rsidP="006C7FD9">
      <w:pPr>
        <w:pStyle w:val="Scripturequotes"/>
        <w:jc w:val="both"/>
        <w:rPr>
          <w:rFonts w:cs="Times New Roman"/>
          <w:szCs w:val="24"/>
          <w:lang w:bidi="he-IL"/>
        </w:rPr>
      </w:pPr>
      <w:r w:rsidRPr="00193386">
        <w:rPr>
          <w:rFonts w:cs="Times New Roman"/>
          <w:szCs w:val="24"/>
          <w:lang w:bidi="he-IL"/>
        </w:rPr>
        <w:t xml:space="preserve">Bwana akamwambia Abram, </w:t>
      </w:r>
      <w:r w:rsidR="00B97B76" w:rsidRPr="00193386">
        <w:rPr>
          <w:rFonts w:cs="Times New Roman"/>
          <w:szCs w:val="24"/>
          <w:lang w:bidi="he-IL"/>
        </w:rPr>
        <w:t>“</w:t>
      </w:r>
      <w:r w:rsidRPr="00193386">
        <w:rPr>
          <w:rFonts w:cs="Times New Roman"/>
          <w:szCs w:val="24"/>
          <w:lang w:bidi="he-IL"/>
        </w:rPr>
        <w:t>Toka wewe katika nchi yako, na jamaa zako, na nyumba ya baba yako, uende mpaka nchi nitakayokuonyesha;</w:t>
      </w:r>
      <w:bookmarkEnd w:id="9"/>
      <w:r w:rsidRPr="00193386">
        <w:rPr>
          <w:rFonts w:cs="Times New Roman"/>
          <w:szCs w:val="24"/>
          <w:lang w:bidi="he-IL"/>
        </w:rPr>
        <w:t xml:space="preserve"> </w:t>
      </w:r>
      <w:bookmarkStart w:id="10" w:name="_Hlk45344167"/>
      <w:bookmarkStart w:id="11" w:name="_Hlk45345102"/>
      <w:r w:rsidRPr="00193386">
        <w:rPr>
          <w:rFonts w:cs="Times New Roman"/>
          <w:szCs w:val="24"/>
          <w:lang w:bidi="he-IL"/>
        </w:rPr>
        <w:t xml:space="preserve">nami nitakufanya wewe kuwa taifa kubwa, na kukubariki, na kulikuza jina lako, nawe uwe baraka; </w:t>
      </w:r>
      <w:bookmarkEnd w:id="10"/>
      <w:r w:rsidRPr="00193386">
        <w:rPr>
          <w:rFonts w:cs="Times New Roman"/>
          <w:szCs w:val="24"/>
          <w:lang w:bidi="he-IL"/>
        </w:rPr>
        <w:t>nami nitawabariki wakubarikio, naye akulaaniye nitamlaani; na katika wewe j</w:t>
      </w:r>
      <w:r w:rsidR="00B97B76" w:rsidRPr="00193386">
        <w:rPr>
          <w:rFonts w:cs="Times New Roman"/>
          <w:szCs w:val="24"/>
          <w:lang w:bidi="he-IL"/>
        </w:rPr>
        <w:t>amaa zote za dunia watabarikiwa”</w:t>
      </w:r>
      <w:r w:rsidRPr="00193386">
        <w:rPr>
          <w:rFonts w:cs="Times New Roman"/>
          <w:szCs w:val="24"/>
          <w:lang w:bidi="he-IL"/>
        </w:rPr>
        <w:t xml:space="preserve"> (Mwanzo 12:1-3).</w:t>
      </w:r>
    </w:p>
    <w:p w:rsidR="00483CC6" w:rsidRPr="00193386" w:rsidRDefault="00483CC6" w:rsidP="006C7FD9">
      <w:pPr>
        <w:ind w:firstLine="720"/>
        <w:jc w:val="both"/>
        <w:rPr>
          <w:rFonts w:ascii="Times New Roman" w:hAnsi="Times New Roman" w:cs="Times New Roman"/>
          <w:szCs w:val="24"/>
        </w:rPr>
      </w:pPr>
    </w:p>
    <w:bookmarkEnd w:id="11"/>
    <w:p w:rsidR="00483CC6" w:rsidRPr="00193386" w:rsidRDefault="00483CC6" w:rsidP="006C7FD9">
      <w:pPr>
        <w:ind w:firstLine="720"/>
        <w:jc w:val="both"/>
        <w:rPr>
          <w:rFonts w:ascii="Times New Roman" w:hAnsi="Times New Roman" w:cs="Times New Roman"/>
          <w:szCs w:val="24"/>
          <w:lang w:bidi="he-IL"/>
        </w:rPr>
      </w:pPr>
      <w:r w:rsidRPr="00193386">
        <w:rPr>
          <w:rFonts w:ascii="Times New Roman" w:hAnsi="Times New Roman" w:cs="Times New Roman"/>
          <w:szCs w:val="24"/>
        </w:rPr>
        <w:t xml:space="preserve">Vifungu hivi vitatu vimejaa maneno muhimu na vinaweza kufupishwa katika njia nyingi tofauti. Katika kiwango cha kisarufi, zinaanza na utangulizi katika sehemu ya kwanza ya </w:t>
      </w:r>
      <w:r w:rsidRPr="00193386">
        <w:rPr>
          <w:rFonts w:ascii="Times New Roman" w:hAnsi="Times New Roman" w:cs="Times New Roman"/>
          <w:bCs/>
          <w:szCs w:val="24"/>
        </w:rPr>
        <w:t>vifungu</w:t>
      </w:r>
      <w:r w:rsidRPr="00193386">
        <w:rPr>
          <w:rFonts w:ascii="Times New Roman" w:hAnsi="Times New Roman" w:cs="Times New Roman"/>
          <w:szCs w:val="24"/>
        </w:rPr>
        <w:t xml:space="preserve"> hivyo, 1. Badaye zinaendelea na maneno ya Mungu kwa </w:t>
      </w:r>
      <w:r w:rsidR="00DB36EA">
        <w:rPr>
          <w:rFonts w:ascii="Times New Roman" w:hAnsi="Times New Roman" w:cs="Times New Roman"/>
          <w:szCs w:val="24"/>
        </w:rPr>
        <w:t>Abrahamu</w:t>
      </w:r>
      <w:r w:rsidRPr="00193386">
        <w:rPr>
          <w:rFonts w:ascii="Times New Roman" w:hAnsi="Times New Roman" w:cs="Times New Roman"/>
          <w:szCs w:val="24"/>
        </w:rPr>
        <w:t>, ambayo yanagawanyika katika sehemu mbili. Sehemu ya kwanza, katika sehemu ya nusu ya kwanza ya kifungu cha 1 hadi sehemu ya 2 ina amri inayofuatiwa na amri zilizohuru zinazojieleza. Katika kuangalia vifungu hivi vitatu vya Mwanzo</w:t>
      </w:r>
      <w:r w:rsidRPr="00193386">
        <w:rPr>
          <w:rFonts w:ascii="Times New Roman" w:hAnsi="Times New Roman" w:cs="Times New Roman"/>
          <w:szCs w:val="24"/>
          <w:lang w:bidi="he-IL"/>
        </w:rPr>
        <w:t xml:space="preserve"> 12:1-3 tunaweza kupata mawazo muhimu ya kifungu hiki.</w:t>
      </w:r>
      <w:r w:rsidR="00881DC8" w:rsidRPr="00193386">
        <w:rPr>
          <w:rFonts w:ascii="Times New Roman" w:hAnsi="Times New Roman" w:cs="Times New Roman"/>
          <w:szCs w:val="24"/>
          <w:lang w:bidi="he-IL"/>
        </w:rPr>
        <w:t xml:space="preserve"> </w:t>
      </w:r>
    </w:p>
    <w:p w:rsidR="00483CC6" w:rsidRDefault="00483CC6" w:rsidP="006C7FD9">
      <w:pPr>
        <w:autoSpaceDE w:val="0"/>
        <w:autoSpaceDN w:val="0"/>
        <w:adjustRightInd w:val="0"/>
        <w:jc w:val="both"/>
        <w:rPr>
          <w:rFonts w:ascii="Times New Roman" w:hAnsi="Times New Roman" w:cs="Times New Roman"/>
          <w:bCs/>
          <w:szCs w:val="24"/>
          <w:lang w:bidi="he-IL"/>
        </w:rPr>
      </w:pPr>
    </w:p>
    <w:p w:rsidR="000102C7" w:rsidRPr="00193386" w:rsidRDefault="000102C7" w:rsidP="006C7FD9">
      <w:pPr>
        <w:autoSpaceDE w:val="0"/>
        <w:autoSpaceDN w:val="0"/>
        <w:adjustRightInd w:val="0"/>
        <w:jc w:val="both"/>
        <w:rPr>
          <w:rFonts w:ascii="Times New Roman" w:hAnsi="Times New Roman" w:cs="Times New Roman"/>
          <w:bCs/>
          <w:szCs w:val="24"/>
          <w:lang w:bidi="he-IL"/>
        </w:rPr>
      </w:pPr>
    </w:p>
    <w:p w:rsidR="00483CC6" w:rsidRPr="000102C7" w:rsidRDefault="00483CC6" w:rsidP="000102C7">
      <w:pPr>
        <w:pStyle w:val="BulletHeading"/>
        <w:jc w:val="both"/>
        <w:rPr>
          <w:rFonts w:cs="Times New Roman"/>
        </w:rPr>
      </w:pPr>
      <w:bookmarkStart w:id="12" w:name="_Toc167088678"/>
      <w:r w:rsidRPr="000102C7">
        <w:rPr>
          <w:rFonts w:cs="Times New Roman"/>
        </w:rPr>
        <w:t>Utangulizi</w:t>
      </w:r>
      <w:bookmarkEnd w:id="12"/>
    </w:p>
    <w:p w:rsidR="00483CAC" w:rsidRPr="00193386" w:rsidRDefault="00483CAC" w:rsidP="006C7FD9">
      <w:pPr>
        <w:pStyle w:val="BulletHeading"/>
        <w:jc w:val="both"/>
        <w:rPr>
          <w:rFonts w:cs="Times New Roman"/>
          <w:sz w:val="24"/>
          <w:szCs w:val="24"/>
        </w:rPr>
      </w:pPr>
    </w:p>
    <w:p w:rsidR="00483CC6" w:rsidRPr="00193386" w:rsidRDefault="00483CC6" w:rsidP="001427D7">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Sikiliza </w:t>
      </w:r>
      <w:r w:rsidRPr="001427D7">
        <w:rPr>
          <w:rFonts w:ascii="Times New Roman" w:hAnsi="Times New Roman" w:cs="Times New Roman"/>
          <w:szCs w:val="24"/>
        </w:rPr>
        <w:t>kwanza</w:t>
      </w:r>
      <w:r w:rsidRPr="00193386">
        <w:rPr>
          <w:rFonts w:ascii="Times New Roman" w:hAnsi="Times New Roman" w:cs="Times New Roman"/>
          <w:bCs/>
          <w:szCs w:val="24"/>
          <w:lang w:bidi="he-IL"/>
        </w:rPr>
        <w:t xml:space="preserve"> njia rahisi ya Musa alivyotambulisha maneno ya Mungu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w:t>
      </w:r>
      <w:r w:rsidRPr="00193386">
        <w:rPr>
          <w:rFonts w:ascii="Times New Roman" w:hAnsi="Times New Roman" w:cs="Times New Roman"/>
          <w:bCs/>
          <w:szCs w:val="24"/>
        </w:rPr>
        <w:t>katika</w:t>
      </w:r>
      <w:r w:rsidR="00B97B76" w:rsidRPr="00193386">
        <w:rPr>
          <w:rFonts w:ascii="Times New Roman" w:hAnsi="Times New Roman" w:cs="Times New Roman"/>
          <w:bCs/>
          <w:szCs w:val="24"/>
          <w:lang w:bidi="he-IL"/>
        </w:rPr>
        <w:t xml:space="preserve"> kifungu cha 1:</w:t>
      </w:r>
      <w:r w:rsidRPr="00193386">
        <w:rPr>
          <w:rFonts w:ascii="Times New Roman" w:hAnsi="Times New Roman" w:cs="Times New Roman"/>
          <w:bCs/>
          <w:szCs w:val="24"/>
          <w:lang w:bidi="he-IL"/>
        </w:rPr>
        <w:t xml:space="preserve"> </w:t>
      </w:r>
    </w:p>
    <w:p w:rsidR="00B97B76" w:rsidRPr="00193386" w:rsidRDefault="00B97B76" w:rsidP="006C7FD9">
      <w:pPr>
        <w:pStyle w:val="Quotations"/>
        <w:jc w:val="both"/>
        <w:outlineLvl w:val="0"/>
        <w:rPr>
          <w:rFonts w:cs="Times New Roman"/>
          <w:szCs w:val="24"/>
        </w:rPr>
      </w:pPr>
    </w:p>
    <w:p w:rsidR="00483CC6" w:rsidRPr="00193386" w:rsidRDefault="00483CC6" w:rsidP="006C7FD9">
      <w:pPr>
        <w:pStyle w:val="Scripturequotes"/>
        <w:jc w:val="both"/>
        <w:rPr>
          <w:rFonts w:cs="Times New Roman"/>
          <w:szCs w:val="24"/>
        </w:rPr>
      </w:pPr>
      <w:r w:rsidRPr="00193386">
        <w:rPr>
          <w:rFonts w:cs="Times New Roman"/>
          <w:szCs w:val="24"/>
        </w:rPr>
        <w:t xml:space="preserve">Bwana </w:t>
      </w:r>
      <w:r w:rsidRPr="00193386">
        <w:rPr>
          <w:rFonts w:cs="Times New Roman"/>
          <w:szCs w:val="24"/>
          <w:lang w:bidi="he-IL"/>
        </w:rPr>
        <w:t>akamwambia</w:t>
      </w:r>
      <w:r w:rsidRPr="00193386">
        <w:rPr>
          <w:rFonts w:cs="Times New Roman"/>
          <w:szCs w:val="24"/>
        </w:rPr>
        <w:t xml:space="preserve"> Abram</w:t>
      </w:r>
      <w:r w:rsidR="00411911" w:rsidRPr="00193386">
        <w:rPr>
          <w:rFonts w:cs="Times New Roman"/>
          <w:szCs w:val="24"/>
        </w:rPr>
        <w:t>u</w:t>
      </w:r>
      <w:r w:rsidRPr="00193386">
        <w:rPr>
          <w:rFonts w:cs="Times New Roman"/>
          <w:szCs w:val="24"/>
        </w:rPr>
        <w:t xml:space="preserve"> (Mwanzo 12:1).</w:t>
      </w:r>
    </w:p>
    <w:p w:rsidR="00483CC6" w:rsidRPr="00193386" w:rsidRDefault="00483CC6" w:rsidP="006C7FD9">
      <w:pPr>
        <w:pStyle w:val="Scripturequotes"/>
        <w:jc w:val="both"/>
        <w:rPr>
          <w:rFonts w:cs="Times New Roman"/>
          <w:bCs w:val="0"/>
          <w:szCs w:val="24"/>
        </w:rPr>
      </w:pPr>
    </w:p>
    <w:p w:rsidR="00483CC6" w:rsidRPr="00193386" w:rsidRDefault="00DB36EA" w:rsidP="006C7FD9">
      <w:pPr>
        <w:ind w:firstLine="720"/>
        <w:jc w:val="both"/>
        <w:rPr>
          <w:rFonts w:ascii="Times New Roman" w:hAnsi="Times New Roman" w:cs="Times New Roman"/>
          <w:bCs/>
          <w:szCs w:val="24"/>
        </w:rPr>
      </w:pPr>
      <w:r>
        <w:rPr>
          <w:rFonts w:ascii="Times New Roman" w:hAnsi="Times New Roman" w:cs="Times New Roman"/>
          <w:bCs/>
          <w:szCs w:val="24"/>
        </w:rPr>
        <w:t>Watafasiri walio wengi wanakubaliana kuwa</w:t>
      </w:r>
      <w:r w:rsidR="00483CC6" w:rsidRPr="00193386">
        <w:rPr>
          <w:rFonts w:ascii="Times New Roman" w:hAnsi="Times New Roman" w:cs="Times New Roman"/>
          <w:bCs/>
          <w:szCs w:val="24"/>
        </w:rPr>
        <w:t>, kitenzi katika mstari huu ingepaswa kutafsiriwa kama “</w:t>
      </w:r>
      <w:r w:rsidR="00483CC6" w:rsidRPr="00193386">
        <w:rPr>
          <w:rFonts w:ascii="Times New Roman" w:hAnsi="Times New Roman" w:cs="Times New Roman"/>
          <w:bCs/>
          <w:i/>
          <w:iCs/>
          <w:szCs w:val="24"/>
        </w:rPr>
        <w:t>Bwana alisema”</w:t>
      </w:r>
      <w:r w:rsidR="00483CC6" w:rsidRPr="00193386">
        <w:rPr>
          <w:rFonts w:ascii="Times New Roman" w:hAnsi="Times New Roman" w:cs="Times New Roman"/>
          <w:bCs/>
          <w:szCs w:val="24"/>
        </w:rPr>
        <w:t xml:space="preserve"> Badala ya </w:t>
      </w:r>
      <w:r w:rsidR="00483CC6" w:rsidRPr="00193386">
        <w:rPr>
          <w:rFonts w:ascii="Times New Roman" w:hAnsi="Times New Roman" w:cs="Times New Roman"/>
          <w:bCs/>
          <w:i/>
          <w:iCs/>
          <w:szCs w:val="24"/>
        </w:rPr>
        <w:t>“Bwana akamwambia”.</w:t>
      </w:r>
      <w:r w:rsidR="00881DC8" w:rsidRPr="00193386">
        <w:rPr>
          <w:rFonts w:ascii="Times New Roman" w:hAnsi="Times New Roman" w:cs="Times New Roman"/>
          <w:bCs/>
          <w:szCs w:val="24"/>
        </w:rPr>
        <w:t xml:space="preserve"> </w:t>
      </w:r>
      <w:r w:rsidR="00483CC6" w:rsidRPr="00193386">
        <w:rPr>
          <w:rFonts w:ascii="Times New Roman" w:hAnsi="Times New Roman" w:cs="Times New Roman"/>
          <w:bCs/>
          <w:szCs w:val="24"/>
        </w:rPr>
        <w:t>Tafsiri hii ni ya muhimu ku</w:t>
      </w:r>
      <w:r w:rsidR="0048251D" w:rsidRPr="00193386">
        <w:rPr>
          <w:rFonts w:ascii="Times New Roman" w:hAnsi="Times New Roman" w:cs="Times New Roman"/>
          <w:bCs/>
          <w:szCs w:val="24"/>
        </w:rPr>
        <w:t xml:space="preserve">tokana </w:t>
      </w:r>
      <w:r w:rsidR="00483CC6" w:rsidRPr="00193386">
        <w:rPr>
          <w:rFonts w:ascii="Times New Roman" w:hAnsi="Times New Roman" w:cs="Times New Roman"/>
          <w:bCs/>
          <w:szCs w:val="24"/>
        </w:rPr>
        <w:t xml:space="preserve">na hotuba ya Stephano katika 7:2-4, </w:t>
      </w:r>
      <w:r>
        <w:rPr>
          <w:rFonts w:ascii="Times New Roman" w:hAnsi="Times New Roman" w:cs="Times New Roman"/>
          <w:bCs/>
          <w:szCs w:val="24"/>
        </w:rPr>
        <w:t>Abrahamu</w:t>
      </w:r>
      <w:r w:rsidR="00483CC6" w:rsidRPr="00193386">
        <w:rPr>
          <w:rFonts w:ascii="Times New Roman" w:hAnsi="Times New Roman" w:cs="Times New Roman"/>
          <w:bCs/>
          <w:szCs w:val="24"/>
        </w:rPr>
        <w:t xml:space="preserve"> alipokea wito wake katika Uru kabla ya baba yake Tera kufariki katika sura ya</w:t>
      </w:r>
      <w:r w:rsidR="00881DC8" w:rsidRPr="00193386">
        <w:rPr>
          <w:rFonts w:ascii="Times New Roman" w:hAnsi="Times New Roman" w:cs="Times New Roman"/>
          <w:bCs/>
          <w:szCs w:val="24"/>
        </w:rPr>
        <w:t xml:space="preserve"> </w:t>
      </w:r>
      <w:r w:rsidR="00483CC6" w:rsidRPr="00193386">
        <w:rPr>
          <w:rFonts w:ascii="Times New Roman" w:hAnsi="Times New Roman" w:cs="Times New Roman"/>
          <w:bCs/>
          <w:szCs w:val="24"/>
        </w:rPr>
        <w:t xml:space="preserve">11:32 na badaye tunajifunza katika Mwanzo 12:1 kuwa Mungu alimwita </w:t>
      </w:r>
      <w:r w:rsidR="00BF7386" w:rsidRPr="00193386">
        <w:rPr>
          <w:rFonts w:ascii="Times New Roman" w:hAnsi="Times New Roman" w:cs="Times New Roman"/>
          <w:bCs/>
          <w:szCs w:val="24"/>
        </w:rPr>
        <w:t>A</w:t>
      </w:r>
      <w:r w:rsidR="00483CC6" w:rsidRPr="00193386">
        <w:rPr>
          <w:rFonts w:ascii="Times New Roman" w:hAnsi="Times New Roman" w:cs="Times New Roman"/>
          <w:bCs/>
          <w:szCs w:val="24"/>
        </w:rPr>
        <w:t>bram</w:t>
      </w:r>
      <w:r w:rsidR="00AF72DC" w:rsidRPr="00193386">
        <w:rPr>
          <w:rFonts w:ascii="Times New Roman" w:hAnsi="Times New Roman" w:cs="Times New Roman"/>
          <w:bCs/>
          <w:szCs w:val="24"/>
        </w:rPr>
        <w:t>u</w:t>
      </w:r>
      <w:r w:rsidR="00483CC6" w:rsidRPr="00193386">
        <w:rPr>
          <w:rFonts w:ascii="Times New Roman" w:hAnsi="Times New Roman" w:cs="Times New Roman"/>
          <w:bCs/>
          <w:szCs w:val="24"/>
        </w:rPr>
        <w:t xml:space="preserve">. Kwa sababu hii, Mwanzo 12:1 inawakilisha usemi wa nyuma, </w:t>
      </w:r>
      <w:r w:rsidR="0048251D" w:rsidRPr="00193386">
        <w:rPr>
          <w:rFonts w:ascii="Times New Roman" w:hAnsi="Times New Roman" w:cs="Times New Roman"/>
          <w:bCs/>
          <w:szCs w:val="24"/>
        </w:rPr>
        <w:t>u</w:t>
      </w:r>
      <w:r w:rsidR="00483CC6" w:rsidRPr="00193386">
        <w:rPr>
          <w:rFonts w:ascii="Times New Roman" w:hAnsi="Times New Roman" w:cs="Times New Roman"/>
          <w:bCs/>
          <w:szCs w:val="24"/>
        </w:rPr>
        <w:t>naopaswa</w:t>
      </w:r>
      <w:r w:rsidR="008F4F34" w:rsidRPr="00193386">
        <w:rPr>
          <w:rFonts w:ascii="Times New Roman" w:hAnsi="Times New Roman" w:cs="Times New Roman"/>
          <w:bCs/>
          <w:szCs w:val="24"/>
        </w:rPr>
        <w:t xml:space="preserve"> </w:t>
      </w:r>
      <w:r w:rsidR="00483CC6" w:rsidRPr="00193386">
        <w:rPr>
          <w:rFonts w:ascii="Times New Roman" w:hAnsi="Times New Roman" w:cs="Times New Roman"/>
          <w:bCs/>
          <w:szCs w:val="24"/>
        </w:rPr>
        <w:t>kutafsiriwa</w:t>
      </w:r>
      <w:r w:rsidR="00BF7386" w:rsidRPr="00193386">
        <w:rPr>
          <w:rFonts w:ascii="Times New Roman" w:hAnsi="Times New Roman" w:cs="Times New Roman"/>
          <w:bCs/>
          <w:i/>
          <w:iCs/>
          <w:szCs w:val="24"/>
        </w:rPr>
        <w:t>,</w:t>
      </w:r>
      <w:r w:rsidR="008F4F34" w:rsidRPr="00193386">
        <w:rPr>
          <w:rFonts w:ascii="Times New Roman" w:hAnsi="Times New Roman" w:cs="Times New Roman"/>
          <w:bCs/>
          <w:i/>
          <w:iCs/>
          <w:szCs w:val="24"/>
        </w:rPr>
        <w:t xml:space="preserve"> </w:t>
      </w:r>
      <w:r w:rsidR="00483CC6" w:rsidRPr="00193386">
        <w:rPr>
          <w:rFonts w:ascii="Times New Roman" w:hAnsi="Times New Roman" w:cs="Times New Roman"/>
          <w:bCs/>
          <w:i/>
          <w:iCs/>
          <w:szCs w:val="24"/>
        </w:rPr>
        <w:t>Bwana alisema”.</w:t>
      </w:r>
      <w:r w:rsidR="00483CC6" w:rsidRPr="00193386">
        <w:rPr>
          <w:rFonts w:ascii="Times New Roman" w:hAnsi="Times New Roman" w:cs="Times New Roman"/>
          <w:bCs/>
          <w:szCs w:val="24"/>
        </w:rPr>
        <w:t xml:space="preserve"> Kifungu hiki kinakumbushia wakati wa mapema kabla ya </w:t>
      </w:r>
      <w:r>
        <w:rPr>
          <w:rFonts w:ascii="Times New Roman" w:hAnsi="Times New Roman" w:cs="Times New Roman"/>
          <w:bCs/>
          <w:szCs w:val="24"/>
        </w:rPr>
        <w:t>Abrahamu</w:t>
      </w:r>
      <w:r w:rsidR="00483CC6" w:rsidRPr="00193386">
        <w:rPr>
          <w:rFonts w:ascii="Times New Roman" w:hAnsi="Times New Roman" w:cs="Times New Roman"/>
          <w:bCs/>
          <w:szCs w:val="24"/>
        </w:rPr>
        <w:t xml:space="preserve"> hajaanza kufanya chochote katika mwitikio wa Mungu, zamami kabla ya kuanza kwenda kwenye Nchi ya Ahadi.</w:t>
      </w:r>
      <w:r w:rsidR="00881DC8" w:rsidRPr="00193386">
        <w:rPr>
          <w:rFonts w:ascii="Times New Roman" w:hAnsi="Times New Roman" w:cs="Times New Roman"/>
          <w:bCs/>
          <w:szCs w:val="24"/>
        </w:rPr>
        <w:t xml:space="preserve"> </w:t>
      </w:r>
    </w:p>
    <w:p w:rsidR="00483CC6" w:rsidRPr="00193386" w:rsidRDefault="00483CC6" w:rsidP="006C7FD9">
      <w:pPr>
        <w:autoSpaceDE w:val="0"/>
        <w:autoSpaceDN w:val="0"/>
        <w:adjustRightInd w:val="0"/>
        <w:jc w:val="both"/>
        <w:rPr>
          <w:rFonts w:ascii="Times New Roman" w:hAnsi="Times New Roman" w:cs="Times New Roman"/>
          <w:bCs/>
          <w:szCs w:val="24"/>
        </w:rPr>
      </w:pPr>
    </w:p>
    <w:p w:rsidR="00483CC6" w:rsidRPr="000102C7" w:rsidRDefault="00A71008" w:rsidP="000102C7">
      <w:pPr>
        <w:pStyle w:val="BulletHeading"/>
        <w:jc w:val="both"/>
        <w:rPr>
          <w:rFonts w:cs="Times New Roman"/>
        </w:rPr>
      </w:pPr>
      <w:bookmarkStart w:id="13" w:name="_Toc167088679"/>
      <w:r w:rsidRPr="000102C7">
        <w:rPr>
          <w:rFonts w:cs="Times New Roman"/>
        </w:rPr>
        <w:t>Sehemu ya K</w:t>
      </w:r>
      <w:r w:rsidR="00483CC6" w:rsidRPr="000102C7">
        <w:rPr>
          <w:rFonts w:cs="Times New Roman"/>
        </w:rPr>
        <w:t>wanza</w:t>
      </w:r>
      <w:bookmarkEnd w:id="13"/>
    </w:p>
    <w:p w:rsidR="00483CAC" w:rsidRPr="001427D7" w:rsidRDefault="00483CAC" w:rsidP="001427D7">
      <w:pPr>
        <w:pStyle w:val="Quotations"/>
        <w:jc w:val="both"/>
        <w:outlineLvl w:val="0"/>
        <w:rPr>
          <w:rFonts w:cs="Times New Roman"/>
          <w:sz w:val="20"/>
          <w:szCs w:val="20"/>
        </w:rPr>
      </w:pP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Kwa </w:t>
      </w:r>
      <w:r w:rsidR="008F4F34" w:rsidRPr="00193386">
        <w:rPr>
          <w:rFonts w:ascii="Times New Roman" w:hAnsi="Times New Roman" w:cs="Times New Roman"/>
          <w:bCs/>
          <w:szCs w:val="24"/>
          <w:lang w:bidi="he-IL"/>
        </w:rPr>
        <w:t>kupitia</w:t>
      </w:r>
      <w:r w:rsidRPr="00193386">
        <w:rPr>
          <w:rFonts w:ascii="Times New Roman" w:hAnsi="Times New Roman" w:cs="Times New Roman"/>
          <w:bCs/>
          <w:szCs w:val="24"/>
          <w:lang w:bidi="he-IL"/>
        </w:rPr>
        <w:t xml:space="preserve"> utangulizi huu, tunaweza </w:t>
      </w:r>
      <w:r w:rsidR="00F4499B" w:rsidRPr="00193386">
        <w:rPr>
          <w:rFonts w:ascii="Times New Roman" w:hAnsi="Times New Roman" w:cs="Times New Roman"/>
          <w:bCs/>
          <w:szCs w:val="24"/>
          <w:lang w:bidi="he-IL"/>
        </w:rPr>
        <w:t>kuendelea n</w:t>
      </w:r>
      <w:r w:rsidRPr="00193386">
        <w:rPr>
          <w:rFonts w:ascii="Times New Roman" w:hAnsi="Times New Roman" w:cs="Times New Roman"/>
          <w:bCs/>
          <w:szCs w:val="24"/>
          <w:lang w:bidi="he-IL"/>
        </w:rPr>
        <w:t xml:space="preserve">a nusu ya kwanza ya maneno ya Mungu kwa </w:t>
      </w:r>
      <w:r w:rsidR="00DB36EA">
        <w:rPr>
          <w:rFonts w:ascii="Times New Roman" w:hAnsi="Times New Roman" w:cs="Times New Roman"/>
          <w:bCs/>
          <w:szCs w:val="24"/>
        </w:rPr>
        <w:t>Abrahamu</w:t>
      </w:r>
      <w:r w:rsidRPr="00193386">
        <w:rPr>
          <w:rFonts w:ascii="Times New Roman" w:hAnsi="Times New Roman" w:cs="Times New Roman"/>
          <w:bCs/>
          <w:szCs w:val="24"/>
          <w:lang w:bidi="he-IL"/>
        </w:rPr>
        <w:t xml:space="preserve">. Nusu ya kwanza inaanza na kitenzi cha amri, inayoonesha amri. Katika Mwanzo 12:1 tunasoma maneno haya: </w:t>
      </w:r>
    </w:p>
    <w:p w:rsidR="00B97B76" w:rsidRPr="001427D7" w:rsidRDefault="00B97B76" w:rsidP="001427D7">
      <w:pPr>
        <w:pStyle w:val="Quotations"/>
        <w:jc w:val="both"/>
        <w:outlineLvl w:val="0"/>
        <w:rPr>
          <w:rFonts w:cs="Times New Roman"/>
          <w:sz w:val="20"/>
          <w:szCs w:val="20"/>
        </w:rPr>
      </w:pPr>
      <w:bookmarkStart w:id="14" w:name="_Hlk45363805"/>
    </w:p>
    <w:p w:rsidR="00483CC6" w:rsidRPr="00193386" w:rsidRDefault="00483CC6" w:rsidP="006C7FD9">
      <w:pPr>
        <w:pStyle w:val="Scripturequotes"/>
        <w:jc w:val="both"/>
        <w:rPr>
          <w:rFonts w:cs="Times New Roman"/>
          <w:szCs w:val="24"/>
          <w:lang w:bidi="he-IL"/>
        </w:rPr>
      </w:pPr>
      <w:r w:rsidRPr="00193386">
        <w:rPr>
          <w:rFonts w:cs="Times New Roman"/>
          <w:szCs w:val="24"/>
          <w:lang w:bidi="he-IL"/>
        </w:rPr>
        <w:t>Bwana akamwambia Abram, Toka wewe katika nchi yako, na jamaa zako, na nyumba ya baba yako, uende mpaka nchi nitakayokuonyesha (Mwanzo 12:1).</w:t>
      </w:r>
    </w:p>
    <w:bookmarkEnd w:id="14"/>
    <w:p w:rsidR="00483CC6" w:rsidRPr="001427D7" w:rsidRDefault="00483CC6" w:rsidP="001427D7">
      <w:pPr>
        <w:pStyle w:val="Quotations"/>
        <w:jc w:val="both"/>
        <w:outlineLvl w:val="0"/>
        <w:rPr>
          <w:rFonts w:cs="Times New Roman"/>
          <w:sz w:val="20"/>
          <w:szCs w:val="20"/>
        </w:rPr>
      </w:pP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Kama tunavyoweza kuona, sehemu hii inaanza na amri, “Toka” (au kama NIV inavyolifafanua “ondoka … na uende”). Mungu alimwamuru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ku</w:t>
      </w:r>
      <w:r w:rsidR="004E346F" w:rsidRPr="00193386">
        <w:rPr>
          <w:rFonts w:ascii="Times New Roman" w:hAnsi="Times New Roman" w:cs="Times New Roman"/>
          <w:bCs/>
          <w:szCs w:val="24"/>
          <w:lang w:bidi="he-IL"/>
        </w:rPr>
        <w:t>toka</w:t>
      </w:r>
      <w:r w:rsidRPr="00193386">
        <w:rPr>
          <w:rFonts w:ascii="Times New Roman" w:hAnsi="Times New Roman" w:cs="Times New Roman"/>
          <w:bCs/>
          <w:szCs w:val="24"/>
          <w:lang w:bidi="he-IL"/>
        </w:rPr>
        <w:t xml:space="preserve"> </w:t>
      </w:r>
      <w:r w:rsidR="004E346F" w:rsidRPr="00193386">
        <w:rPr>
          <w:rFonts w:ascii="Times New Roman" w:hAnsi="Times New Roman" w:cs="Times New Roman"/>
          <w:bCs/>
          <w:szCs w:val="24"/>
        </w:rPr>
        <w:t>k</w:t>
      </w:r>
      <w:r w:rsidRPr="00193386">
        <w:rPr>
          <w:rFonts w:ascii="Times New Roman" w:hAnsi="Times New Roman" w:cs="Times New Roman"/>
          <w:bCs/>
          <w:szCs w:val="24"/>
        </w:rPr>
        <w:t>wenda</w:t>
      </w:r>
      <w:r w:rsidRPr="00193386">
        <w:rPr>
          <w:rFonts w:ascii="Times New Roman" w:hAnsi="Times New Roman" w:cs="Times New Roman"/>
          <w:bCs/>
          <w:szCs w:val="24"/>
          <w:lang w:bidi="he-IL"/>
        </w:rPr>
        <w:t xml:space="preserve"> katika nchi ya Kanani. Hii ndiyo amri ya kwanza na ya msingi Mungu aliyompa </w:t>
      </w:r>
      <w:r w:rsidRPr="00193386">
        <w:rPr>
          <w:rFonts w:ascii="Times New Roman" w:hAnsi="Times New Roman" w:cs="Times New Roman"/>
          <w:bCs/>
          <w:szCs w:val="24"/>
        </w:rPr>
        <w:t>Mzee</w:t>
      </w:r>
      <w:r w:rsidRPr="00193386">
        <w:rPr>
          <w:rFonts w:ascii="Times New Roman" w:hAnsi="Times New Roman" w:cs="Times New Roman"/>
          <w:bCs/>
          <w:szCs w:val="24"/>
          <w:lang w:bidi="he-IL"/>
        </w:rPr>
        <w:t xml:space="preserve"> huyo.</w:t>
      </w: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Baada ya amri ya kuondoka kwenda kwenye Nchi ya Ahadi, sehemu ya kwanza ya maneno ya Mungu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inagawanyika katika sehemu tatu zilizohuru na zinaoonesha vitenzi vinazojitegemea katika sehemu ya kwanza ya kifungu cha 2. Angalia tena Mwanzo 12:2: </w:t>
      </w:r>
    </w:p>
    <w:p w:rsidR="00B97B76" w:rsidRPr="001427D7" w:rsidRDefault="00483CC6" w:rsidP="001427D7">
      <w:pPr>
        <w:pStyle w:val="Quotations"/>
        <w:jc w:val="both"/>
        <w:outlineLvl w:val="0"/>
        <w:rPr>
          <w:rFonts w:cs="Times New Roman"/>
          <w:sz w:val="20"/>
          <w:szCs w:val="20"/>
        </w:rPr>
      </w:pPr>
      <w:r w:rsidRPr="001427D7">
        <w:rPr>
          <w:rFonts w:cs="Times New Roman"/>
          <w:sz w:val="20"/>
          <w:szCs w:val="20"/>
        </w:rPr>
        <w:tab/>
      </w:r>
    </w:p>
    <w:p w:rsidR="00483CC6" w:rsidRPr="00193386" w:rsidRDefault="00B97B76" w:rsidP="006C7FD9">
      <w:pPr>
        <w:pStyle w:val="Scripturequotes"/>
        <w:jc w:val="both"/>
        <w:rPr>
          <w:rFonts w:cs="Times New Roman"/>
          <w:szCs w:val="24"/>
          <w:lang w:bidi="he-IL"/>
        </w:rPr>
      </w:pPr>
      <w:r w:rsidRPr="00193386">
        <w:rPr>
          <w:rFonts w:cs="Times New Roman"/>
          <w:szCs w:val="24"/>
          <w:lang w:bidi="he-IL"/>
        </w:rPr>
        <w:t>N</w:t>
      </w:r>
      <w:r w:rsidR="00483CC6" w:rsidRPr="00193386">
        <w:rPr>
          <w:rFonts w:cs="Times New Roman"/>
          <w:szCs w:val="24"/>
          <w:lang w:bidi="he-IL"/>
        </w:rPr>
        <w:t>ami nitakufanya wewe kuwa taifa kubwa, na kukubariki, na kulikuza jina lako, nawe uwe baraka (Mwanzo 12:2).</w:t>
      </w:r>
    </w:p>
    <w:p w:rsidR="00483CC6" w:rsidRPr="001427D7" w:rsidRDefault="00483CC6" w:rsidP="001427D7">
      <w:pPr>
        <w:pStyle w:val="Quotations"/>
        <w:jc w:val="both"/>
        <w:outlineLvl w:val="0"/>
        <w:rPr>
          <w:rFonts w:cs="Times New Roman"/>
          <w:sz w:val="20"/>
          <w:szCs w:val="20"/>
        </w:rPr>
      </w:pP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Maneno haya yanalenga baraka </w:t>
      </w:r>
      <w:r w:rsidR="00CF3824" w:rsidRPr="00193386">
        <w:rPr>
          <w:rFonts w:ascii="Times New Roman" w:hAnsi="Times New Roman" w:cs="Times New Roman"/>
          <w:bCs/>
          <w:szCs w:val="24"/>
          <w:lang w:bidi="he-IL"/>
        </w:rPr>
        <w:t xml:space="preserve">ambazo </w:t>
      </w:r>
      <w:r w:rsidRPr="00193386">
        <w:rPr>
          <w:rFonts w:ascii="Times New Roman" w:hAnsi="Times New Roman" w:cs="Times New Roman"/>
          <w:bCs/>
          <w:szCs w:val="24"/>
          <w:lang w:bidi="he-IL"/>
        </w:rPr>
        <w:t xml:space="preserve">Mungu alizitoa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alivyomwita. Kwanza, Mungu alisema atamfanya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taifa kubwa. Pili, ali</w:t>
      </w:r>
      <w:r w:rsidR="00CF3824" w:rsidRPr="00193386">
        <w:rPr>
          <w:rFonts w:ascii="Times New Roman" w:hAnsi="Times New Roman" w:cs="Times New Roman"/>
          <w:bCs/>
          <w:szCs w:val="24"/>
          <w:lang w:bidi="he-IL"/>
        </w:rPr>
        <w:t xml:space="preserve">ahidi </w:t>
      </w:r>
      <w:r w:rsidRPr="00193386">
        <w:rPr>
          <w:rFonts w:ascii="Times New Roman" w:hAnsi="Times New Roman" w:cs="Times New Roman"/>
          <w:bCs/>
          <w:szCs w:val="24"/>
          <w:lang w:bidi="he-IL"/>
        </w:rPr>
        <w:t xml:space="preserve">kumbariki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w:t>
      </w:r>
      <w:r w:rsidR="00CF3824" w:rsidRPr="00193386">
        <w:rPr>
          <w:rFonts w:ascii="Times New Roman" w:hAnsi="Times New Roman" w:cs="Times New Roman"/>
          <w:bCs/>
          <w:szCs w:val="24"/>
          <w:lang w:bidi="he-IL"/>
        </w:rPr>
        <w:t>kwa</w:t>
      </w:r>
      <w:r w:rsidRPr="00193386">
        <w:rPr>
          <w:rFonts w:ascii="Times New Roman" w:hAnsi="Times New Roman" w:cs="Times New Roman"/>
          <w:bCs/>
          <w:szCs w:val="24"/>
          <w:lang w:bidi="he-IL"/>
        </w:rPr>
        <w:t xml:space="preserve"> mafanikio. Na tatu, alisema ange</w:t>
      </w:r>
      <w:r w:rsidR="00CF3824" w:rsidRPr="00193386">
        <w:rPr>
          <w:rFonts w:ascii="Times New Roman" w:hAnsi="Times New Roman" w:cs="Times New Roman"/>
          <w:bCs/>
          <w:szCs w:val="24"/>
          <w:lang w:bidi="he-IL"/>
        </w:rPr>
        <w:t>likuza jina la</w:t>
      </w:r>
      <w:r w:rsidRPr="00193386">
        <w:rPr>
          <w:rFonts w:ascii="Times New Roman" w:hAnsi="Times New Roman" w:cs="Times New Roman"/>
          <w:bCs/>
          <w:szCs w:val="24"/>
          <w:lang w:bidi="he-IL"/>
        </w:rPr>
        <w:t xml:space="preserve">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na vizazi vyake.</w:t>
      </w:r>
    </w:p>
    <w:p w:rsidR="000102C7" w:rsidRPr="001427D7" w:rsidRDefault="000102C7" w:rsidP="001427D7">
      <w:pPr>
        <w:pStyle w:val="Quotations"/>
        <w:jc w:val="both"/>
        <w:outlineLvl w:val="0"/>
        <w:rPr>
          <w:rFonts w:cs="Times New Roman"/>
          <w:sz w:val="20"/>
          <w:szCs w:val="20"/>
        </w:rPr>
      </w:pPr>
    </w:p>
    <w:p w:rsidR="00483CC6" w:rsidRPr="001427D7" w:rsidRDefault="00881DC8" w:rsidP="001427D7">
      <w:pPr>
        <w:pStyle w:val="Quotations"/>
        <w:jc w:val="both"/>
        <w:outlineLvl w:val="0"/>
        <w:rPr>
          <w:rFonts w:cs="Times New Roman"/>
          <w:sz w:val="20"/>
          <w:szCs w:val="20"/>
        </w:rPr>
      </w:pPr>
      <w:r w:rsidRPr="001427D7">
        <w:rPr>
          <w:rFonts w:cs="Times New Roman"/>
          <w:sz w:val="20"/>
          <w:szCs w:val="20"/>
        </w:rPr>
        <w:t xml:space="preserve"> </w:t>
      </w:r>
    </w:p>
    <w:p w:rsidR="00483CC6" w:rsidRPr="000102C7" w:rsidRDefault="00483CC6" w:rsidP="000102C7">
      <w:pPr>
        <w:pStyle w:val="BulletHeading"/>
        <w:jc w:val="both"/>
        <w:rPr>
          <w:rFonts w:cs="Times New Roman"/>
        </w:rPr>
      </w:pPr>
      <w:bookmarkStart w:id="15" w:name="_Toc167088680"/>
      <w:r w:rsidRPr="000102C7">
        <w:rPr>
          <w:rFonts w:cs="Times New Roman"/>
        </w:rPr>
        <w:t>Sehemu ya Pili</w:t>
      </w:r>
      <w:bookmarkEnd w:id="15"/>
    </w:p>
    <w:p w:rsidR="00483CC6" w:rsidRPr="001427D7" w:rsidRDefault="00483CC6" w:rsidP="001427D7">
      <w:pPr>
        <w:pStyle w:val="Quotations"/>
        <w:jc w:val="both"/>
        <w:outlineLvl w:val="0"/>
        <w:rPr>
          <w:rFonts w:cs="Times New Roman"/>
          <w:sz w:val="20"/>
          <w:szCs w:val="20"/>
        </w:rPr>
      </w:pPr>
    </w:p>
    <w:p w:rsidR="00483CC6" w:rsidRPr="00193386" w:rsidRDefault="00483CC6" w:rsidP="006C7FD9">
      <w:pPr>
        <w:ind w:firstLine="720"/>
        <w:jc w:val="both"/>
        <w:rPr>
          <w:rFonts w:ascii="Times New Roman" w:hAnsi="Times New Roman" w:cs="Times New Roman"/>
          <w:szCs w:val="24"/>
        </w:rPr>
      </w:pPr>
      <w:r w:rsidRPr="00193386">
        <w:rPr>
          <w:rFonts w:ascii="Times New Roman" w:hAnsi="Times New Roman" w:cs="Times New Roman"/>
          <w:szCs w:val="24"/>
        </w:rPr>
        <w:t>Sasa tu</w:t>
      </w:r>
      <w:r w:rsidR="00DB36EA">
        <w:rPr>
          <w:rFonts w:ascii="Times New Roman" w:hAnsi="Times New Roman" w:cs="Times New Roman"/>
          <w:szCs w:val="24"/>
        </w:rPr>
        <w:t>angalie</w:t>
      </w:r>
      <w:r w:rsidRPr="00193386">
        <w:rPr>
          <w:rFonts w:ascii="Times New Roman" w:hAnsi="Times New Roman" w:cs="Times New Roman"/>
          <w:szCs w:val="24"/>
        </w:rPr>
        <w:t xml:space="preserve"> sehemu ya nusu ya pili ya maneno ya Mungu kwa </w:t>
      </w:r>
      <w:r w:rsidR="00DB36EA">
        <w:rPr>
          <w:rFonts w:ascii="Times New Roman" w:hAnsi="Times New Roman" w:cs="Times New Roman"/>
          <w:szCs w:val="24"/>
        </w:rPr>
        <w:t>Abrahamu</w:t>
      </w:r>
      <w:r w:rsidRPr="00193386">
        <w:rPr>
          <w:rFonts w:ascii="Times New Roman" w:hAnsi="Times New Roman" w:cs="Times New Roman"/>
          <w:szCs w:val="24"/>
        </w:rPr>
        <w:t xml:space="preserve">. Ingawa tafsiri nyingi za kisasa haziwezi kutuwezesha kuiona, sehemu ya pili ya maneno ya Mungu kwa </w:t>
      </w:r>
      <w:r w:rsidR="00DB36EA">
        <w:rPr>
          <w:rFonts w:ascii="Times New Roman" w:hAnsi="Times New Roman" w:cs="Times New Roman"/>
          <w:szCs w:val="24"/>
        </w:rPr>
        <w:t>Abrahamu</w:t>
      </w:r>
      <w:r w:rsidRPr="00193386">
        <w:rPr>
          <w:rFonts w:ascii="Times New Roman" w:hAnsi="Times New Roman" w:cs="Times New Roman"/>
          <w:szCs w:val="24"/>
        </w:rPr>
        <w:t xml:space="preserve"> inaenda sambasamba na mpangilio wa sarufi ya sehemu ya nusu ya kwanza. Inaanza na amri ikifuatiwa na ufafanuzi wa vitenzi vitatu vilivyo huru katika Mwanzo 12:2-3 tunasoma maneno haya:</w:t>
      </w:r>
    </w:p>
    <w:p w:rsidR="00B97B76" w:rsidRPr="001427D7" w:rsidRDefault="00B97B76" w:rsidP="001427D7">
      <w:pPr>
        <w:pStyle w:val="Quotations"/>
        <w:jc w:val="both"/>
        <w:outlineLvl w:val="0"/>
        <w:rPr>
          <w:rFonts w:cs="Times New Roman"/>
          <w:sz w:val="20"/>
          <w:szCs w:val="20"/>
        </w:rPr>
      </w:pPr>
    </w:p>
    <w:p w:rsidR="00483CC6" w:rsidRPr="00193386" w:rsidRDefault="00B97B76" w:rsidP="006C7FD9">
      <w:pPr>
        <w:pStyle w:val="Scripturequotes"/>
        <w:jc w:val="both"/>
        <w:rPr>
          <w:rFonts w:cs="Times New Roman"/>
          <w:szCs w:val="24"/>
          <w:lang w:bidi="he-IL"/>
        </w:rPr>
      </w:pPr>
      <w:r w:rsidRPr="00193386">
        <w:rPr>
          <w:rFonts w:cs="Times New Roman"/>
          <w:szCs w:val="24"/>
          <w:lang w:bidi="he-IL"/>
        </w:rPr>
        <w:t>N</w:t>
      </w:r>
      <w:r w:rsidR="00483CC6" w:rsidRPr="00193386">
        <w:rPr>
          <w:rFonts w:cs="Times New Roman"/>
          <w:szCs w:val="24"/>
          <w:lang w:bidi="he-IL"/>
        </w:rPr>
        <w:t>ami nitakufanya wewe kuwa taifa kubwa, na kukubariki, na kulikuza jina lako, nawe uwe baraka; nami nitawabariki wakubarikio, naye akulaaniye nitamlaani; na katika wewe jamaa zote za dunia watabarikiwa” (Mwanzo 12:2-3).</w:t>
      </w:r>
    </w:p>
    <w:p w:rsidR="00483CC6" w:rsidRPr="001427D7" w:rsidRDefault="00483CC6" w:rsidP="001427D7">
      <w:pPr>
        <w:pStyle w:val="Quotations"/>
        <w:jc w:val="both"/>
        <w:outlineLvl w:val="0"/>
        <w:rPr>
          <w:rFonts w:cs="Times New Roman"/>
          <w:sz w:val="20"/>
          <w:szCs w:val="20"/>
        </w:rPr>
      </w:pPr>
    </w:p>
    <w:p w:rsidR="00483CC6" w:rsidRPr="00193386" w:rsidRDefault="00483CC6" w:rsidP="006C7FD9">
      <w:pPr>
        <w:ind w:firstLine="720"/>
        <w:jc w:val="both"/>
        <w:rPr>
          <w:rFonts w:ascii="Times New Roman" w:hAnsi="Times New Roman" w:cs="Times New Roman"/>
          <w:szCs w:val="24"/>
        </w:rPr>
      </w:pPr>
      <w:r w:rsidRPr="00193386">
        <w:rPr>
          <w:rFonts w:ascii="Times New Roman" w:hAnsi="Times New Roman" w:cs="Times New Roman"/>
          <w:szCs w:val="24"/>
        </w:rPr>
        <w:t xml:space="preserve">Kitenzi cha Kiebrania kilichotafsiriwa hapa, “Utakuwa baraka”, ni amri katika umbo, na pengine imeumbwa kwenda sambamba na umbo la amri. “toka” katika kifungu cha 1. Lakini </w:t>
      </w:r>
      <w:r w:rsidR="00CE56A6" w:rsidRPr="00193386">
        <w:rPr>
          <w:rFonts w:ascii="Times New Roman" w:hAnsi="Times New Roman" w:cs="Times New Roman"/>
          <w:szCs w:val="24"/>
        </w:rPr>
        <w:t>ulazima</w:t>
      </w:r>
      <w:r w:rsidRPr="00193386">
        <w:rPr>
          <w:rFonts w:ascii="Times New Roman" w:hAnsi="Times New Roman" w:cs="Times New Roman"/>
          <w:szCs w:val="24"/>
        </w:rPr>
        <w:t xml:space="preserve"> h</w:t>
      </w:r>
      <w:r w:rsidR="00CE56A6" w:rsidRPr="00193386">
        <w:rPr>
          <w:rFonts w:ascii="Times New Roman" w:hAnsi="Times New Roman" w:cs="Times New Roman"/>
          <w:szCs w:val="24"/>
        </w:rPr>
        <w:t>uu</w:t>
      </w:r>
      <w:r w:rsidRPr="00193386">
        <w:rPr>
          <w:rFonts w:ascii="Times New Roman" w:hAnsi="Times New Roman" w:cs="Times New Roman"/>
          <w:szCs w:val="24"/>
        </w:rPr>
        <w:t xml:space="preserve"> ha</w:t>
      </w:r>
      <w:r w:rsidR="00CE56A6" w:rsidRPr="00193386">
        <w:rPr>
          <w:rFonts w:ascii="Times New Roman" w:hAnsi="Times New Roman" w:cs="Times New Roman"/>
          <w:szCs w:val="24"/>
        </w:rPr>
        <w:t>u</w:t>
      </w:r>
      <w:r w:rsidRPr="00193386">
        <w:rPr>
          <w:rFonts w:ascii="Times New Roman" w:hAnsi="Times New Roman" w:cs="Times New Roman"/>
          <w:szCs w:val="24"/>
        </w:rPr>
        <w:t xml:space="preserve">fanyi kazi kama </w:t>
      </w:r>
      <w:r w:rsidR="00CE56A6" w:rsidRPr="00193386">
        <w:rPr>
          <w:rFonts w:ascii="Times New Roman" w:hAnsi="Times New Roman" w:cs="Times New Roman"/>
          <w:szCs w:val="24"/>
        </w:rPr>
        <w:t>amri</w:t>
      </w:r>
      <w:r w:rsidRPr="00193386">
        <w:rPr>
          <w:rFonts w:ascii="Times New Roman" w:hAnsi="Times New Roman" w:cs="Times New Roman"/>
          <w:szCs w:val="24"/>
        </w:rPr>
        <w:t xml:space="preserve">. Inaweza kutafsiriwa katika njia nyingi kama: “na utakuwa baraka” au “na pengine utakuwa baraka”, hata pengine “na kwa hakika </w:t>
      </w:r>
      <w:r w:rsidRPr="00193386">
        <w:rPr>
          <w:rFonts w:ascii="Times New Roman" w:hAnsi="Times New Roman" w:cs="Times New Roman"/>
          <w:bCs/>
          <w:szCs w:val="24"/>
        </w:rPr>
        <w:t>utakuwa</w:t>
      </w:r>
      <w:r w:rsidRPr="00193386">
        <w:rPr>
          <w:rFonts w:ascii="Times New Roman" w:hAnsi="Times New Roman" w:cs="Times New Roman"/>
          <w:szCs w:val="24"/>
        </w:rPr>
        <w:t xml:space="preserve"> baraka”. Katika matukio yote, amri hii inaweka alama muhimu wa wazo la utafsiri. Inaondoa umakini kutoka kwa </w:t>
      </w:r>
      <w:r w:rsidR="00DB36EA">
        <w:rPr>
          <w:rFonts w:ascii="Times New Roman" w:hAnsi="Times New Roman" w:cs="Times New Roman"/>
          <w:szCs w:val="24"/>
        </w:rPr>
        <w:t>Abrahamu</w:t>
      </w:r>
      <w:r w:rsidRPr="00193386">
        <w:rPr>
          <w:rFonts w:ascii="Times New Roman" w:hAnsi="Times New Roman" w:cs="Times New Roman"/>
          <w:szCs w:val="24"/>
        </w:rPr>
        <w:t xml:space="preserve"> kupokea baraka (kama tulivyoona katika</w:t>
      </w:r>
      <w:r w:rsidR="00881DC8" w:rsidRPr="00193386">
        <w:rPr>
          <w:rFonts w:ascii="Times New Roman" w:hAnsi="Times New Roman" w:cs="Times New Roman"/>
          <w:szCs w:val="24"/>
        </w:rPr>
        <w:t xml:space="preserve"> </w:t>
      </w:r>
      <w:r w:rsidRPr="00193386">
        <w:rPr>
          <w:rFonts w:ascii="Times New Roman" w:hAnsi="Times New Roman" w:cs="Times New Roman"/>
          <w:szCs w:val="24"/>
        </w:rPr>
        <w:t xml:space="preserve">nusu ya sehemu ya kifungu cha 2) Kwa </w:t>
      </w:r>
      <w:r w:rsidR="00DB36EA">
        <w:rPr>
          <w:rFonts w:ascii="Times New Roman" w:hAnsi="Times New Roman" w:cs="Times New Roman"/>
          <w:szCs w:val="24"/>
        </w:rPr>
        <w:t>Abrahamu</w:t>
      </w:r>
      <w:r w:rsidRPr="00193386">
        <w:rPr>
          <w:rFonts w:ascii="Times New Roman" w:hAnsi="Times New Roman" w:cs="Times New Roman"/>
          <w:szCs w:val="24"/>
        </w:rPr>
        <w:t xml:space="preserve"> kuwa mfereji wa baraka kwa wengine.</w:t>
      </w:r>
      <w:r w:rsidR="00881DC8" w:rsidRPr="00193386">
        <w:rPr>
          <w:rFonts w:ascii="Times New Roman" w:hAnsi="Times New Roman" w:cs="Times New Roman"/>
          <w:szCs w:val="24"/>
        </w:rPr>
        <w:t xml:space="preserve"> </w:t>
      </w: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Sehemu hii ya pili ya umbo la amri inafuatiwa pia na maelezo ya vitenzi vitatu huru.</w:t>
      </w:r>
      <w:r w:rsidR="00881DC8" w:rsidRPr="00193386">
        <w:rPr>
          <w:rFonts w:ascii="Times New Roman" w:hAnsi="Times New Roman" w:cs="Times New Roman"/>
          <w:bCs/>
          <w:szCs w:val="24"/>
          <w:lang w:bidi="he-IL"/>
        </w:rPr>
        <w:t xml:space="preserve"> </w:t>
      </w:r>
      <w:r w:rsidRPr="00193386">
        <w:rPr>
          <w:rFonts w:ascii="Times New Roman" w:hAnsi="Times New Roman" w:cs="Times New Roman"/>
          <w:bCs/>
          <w:szCs w:val="24"/>
          <w:lang w:bidi="he-IL"/>
        </w:rPr>
        <w:t xml:space="preserve">Vitenzi hivi vitatu vinaonesha maendeleo ambayo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angekuwa baraka kwa wengine. Kwanza, Mungu alisema, “Nitawabariki wakubarikio …” Maana yake, Mungu angelitoa mambo mazuri kwa wale waliofanya vizuri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Wakati watu wakimfanyia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mambo mazuri, Mungu atawafanyia mambo mazuri. Pili, Mungu aliahidi, “atakaye kulaani, nitamlaani, …” Maana yake, Mungu angewalaani wale ambao watakao</w:t>
      </w:r>
      <w:r w:rsidR="00A36375" w:rsidRPr="00193386">
        <w:rPr>
          <w:rFonts w:ascii="Times New Roman" w:hAnsi="Times New Roman" w:cs="Times New Roman"/>
          <w:bCs/>
          <w:szCs w:val="24"/>
          <w:lang w:bidi="he-IL"/>
        </w:rPr>
        <w:t>m</w:t>
      </w:r>
      <w:r w:rsidRPr="00193386">
        <w:rPr>
          <w:rFonts w:ascii="Times New Roman" w:hAnsi="Times New Roman" w:cs="Times New Roman"/>
          <w:bCs/>
          <w:szCs w:val="24"/>
          <w:lang w:bidi="he-IL"/>
        </w:rPr>
        <w:t>fany</w:t>
      </w:r>
      <w:r w:rsidR="00A36375" w:rsidRPr="00193386">
        <w:rPr>
          <w:rFonts w:ascii="Times New Roman" w:hAnsi="Times New Roman" w:cs="Times New Roman"/>
          <w:bCs/>
          <w:szCs w:val="24"/>
          <w:lang w:bidi="he-IL"/>
        </w:rPr>
        <w:t>i</w:t>
      </w:r>
      <w:r w:rsidRPr="00193386">
        <w:rPr>
          <w:rFonts w:ascii="Times New Roman" w:hAnsi="Times New Roman" w:cs="Times New Roman"/>
          <w:bCs/>
          <w:szCs w:val="24"/>
          <w:lang w:bidi="he-IL"/>
        </w:rPr>
        <w:t xml:space="preserve">a </w:t>
      </w:r>
      <w:r w:rsidR="00DB36EA">
        <w:rPr>
          <w:rFonts w:ascii="Times New Roman" w:hAnsi="Times New Roman" w:cs="Times New Roman"/>
          <w:bCs/>
          <w:szCs w:val="24"/>
          <w:lang w:bidi="he-IL"/>
        </w:rPr>
        <w:t>Abrahamu</w:t>
      </w:r>
      <w:r w:rsidR="00A36375" w:rsidRPr="00193386">
        <w:rPr>
          <w:rFonts w:ascii="Times New Roman" w:hAnsi="Times New Roman" w:cs="Times New Roman"/>
          <w:bCs/>
          <w:szCs w:val="24"/>
          <w:lang w:bidi="he-IL"/>
        </w:rPr>
        <w:t xml:space="preserve"> jeuri</w:t>
      </w:r>
      <w:r w:rsidRPr="00193386">
        <w:rPr>
          <w:rFonts w:ascii="Times New Roman" w:hAnsi="Times New Roman" w:cs="Times New Roman"/>
          <w:bCs/>
          <w:szCs w:val="24"/>
          <w:lang w:bidi="he-IL"/>
        </w:rPr>
        <w:t xml:space="preserve">. Mungu aliahidi kumlinda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kutokana na madhara kwa mwitikio </w:t>
      </w:r>
      <w:r w:rsidR="004304F6" w:rsidRPr="00193386">
        <w:rPr>
          <w:rFonts w:ascii="Times New Roman" w:hAnsi="Times New Roman" w:cs="Times New Roman"/>
          <w:bCs/>
          <w:szCs w:val="24"/>
          <w:lang w:bidi="he-IL"/>
        </w:rPr>
        <w:t>w</w:t>
      </w:r>
      <w:r w:rsidRPr="00193386">
        <w:rPr>
          <w:rFonts w:ascii="Times New Roman" w:hAnsi="Times New Roman" w:cs="Times New Roman"/>
          <w:bCs/>
          <w:szCs w:val="24"/>
          <w:lang w:bidi="he-IL"/>
        </w:rPr>
        <w:t xml:space="preserve">a ukali kwa wale ambao walijifanya kuwa maadui 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Lakini katika nafasi ya tatu, Mungu alisema, “watu wote … watabarikiwa kupitia wewe”. Katika mtazamo wa kwanza, huu mlengo wa tatu unaelekea kupinga usemi wa kulaani kwa maadui 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lakini Mungu alimwahidi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kuwa kwa maana ya mchakato wa kuwabariki marafiki 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na kuwalaani maadui zake, Mungu angelipanua baraka zake zaidi kwa familia zote za ulimwengu. Kwa hiyo, tunaona kuwa sarufi ya kufungua Mwanzo sura 12 inagawanyika katika sehemu tatu kuu: utangulizi, unaolenga baraka za Mungu </w:t>
      </w:r>
      <w:r w:rsidR="004304F6" w:rsidRPr="00193386">
        <w:rPr>
          <w:rFonts w:ascii="Times New Roman" w:hAnsi="Times New Roman" w:cs="Times New Roman"/>
          <w:bCs/>
          <w:szCs w:val="24"/>
          <w:lang w:bidi="he-IL"/>
        </w:rPr>
        <w:t>kuufikia</w:t>
      </w:r>
      <w:r w:rsidRPr="00193386">
        <w:rPr>
          <w:rFonts w:ascii="Times New Roman" w:hAnsi="Times New Roman" w:cs="Times New Roman"/>
          <w:bCs/>
          <w:szCs w:val="24"/>
          <w:lang w:bidi="he-IL"/>
        </w:rPr>
        <w:t xml:space="preserve"> </w:t>
      </w:r>
      <w:r w:rsidR="004304F6" w:rsidRPr="00193386">
        <w:rPr>
          <w:rFonts w:ascii="Times New Roman" w:hAnsi="Times New Roman" w:cs="Times New Roman"/>
          <w:bCs/>
          <w:szCs w:val="24"/>
          <w:lang w:bidi="he-IL"/>
        </w:rPr>
        <w:t>u</w:t>
      </w:r>
      <w:r w:rsidRPr="00193386">
        <w:rPr>
          <w:rFonts w:ascii="Times New Roman" w:hAnsi="Times New Roman" w:cs="Times New Roman"/>
          <w:bCs/>
          <w:szCs w:val="24"/>
          <w:lang w:bidi="he-IL"/>
        </w:rPr>
        <w:t xml:space="preserve">limwengu wote kupitia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w:t>
      </w: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Kuelewa muundo wa vifungu hivi katika Mwanzo sura 12 ni muhimu kwa sababu katika mambo mengi, habari za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katika Mwanzo zinaonesha jinsi gani ahadi hizi Mungu alizozifanya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zilitimizwa katika maisha yake. </w:t>
      </w:r>
      <w:r w:rsidR="0041082C" w:rsidRPr="00193386">
        <w:rPr>
          <w:rFonts w:ascii="Times New Roman" w:hAnsi="Times New Roman" w:cs="Times New Roman"/>
          <w:bCs/>
          <w:szCs w:val="24"/>
          <w:lang w:bidi="he-IL"/>
        </w:rPr>
        <w:t>K</w:t>
      </w:r>
      <w:r w:rsidRPr="00193386">
        <w:rPr>
          <w:rFonts w:ascii="Times New Roman" w:hAnsi="Times New Roman" w:cs="Times New Roman"/>
          <w:bCs/>
          <w:szCs w:val="24"/>
          <w:lang w:bidi="he-IL"/>
        </w:rPr>
        <w:t xml:space="preserve">ama Musa alivyoandika juu ya mababu au wazee, imeweka umbo katika habari zake katika njia ambazo zilileta uangalifu kwa maneno ambayo Mungu alisema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alivyomwita kwenye Nchi ya Ahadi. </w:t>
      </w: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Pamoja na muundo wa sarufi hizi katika mawazo, tuko tayari kuona</w:t>
      </w:r>
      <w:r w:rsidR="00881DC8" w:rsidRPr="00193386">
        <w:rPr>
          <w:rFonts w:ascii="Times New Roman" w:hAnsi="Times New Roman" w:cs="Times New Roman"/>
          <w:bCs/>
          <w:szCs w:val="24"/>
        </w:rPr>
        <w:t xml:space="preserve"> </w:t>
      </w:r>
      <w:r w:rsidRPr="00193386">
        <w:rPr>
          <w:rFonts w:ascii="Times New Roman" w:hAnsi="Times New Roman" w:cs="Times New Roman"/>
          <w:bCs/>
          <w:szCs w:val="24"/>
        </w:rPr>
        <w:t xml:space="preserve">jinsi mada kuu ya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yanavyofunguka kutoka Mwanzo sura ya 12:1-3.</w:t>
      </w:r>
    </w:p>
    <w:p w:rsidR="00483CAC" w:rsidRPr="001427D7" w:rsidRDefault="00483CAC" w:rsidP="001427D7">
      <w:pPr>
        <w:pStyle w:val="Quotations"/>
        <w:jc w:val="both"/>
        <w:outlineLvl w:val="0"/>
        <w:rPr>
          <w:rFonts w:cs="Times New Roman"/>
          <w:sz w:val="20"/>
          <w:szCs w:val="20"/>
        </w:rPr>
      </w:pPr>
    </w:p>
    <w:p w:rsidR="000102C7" w:rsidRPr="001427D7" w:rsidRDefault="000102C7" w:rsidP="001427D7">
      <w:pPr>
        <w:pStyle w:val="Quotations"/>
        <w:jc w:val="both"/>
        <w:outlineLvl w:val="0"/>
        <w:rPr>
          <w:rFonts w:cs="Times New Roman"/>
          <w:sz w:val="20"/>
          <w:szCs w:val="20"/>
        </w:rPr>
      </w:pPr>
    </w:p>
    <w:p w:rsidR="00483CC6" w:rsidRPr="000102C7" w:rsidRDefault="00483CC6" w:rsidP="000102C7">
      <w:pPr>
        <w:pStyle w:val="PanelHeading"/>
        <w:rPr>
          <w:rFonts w:cs="Times New Roman"/>
        </w:rPr>
      </w:pPr>
      <w:bookmarkStart w:id="16" w:name="_Toc167088681"/>
      <w:r w:rsidRPr="000102C7">
        <w:rPr>
          <w:rFonts w:cs="Times New Roman"/>
        </w:rPr>
        <w:t>Y</w:t>
      </w:r>
      <w:r w:rsidR="00B97B76" w:rsidRPr="000102C7">
        <w:rPr>
          <w:rFonts w:cs="Times New Roman"/>
        </w:rPr>
        <w:t>anayo</w:t>
      </w:r>
      <w:r w:rsidR="00646382" w:rsidRPr="000102C7">
        <w:rPr>
          <w:rFonts w:cs="Times New Roman"/>
        </w:rPr>
        <w:t>funuliwa</w:t>
      </w:r>
      <w:bookmarkEnd w:id="16"/>
    </w:p>
    <w:p w:rsidR="00483CAC" w:rsidRPr="001427D7" w:rsidRDefault="00483CAC" w:rsidP="001427D7">
      <w:pPr>
        <w:pStyle w:val="Quotations"/>
        <w:jc w:val="both"/>
        <w:outlineLvl w:val="0"/>
        <w:rPr>
          <w:rFonts w:cs="Times New Roman"/>
          <w:sz w:val="20"/>
          <w:szCs w:val="20"/>
        </w:rPr>
      </w:pPr>
    </w:p>
    <w:p w:rsidR="00483CC6" w:rsidRPr="00193386" w:rsidRDefault="00483CC6" w:rsidP="001427D7">
      <w:pPr>
        <w:ind w:firstLine="720"/>
        <w:jc w:val="both"/>
        <w:rPr>
          <w:rFonts w:ascii="Times New Roman" w:hAnsi="Times New Roman" w:cs="Times New Roman"/>
          <w:bCs/>
          <w:szCs w:val="24"/>
        </w:rPr>
      </w:pPr>
      <w:r w:rsidRPr="00193386">
        <w:rPr>
          <w:rFonts w:ascii="Times New Roman" w:hAnsi="Times New Roman" w:cs="Times New Roman"/>
          <w:bCs/>
          <w:szCs w:val="24"/>
        </w:rPr>
        <w:t>Tutakumbuka kwamba, kuna mada kuu nne ambazo zinaonekana katika vifungu hivi. Tutaanza na bara</w:t>
      </w:r>
      <w:r w:rsidR="00646382" w:rsidRPr="00193386">
        <w:rPr>
          <w:rFonts w:ascii="Times New Roman" w:hAnsi="Times New Roman" w:cs="Times New Roman"/>
          <w:bCs/>
          <w:szCs w:val="24"/>
        </w:rPr>
        <w:t xml:space="preserve">ka ya Mungu kwa </w:t>
      </w:r>
      <w:r w:rsidR="00DB36EA">
        <w:rPr>
          <w:rFonts w:ascii="Times New Roman" w:hAnsi="Times New Roman" w:cs="Times New Roman"/>
          <w:bCs/>
          <w:szCs w:val="24"/>
        </w:rPr>
        <w:t>Abrahamu</w:t>
      </w:r>
      <w:r w:rsidR="00646382" w:rsidRPr="00193386">
        <w:rPr>
          <w:rFonts w:ascii="Times New Roman" w:hAnsi="Times New Roman" w:cs="Times New Roman"/>
          <w:bCs/>
          <w:szCs w:val="24"/>
        </w:rPr>
        <w:t>. Baada</w:t>
      </w:r>
      <w:r w:rsidRPr="00193386">
        <w:rPr>
          <w:rFonts w:ascii="Times New Roman" w:hAnsi="Times New Roman" w:cs="Times New Roman"/>
          <w:bCs/>
          <w:szCs w:val="24"/>
        </w:rPr>
        <w:t xml:space="preserve">e tutaendelea na mahitaji ya uaminifu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kwa Mungu, halafu baraka za Mungu kwa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mwisho baraka za Mungu kupitia </w:t>
      </w:r>
      <w:r w:rsidR="00DB36EA">
        <w:rPr>
          <w:rFonts w:ascii="Times New Roman" w:hAnsi="Times New Roman" w:cs="Times New Roman"/>
          <w:bCs/>
          <w:szCs w:val="24"/>
        </w:rPr>
        <w:t>Abrahamu</w:t>
      </w:r>
      <w:r w:rsidRPr="00193386">
        <w:rPr>
          <w:rFonts w:ascii="Times New Roman" w:hAnsi="Times New Roman" w:cs="Times New Roman"/>
          <w:bCs/>
          <w:szCs w:val="24"/>
        </w:rPr>
        <w:t>.</w:t>
      </w:r>
      <w:r w:rsidR="00881DC8" w:rsidRPr="00193386">
        <w:rPr>
          <w:rFonts w:ascii="Times New Roman" w:hAnsi="Times New Roman" w:cs="Times New Roman"/>
          <w:bCs/>
          <w:szCs w:val="24"/>
        </w:rPr>
        <w:t xml:space="preserve"> </w:t>
      </w:r>
    </w:p>
    <w:p w:rsidR="00483CC6" w:rsidRPr="001427D7" w:rsidRDefault="00483CC6" w:rsidP="001427D7">
      <w:pPr>
        <w:pStyle w:val="Quotations"/>
        <w:jc w:val="both"/>
        <w:outlineLvl w:val="0"/>
        <w:rPr>
          <w:rFonts w:cs="Times New Roman"/>
          <w:sz w:val="20"/>
          <w:szCs w:val="20"/>
        </w:rPr>
      </w:pPr>
    </w:p>
    <w:p w:rsidR="000102C7" w:rsidRPr="001427D7" w:rsidRDefault="000102C7" w:rsidP="001427D7">
      <w:pPr>
        <w:pStyle w:val="Quotations"/>
        <w:jc w:val="both"/>
        <w:outlineLvl w:val="0"/>
        <w:rPr>
          <w:rFonts w:cs="Times New Roman"/>
          <w:sz w:val="20"/>
          <w:szCs w:val="20"/>
        </w:rPr>
      </w:pPr>
    </w:p>
    <w:p w:rsidR="00483CC6" w:rsidRPr="000102C7" w:rsidRDefault="00483CC6" w:rsidP="000102C7">
      <w:pPr>
        <w:pStyle w:val="BulletHeading"/>
        <w:jc w:val="both"/>
        <w:rPr>
          <w:rFonts w:cs="Times New Roman"/>
        </w:rPr>
      </w:pPr>
      <w:bookmarkStart w:id="17" w:name="_Toc167088682"/>
      <w:r w:rsidRPr="000102C7">
        <w:rPr>
          <w:rFonts w:cs="Times New Roman"/>
        </w:rPr>
        <w:t>N</w:t>
      </w:r>
      <w:r w:rsidR="00B97B76" w:rsidRPr="000102C7">
        <w:rPr>
          <w:rFonts w:cs="Times New Roman"/>
        </w:rPr>
        <w:t>eema ya</w:t>
      </w:r>
      <w:r w:rsidR="00646382" w:rsidRPr="000102C7">
        <w:rPr>
          <w:rFonts w:cs="Times New Roman"/>
        </w:rPr>
        <w:t xml:space="preserve"> Ki</w:t>
      </w:r>
      <w:r w:rsidR="00B97B76" w:rsidRPr="000102C7">
        <w:rPr>
          <w:rFonts w:cs="Times New Roman"/>
        </w:rPr>
        <w:t>ungu</w:t>
      </w:r>
      <w:bookmarkEnd w:id="17"/>
    </w:p>
    <w:p w:rsidR="00483CC6" w:rsidRPr="001427D7" w:rsidRDefault="00483CC6" w:rsidP="001427D7">
      <w:pPr>
        <w:pStyle w:val="Quotations"/>
        <w:jc w:val="both"/>
        <w:outlineLvl w:val="0"/>
        <w:rPr>
          <w:rFonts w:cs="Times New Roman"/>
          <w:sz w:val="20"/>
          <w:szCs w:val="20"/>
        </w:rPr>
      </w:pP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Wazo la kwanza, linalotokea mara nyingi katika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ni kwamba, uhusiano wa Mungu na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ulikuwa katika msingi wa neema yake. Neema ya Mungu inaonekana katika maneno ya utangulizi wa sura ya 12:1. Kama tulivyoona, hapo tunasoma maneno haya:</w:t>
      </w:r>
      <w:r w:rsidR="00881DC8" w:rsidRPr="00193386">
        <w:rPr>
          <w:rFonts w:ascii="Times New Roman" w:hAnsi="Times New Roman" w:cs="Times New Roman"/>
          <w:bCs/>
          <w:szCs w:val="24"/>
        </w:rPr>
        <w:t xml:space="preserve"> </w:t>
      </w:r>
    </w:p>
    <w:p w:rsidR="00B97B76" w:rsidRPr="001427D7" w:rsidRDefault="00B97B76" w:rsidP="006C7FD9">
      <w:pPr>
        <w:pStyle w:val="Quotations"/>
        <w:jc w:val="both"/>
        <w:outlineLvl w:val="0"/>
        <w:rPr>
          <w:rFonts w:cs="Times New Roman"/>
          <w:sz w:val="20"/>
          <w:szCs w:val="20"/>
        </w:rPr>
      </w:pPr>
    </w:p>
    <w:p w:rsidR="00483CC6" w:rsidRPr="00193386" w:rsidRDefault="00483CC6" w:rsidP="006C7FD9">
      <w:pPr>
        <w:pStyle w:val="Scripturequotes"/>
        <w:jc w:val="both"/>
        <w:rPr>
          <w:rFonts w:cs="Times New Roman"/>
          <w:szCs w:val="24"/>
        </w:rPr>
      </w:pPr>
      <w:r w:rsidRPr="00193386">
        <w:rPr>
          <w:rFonts w:cs="Times New Roman"/>
          <w:szCs w:val="24"/>
        </w:rPr>
        <w:t xml:space="preserve">Bwana </w:t>
      </w:r>
      <w:r w:rsidRPr="00193386">
        <w:rPr>
          <w:rFonts w:cs="Times New Roman"/>
          <w:szCs w:val="24"/>
          <w:lang w:bidi="he-IL"/>
        </w:rPr>
        <w:t>akamwambia</w:t>
      </w:r>
      <w:r w:rsidRPr="00193386">
        <w:rPr>
          <w:rFonts w:cs="Times New Roman"/>
          <w:szCs w:val="24"/>
        </w:rPr>
        <w:t xml:space="preserve"> Abram (Mwanzo 12:1).</w:t>
      </w:r>
    </w:p>
    <w:p w:rsidR="00483CC6" w:rsidRPr="00193386" w:rsidRDefault="00483CC6" w:rsidP="006C7FD9">
      <w:pPr>
        <w:ind w:firstLine="720"/>
        <w:jc w:val="both"/>
        <w:rPr>
          <w:rFonts w:ascii="Times New Roman" w:hAnsi="Times New Roman" w:cs="Times New Roman"/>
          <w:bCs/>
          <w:szCs w:val="24"/>
        </w:rPr>
      </w:pPr>
    </w:p>
    <w:p w:rsidR="00483CC6" w:rsidRPr="00193386" w:rsidRDefault="00483CC6" w:rsidP="00DB36EA">
      <w:pPr>
        <w:ind w:firstLine="720"/>
        <w:jc w:val="both"/>
        <w:rPr>
          <w:rFonts w:ascii="Times New Roman" w:hAnsi="Times New Roman" w:cs="Times New Roman"/>
          <w:bCs/>
          <w:szCs w:val="24"/>
        </w:rPr>
      </w:pPr>
      <w:r w:rsidRPr="00193386">
        <w:rPr>
          <w:rFonts w:ascii="Times New Roman" w:hAnsi="Times New Roman" w:cs="Times New Roman"/>
          <w:bCs/>
          <w:szCs w:val="24"/>
        </w:rPr>
        <w:t>Maneno haya rahisi yalimkumbusha Musa asili ya wahusika wake kuwa, uhusiano w</w:t>
      </w:r>
      <w:r w:rsidR="000D489B" w:rsidRPr="00193386">
        <w:rPr>
          <w:rFonts w:ascii="Times New Roman" w:hAnsi="Times New Roman" w:cs="Times New Roman"/>
          <w:bCs/>
          <w:szCs w:val="24"/>
        </w:rPr>
        <w:t xml:space="preserve">a </w:t>
      </w:r>
      <w:r w:rsidR="00DB36EA">
        <w:rPr>
          <w:rFonts w:ascii="Times New Roman" w:hAnsi="Times New Roman" w:cs="Times New Roman"/>
          <w:bCs/>
          <w:szCs w:val="24"/>
        </w:rPr>
        <w:t>Abrahamu</w:t>
      </w:r>
      <w:r w:rsidR="000D489B" w:rsidRPr="00193386">
        <w:rPr>
          <w:rFonts w:ascii="Times New Roman" w:hAnsi="Times New Roman" w:cs="Times New Roman"/>
          <w:bCs/>
          <w:szCs w:val="24"/>
        </w:rPr>
        <w:t xml:space="preserve"> na Mungu ulikuja kwa</w:t>
      </w:r>
      <w:r w:rsidRPr="00193386">
        <w:rPr>
          <w:rFonts w:ascii="Times New Roman" w:hAnsi="Times New Roman" w:cs="Times New Roman"/>
          <w:bCs/>
          <w:szCs w:val="24"/>
        </w:rPr>
        <w:t xml:space="preserve">sababu Mungu alikuwa ameingia katika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siku nyingi kabla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kufanya kitu chochote katika huduma kwa Mungu.</w:t>
      </w:r>
      <w:r w:rsidR="00881DC8" w:rsidRPr="00193386">
        <w:rPr>
          <w:rFonts w:ascii="Times New Roman" w:hAnsi="Times New Roman" w:cs="Times New Roman"/>
          <w:bCs/>
          <w:szCs w:val="24"/>
        </w:rPr>
        <w:t xml:space="preserve"> </w:t>
      </w:r>
      <w:r w:rsidRPr="00193386">
        <w:rPr>
          <w:rFonts w:ascii="Times New Roman" w:hAnsi="Times New Roman" w:cs="Times New Roman"/>
          <w:bCs/>
          <w:szCs w:val="24"/>
        </w:rPr>
        <w:t xml:space="preserve">Wito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ulikuja mapema sana katika maisha yake ya utu uzima. Alikuwa hajaondoka kwenda Kanani; alikuwa bado hajawashinda maadui; alikuwa bado hajajitoa kwenye ahadi kwa uaminifu; alikuwa hajawaombea uaminifu, alikuwa hajawaombea wale waaminifu kule Sodoma na Gomora; alikuwa hajashinda mtihani wowote wa imani. Kinyume chake, Mungu alimwita </w:t>
      </w:r>
      <w:r w:rsidR="00DB36EA">
        <w:rPr>
          <w:rFonts w:ascii="Times New Roman" w:hAnsi="Times New Roman" w:cs="Times New Roman"/>
          <w:bCs/>
          <w:szCs w:val="24"/>
        </w:rPr>
        <w:t>Abrahamu</w:t>
      </w:r>
      <w:r w:rsidR="000D489B" w:rsidRPr="00193386">
        <w:rPr>
          <w:rFonts w:ascii="Times New Roman" w:hAnsi="Times New Roman" w:cs="Times New Roman"/>
          <w:bCs/>
          <w:szCs w:val="24"/>
        </w:rPr>
        <w:t xml:space="preserve"> kama mtumishi wake maalumu kwa</w:t>
      </w:r>
      <w:r w:rsidRPr="00193386">
        <w:rPr>
          <w:rFonts w:ascii="Times New Roman" w:hAnsi="Times New Roman" w:cs="Times New Roman"/>
          <w:bCs/>
          <w:szCs w:val="24"/>
        </w:rPr>
        <w:t xml:space="preserve">sababu ilimpendeza Mungu kuwa na neema kwa </w:t>
      </w:r>
      <w:r w:rsidR="00DB36EA">
        <w:rPr>
          <w:rFonts w:ascii="Times New Roman" w:hAnsi="Times New Roman" w:cs="Times New Roman"/>
          <w:bCs/>
          <w:szCs w:val="24"/>
        </w:rPr>
        <w:t>Abrahamu</w:t>
      </w:r>
      <w:r w:rsidRPr="00193386">
        <w:rPr>
          <w:rFonts w:ascii="Times New Roman" w:hAnsi="Times New Roman" w:cs="Times New Roman"/>
          <w:bCs/>
          <w:szCs w:val="24"/>
        </w:rPr>
        <w:t>.</w:t>
      </w:r>
      <w:r w:rsidR="00881DC8" w:rsidRPr="00193386">
        <w:rPr>
          <w:rFonts w:ascii="Times New Roman" w:hAnsi="Times New Roman" w:cs="Times New Roman"/>
          <w:bCs/>
          <w:szCs w:val="24"/>
        </w:rPr>
        <w:t xml:space="preserve"> </w:t>
      </w:r>
    </w:p>
    <w:p w:rsidR="00483CC6" w:rsidRPr="00193386" w:rsidRDefault="00DB36EA" w:rsidP="006C7FD9">
      <w:pPr>
        <w:ind w:firstLine="720"/>
        <w:jc w:val="both"/>
        <w:rPr>
          <w:rFonts w:ascii="Times New Roman" w:hAnsi="Times New Roman" w:cs="Times New Roman"/>
          <w:bCs/>
          <w:szCs w:val="24"/>
        </w:rPr>
      </w:pPr>
      <w:r>
        <w:rPr>
          <w:rFonts w:ascii="Times New Roman" w:hAnsi="Times New Roman" w:cs="Times New Roman"/>
          <w:bCs/>
          <w:szCs w:val="24"/>
        </w:rPr>
        <w:t>B</w:t>
      </w:r>
      <w:r w:rsidR="00483CC6" w:rsidRPr="00193386">
        <w:rPr>
          <w:rFonts w:ascii="Times New Roman" w:hAnsi="Times New Roman" w:cs="Times New Roman"/>
          <w:bCs/>
          <w:szCs w:val="24"/>
        </w:rPr>
        <w:t>ila shaka, Neema ya Mungu haikuoneshwa tu katika hatua ya kwanza ya matembezi na Mungu. Neema ya Mungu ni mada ya Mungu ambayo inaonekana wakati wote wa habar</w:t>
      </w:r>
      <w:r w:rsidR="000D489B" w:rsidRPr="00193386">
        <w:rPr>
          <w:rFonts w:ascii="Times New Roman" w:hAnsi="Times New Roman" w:cs="Times New Roman"/>
          <w:bCs/>
          <w:szCs w:val="24"/>
        </w:rPr>
        <w:t xml:space="preserve">i ya matembezi ya </w:t>
      </w:r>
      <w:r>
        <w:rPr>
          <w:rFonts w:ascii="Times New Roman" w:hAnsi="Times New Roman" w:cs="Times New Roman"/>
          <w:bCs/>
          <w:szCs w:val="24"/>
        </w:rPr>
        <w:t>Abrahamu</w:t>
      </w:r>
      <w:r w:rsidR="000D489B" w:rsidRPr="00193386">
        <w:rPr>
          <w:rFonts w:ascii="Times New Roman" w:hAnsi="Times New Roman" w:cs="Times New Roman"/>
          <w:bCs/>
          <w:szCs w:val="24"/>
        </w:rPr>
        <w:t>, kwa</w:t>
      </w:r>
      <w:r w:rsidR="00483CC6" w:rsidRPr="00193386">
        <w:rPr>
          <w:rFonts w:ascii="Times New Roman" w:hAnsi="Times New Roman" w:cs="Times New Roman"/>
          <w:bCs/>
          <w:szCs w:val="24"/>
        </w:rPr>
        <w:t>sababu Mungu alionesha huruma kwa wazee waka</w:t>
      </w:r>
      <w:r w:rsidR="000D489B" w:rsidRPr="00193386">
        <w:rPr>
          <w:rFonts w:ascii="Times New Roman" w:hAnsi="Times New Roman" w:cs="Times New Roman"/>
          <w:bCs/>
          <w:szCs w:val="24"/>
        </w:rPr>
        <w:t>ti wote katika maisha yake. Kwa</w:t>
      </w:r>
      <w:r w:rsidR="00483CC6" w:rsidRPr="00193386">
        <w:rPr>
          <w:rFonts w:ascii="Times New Roman" w:hAnsi="Times New Roman" w:cs="Times New Roman"/>
          <w:bCs/>
          <w:szCs w:val="24"/>
        </w:rPr>
        <w:t xml:space="preserve">sababu </w:t>
      </w:r>
      <w:r>
        <w:rPr>
          <w:rFonts w:ascii="Times New Roman" w:hAnsi="Times New Roman" w:cs="Times New Roman"/>
          <w:bCs/>
          <w:szCs w:val="24"/>
        </w:rPr>
        <w:t>Abrahamu</w:t>
      </w:r>
      <w:r w:rsidR="00483CC6" w:rsidRPr="00193386">
        <w:rPr>
          <w:rFonts w:ascii="Times New Roman" w:hAnsi="Times New Roman" w:cs="Times New Roman"/>
          <w:bCs/>
          <w:szCs w:val="24"/>
        </w:rPr>
        <w:t xml:space="preserve"> alikuwa mwenye dhambi, </w:t>
      </w:r>
      <w:r>
        <w:rPr>
          <w:rFonts w:ascii="Times New Roman" w:hAnsi="Times New Roman" w:cs="Times New Roman"/>
          <w:bCs/>
          <w:szCs w:val="24"/>
        </w:rPr>
        <w:t>Abrahamu</w:t>
      </w:r>
      <w:r w:rsidR="00483CC6" w:rsidRPr="00193386">
        <w:rPr>
          <w:rFonts w:ascii="Times New Roman" w:hAnsi="Times New Roman" w:cs="Times New Roman"/>
          <w:bCs/>
          <w:szCs w:val="24"/>
        </w:rPr>
        <w:t xml:space="preserve"> alikuwa ni muhitaji wa huruma ya Mungu wakati wote. Kwa mfano, katika mstari unaojulikana sana katika Mwanzo 15:6 tunajifunza kuwa hata ukombozi wa haki wa </w:t>
      </w:r>
      <w:r>
        <w:rPr>
          <w:rFonts w:ascii="Times New Roman" w:hAnsi="Times New Roman" w:cs="Times New Roman"/>
          <w:bCs/>
          <w:szCs w:val="24"/>
        </w:rPr>
        <w:t>Abrahamu</w:t>
      </w:r>
      <w:r w:rsidR="00483CC6" w:rsidRPr="00193386">
        <w:rPr>
          <w:rFonts w:ascii="Times New Roman" w:hAnsi="Times New Roman" w:cs="Times New Roman"/>
          <w:bCs/>
          <w:szCs w:val="24"/>
        </w:rPr>
        <w:t xml:space="preserve"> ilikuwa zawadi ya huruma. Hapo tunasoma maneno haya:</w:t>
      </w:r>
      <w:r w:rsidR="00881DC8" w:rsidRPr="00193386">
        <w:rPr>
          <w:rFonts w:ascii="Times New Roman" w:hAnsi="Times New Roman" w:cs="Times New Roman"/>
          <w:bCs/>
          <w:szCs w:val="24"/>
        </w:rPr>
        <w:t xml:space="preserve"> </w:t>
      </w:r>
    </w:p>
    <w:p w:rsidR="00B97B76" w:rsidRPr="001427D7" w:rsidRDefault="00B97B76" w:rsidP="006C7FD9">
      <w:pPr>
        <w:pStyle w:val="Quotations"/>
        <w:jc w:val="both"/>
        <w:rPr>
          <w:rFonts w:cs="Times New Roman"/>
          <w:sz w:val="20"/>
          <w:szCs w:val="20"/>
        </w:rPr>
      </w:pPr>
    </w:p>
    <w:p w:rsidR="00483CC6" w:rsidRDefault="00483CC6" w:rsidP="00DB36EA">
      <w:pPr>
        <w:pStyle w:val="Scripturequotes"/>
        <w:jc w:val="both"/>
        <w:rPr>
          <w:rFonts w:cs="Times New Roman"/>
          <w:szCs w:val="24"/>
        </w:rPr>
      </w:pPr>
      <w:r w:rsidRPr="00193386">
        <w:rPr>
          <w:rFonts w:cs="Times New Roman"/>
          <w:szCs w:val="24"/>
        </w:rPr>
        <w:t xml:space="preserve">Akamwambia Bwana, naye akamhesabia jambo hili kuwa haki (Mwanzo </w:t>
      </w:r>
      <w:r w:rsidRPr="00193386">
        <w:rPr>
          <w:rFonts w:cs="Times New Roman"/>
          <w:szCs w:val="24"/>
          <w:lang w:bidi="he-IL"/>
        </w:rPr>
        <w:t>15</w:t>
      </w:r>
      <w:r w:rsidRPr="00193386">
        <w:rPr>
          <w:rFonts w:cs="Times New Roman"/>
          <w:szCs w:val="24"/>
        </w:rPr>
        <w:t>:6).</w:t>
      </w:r>
    </w:p>
    <w:p w:rsidR="001427D7" w:rsidRPr="001427D7" w:rsidRDefault="001427D7" w:rsidP="001427D7">
      <w:pPr>
        <w:pStyle w:val="Quotations"/>
        <w:jc w:val="both"/>
        <w:rPr>
          <w:rFonts w:cs="Times New Roman"/>
          <w:sz w:val="20"/>
          <w:szCs w:val="20"/>
        </w:rPr>
      </w:pP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Kama mtume Paulo alivyoonesha katika Warumi 4:3 na Wagalatia 3:6 ukweli ni kwamba, Mungu alimpa sifa pamoja na haki na hiyo ilionesha kwamba ni kitendo cha huruma, siyo zawadi ya matendo mema. Na ilikuwa kupitia neema ya Mungu na huruma ambayo </w:t>
      </w:r>
      <w:r w:rsidR="00DB36EA">
        <w:rPr>
          <w:rFonts w:ascii="Times New Roman" w:hAnsi="Times New Roman" w:cs="Times New Roman"/>
          <w:bCs/>
          <w:szCs w:val="24"/>
        </w:rPr>
        <w:t>Abrahamu</w:t>
      </w:r>
      <w:r w:rsidRPr="00193386">
        <w:rPr>
          <w:rFonts w:ascii="Times New Roman" w:hAnsi="Times New Roman" w:cs="Times New Roman"/>
          <w:bCs/>
          <w:szCs w:val="24"/>
        </w:rPr>
        <w:t xml:space="preserve"> alipokea na baraka zingine</w:t>
      </w:r>
      <w:r w:rsidR="00881DC8" w:rsidRPr="00193386">
        <w:rPr>
          <w:rFonts w:ascii="Times New Roman" w:hAnsi="Times New Roman" w:cs="Times New Roman"/>
          <w:bCs/>
          <w:szCs w:val="24"/>
        </w:rPr>
        <w:t xml:space="preserve"> </w:t>
      </w:r>
      <w:r w:rsidRPr="00193386">
        <w:rPr>
          <w:rFonts w:ascii="Times New Roman" w:hAnsi="Times New Roman" w:cs="Times New Roman"/>
          <w:bCs/>
          <w:szCs w:val="24"/>
        </w:rPr>
        <w:t>nyingi kutoka kwa Mungu.</w:t>
      </w:r>
      <w:r w:rsidR="00881DC8" w:rsidRPr="00193386">
        <w:rPr>
          <w:rFonts w:ascii="Times New Roman" w:hAnsi="Times New Roman" w:cs="Times New Roman"/>
          <w:bCs/>
          <w:szCs w:val="24"/>
        </w:rPr>
        <w:t xml:space="preserve"> </w:t>
      </w:r>
    </w:p>
    <w:p w:rsidR="00483CC6" w:rsidRPr="00193386" w:rsidRDefault="00483CC6" w:rsidP="006C7FD9">
      <w:pPr>
        <w:ind w:firstLine="720"/>
        <w:jc w:val="both"/>
        <w:rPr>
          <w:rFonts w:ascii="Times New Roman" w:hAnsi="Times New Roman" w:cs="Times New Roman"/>
          <w:szCs w:val="24"/>
        </w:rPr>
      </w:pPr>
      <w:r w:rsidRPr="00193386">
        <w:rPr>
          <w:rFonts w:ascii="Times New Roman" w:hAnsi="Times New Roman" w:cs="Times New Roman"/>
          <w:szCs w:val="24"/>
        </w:rPr>
        <w:t xml:space="preserve">Kama Wakristo, sote tunavyojua umuhimu wa neema ya Mungu katika maisha yetu. Tunajua kwamba Mungu huanzisha uhusiano wetu naye kwa neema na tunajua kuwa hutulinda sisi katika uhusiano wetu pamoja naye kwa neema yake. Tungekuwa wapi bila ya huruma ya Mungu? Ni vizuri, ni kitu kile kile kilichokuwa kweli kwa </w:t>
      </w:r>
      <w:r w:rsidR="00DB36EA">
        <w:rPr>
          <w:rFonts w:ascii="Times New Roman" w:hAnsi="Times New Roman" w:cs="Times New Roman"/>
          <w:szCs w:val="24"/>
        </w:rPr>
        <w:t>Abrahamu</w:t>
      </w:r>
      <w:r w:rsidRPr="00193386">
        <w:rPr>
          <w:rFonts w:ascii="Times New Roman" w:hAnsi="Times New Roman" w:cs="Times New Roman"/>
          <w:szCs w:val="24"/>
        </w:rPr>
        <w:t xml:space="preserve">. Na </w:t>
      </w:r>
      <w:r w:rsidRPr="00193386">
        <w:rPr>
          <w:rFonts w:ascii="Times New Roman" w:hAnsi="Times New Roman" w:cs="Times New Roman"/>
          <w:bCs/>
          <w:szCs w:val="24"/>
        </w:rPr>
        <w:t>zaidi</w:t>
      </w:r>
      <w:r w:rsidRPr="00193386">
        <w:rPr>
          <w:rFonts w:ascii="Times New Roman" w:hAnsi="Times New Roman" w:cs="Times New Roman"/>
          <w:szCs w:val="24"/>
        </w:rPr>
        <w:t xml:space="preserve"> ya hayo, neema ya Mungu ilikuwa pia muhimu kwa maisha ya Waisraeli kama Musa alivyoandika kuhusu </w:t>
      </w:r>
      <w:r w:rsidR="00DB36EA">
        <w:rPr>
          <w:rFonts w:ascii="Times New Roman" w:hAnsi="Times New Roman" w:cs="Times New Roman"/>
          <w:szCs w:val="24"/>
        </w:rPr>
        <w:t>Abrahamu</w:t>
      </w:r>
      <w:r w:rsidRPr="00193386">
        <w:rPr>
          <w:rFonts w:ascii="Times New Roman" w:hAnsi="Times New Roman" w:cs="Times New Roman"/>
          <w:szCs w:val="24"/>
        </w:rPr>
        <w:t xml:space="preserve">. Nao pia walihitaji neema ya Mungu siku hadi siku katika </w:t>
      </w:r>
      <w:r w:rsidR="00BA1532" w:rsidRPr="00193386">
        <w:rPr>
          <w:rFonts w:ascii="Times New Roman" w:hAnsi="Times New Roman" w:cs="Times New Roman"/>
          <w:szCs w:val="24"/>
        </w:rPr>
        <w:t>maisha y</w:t>
      </w:r>
      <w:r w:rsidRPr="00193386">
        <w:rPr>
          <w:rFonts w:ascii="Times New Roman" w:hAnsi="Times New Roman" w:cs="Times New Roman"/>
          <w:szCs w:val="24"/>
        </w:rPr>
        <w:t>ao na kwa sababu hiyo, kama Musa ali</w:t>
      </w:r>
      <w:r w:rsidR="00BA1532" w:rsidRPr="00193386">
        <w:rPr>
          <w:rFonts w:ascii="Times New Roman" w:hAnsi="Times New Roman" w:cs="Times New Roman"/>
          <w:szCs w:val="24"/>
        </w:rPr>
        <w:t>vy</w:t>
      </w:r>
      <w:r w:rsidRPr="00193386">
        <w:rPr>
          <w:rFonts w:ascii="Times New Roman" w:hAnsi="Times New Roman" w:cs="Times New Roman"/>
          <w:szCs w:val="24"/>
        </w:rPr>
        <w:t xml:space="preserve">oandika habari za maisha ya </w:t>
      </w:r>
      <w:r w:rsidR="00DB36EA">
        <w:rPr>
          <w:rFonts w:ascii="Times New Roman" w:hAnsi="Times New Roman" w:cs="Times New Roman"/>
          <w:szCs w:val="24"/>
        </w:rPr>
        <w:t>Abrahamu</w:t>
      </w:r>
      <w:r w:rsidRPr="00193386">
        <w:rPr>
          <w:rFonts w:ascii="Times New Roman" w:hAnsi="Times New Roman" w:cs="Times New Roman"/>
          <w:szCs w:val="24"/>
        </w:rPr>
        <w:t>, aliweka uangalifu mara kwa mara juu ya neema ya Mungu.</w:t>
      </w:r>
    </w:p>
    <w:p w:rsidR="00483CC6" w:rsidRPr="001427D7" w:rsidRDefault="00483CC6" w:rsidP="001427D7">
      <w:pPr>
        <w:pStyle w:val="Quotations"/>
        <w:jc w:val="both"/>
        <w:rPr>
          <w:rFonts w:cs="Times New Roman"/>
          <w:sz w:val="20"/>
          <w:szCs w:val="20"/>
        </w:rPr>
      </w:pPr>
    </w:p>
    <w:p w:rsidR="000102C7" w:rsidRPr="001427D7" w:rsidRDefault="000102C7" w:rsidP="001427D7">
      <w:pPr>
        <w:pStyle w:val="Quotations"/>
        <w:jc w:val="both"/>
        <w:rPr>
          <w:rFonts w:cs="Times New Roman"/>
          <w:sz w:val="20"/>
          <w:szCs w:val="20"/>
        </w:rPr>
      </w:pPr>
    </w:p>
    <w:p w:rsidR="00483CAC" w:rsidRPr="000102C7" w:rsidRDefault="00483CC6" w:rsidP="000102C7">
      <w:pPr>
        <w:pStyle w:val="BulletHeading"/>
        <w:jc w:val="both"/>
        <w:rPr>
          <w:rFonts w:cs="Times New Roman"/>
        </w:rPr>
      </w:pPr>
      <w:bookmarkStart w:id="18" w:name="_Toc167088683"/>
      <w:r w:rsidRPr="000102C7">
        <w:rPr>
          <w:rFonts w:cs="Times New Roman"/>
        </w:rPr>
        <w:t xml:space="preserve">Uaminifu wa </w:t>
      </w:r>
      <w:r w:rsidR="00DB36EA" w:rsidRPr="000102C7">
        <w:rPr>
          <w:rFonts w:cs="Times New Roman"/>
        </w:rPr>
        <w:t>Abrahamu</w:t>
      </w:r>
      <w:bookmarkEnd w:id="18"/>
    </w:p>
    <w:p w:rsidR="00DB36EA" w:rsidRPr="001427D7" w:rsidRDefault="00DB36EA" w:rsidP="001427D7">
      <w:pPr>
        <w:pStyle w:val="Quotations"/>
        <w:jc w:val="both"/>
        <w:rPr>
          <w:rFonts w:cs="Times New Roman"/>
          <w:sz w:val="20"/>
          <w:szCs w:val="20"/>
        </w:rPr>
      </w:pPr>
    </w:p>
    <w:p w:rsidR="00483CC6" w:rsidRPr="00193386" w:rsidRDefault="00483CC6" w:rsidP="001427D7">
      <w:pPr>
        <w:ind w:firstLine="720"/>
        <w:jc w:val="both"/>
        <w:rPr>
          <w:rFonts w:ascii="Times New Roman" w:hAnsi="Times New Roman" w:cs="Times New Roman"/>
          <w:bCs/>
          <w:szCs w:val="24"/>
        </w:rPr>
      </w:pPr>
      <w:r w:rsidRPr="00193386">
        <w:rPr>
          <w:rFonts w:ascii="Times New Roman" w:hAnsi="Times New Roman" w:cs="Times New Roman"/>
          <w:szCs w:val="24"/>
        </w:rPr>
        <w:t xml:space="preserve">Kwa kuongezea katika mada ya neema ya Mungu, tunapaswa pia kukumbuka kuwa Mwanzo sura 12:1-3 inasisitiza uaminifu wa </w:t>
      </w:r>
      <w:r w:rsidR="00DB36EA">
        <w:rPr>
          <w:rFonts w:ascii="Times New Roman" w:hAnsi="Times New Roman" w:cs="Times New Roman"/>
          <w:szCs w:val="24"/>
        </w:rPr>
        <w:t>Abrahamu</w:t>
      </w:r>
      <w:r w:rsidRPr="00193386">
        <w:rPr>
          <w:rFonts w:ascii="Times New Roman" w:hAnsi="Times New Roman" w:cs="Times New Roman"/>
          <w:szCs w:val="24"/>
        </w:rPr>
        <w:t xml:space="preserve">. Mungu hakumchagua tu </w:t>
      </w:r>
      <w:r w:rsidR="00DB36EA">
        <w:rPr>
          <w:rFonts w:ascii="Times New Roman" w:hAnsi="Times New Roman" w:cs="Times New Roman"/>
          <w:szCs w:val="24"/>
        </w:rPr>
        <w:t>Abrahamu</w:t>
      </w:r>
      <w:r w:rsidRPr="00193386">
        <w:rPr>
          <w:rFonts w:ascii="Times New Roman" w:hAnsi="Times New Roman" w:cs="Times New Roman"/>
          <w:szCs w:val="24"/>
        </w:rPr>
        <w:t xml:space="preserve"> ili apokee neema yake; alionesha huruma kwa wazee au mababu ili kwamba </w:t>
      </w:r>
      <w:r w:rsidR="00DB36EA">
        <w:rPr>
          <w:rFonts w:ascii="Times New Roman" w:hAnsi="Times New Roman" w:cs="Times New Roman"/>
          <w:szCs w:val="24"/>
        </w:rPr>
        <w:t>Abrahamu</w:t>
      </w:r>
      <w:r w:rsidRPr="00193386">
        <w:rPr>
          <w:rFonts w:ascii="Times New Roman" w:hAnsi="Times New Roman" w:cs="Times New Roman"/>
          <w:szCs w:val="24"/>
        </w:rPr>
        <w:t xml:space="preserve"> </w:t>
      </w:r>
      <w:r w:rsidRPr="00193386">
        <w:rPr>
          <w:rFonts w:ascii="Times New Roman" w:hAnsi="Times New Roman" w:cs="Times New Roman"/>
          <w:bCs/>
          <w:szCs w:val="24"/>
        </w:rPr>
        <w:t>aweze</w:t>
      </w:r>
      <w:r w:rsidRPr="00193386">
        <w:rPr>
          <w:rFonts w:ascii="Times New Roman" w:hAnsi="Times New Roman" w:cs="Times New Roman"/>
          <w:szCs w:val="24"/>
        </w:rPr>
        <w:t xml:space="preserve"> kuitikia kwa utii wa uaminifu. Kama ambavyo tumekwisha kuona, amri ya kwanza ya Mwanzo </w:t>
      </w:r>
      <w:r w:rsidRPr="00193386">
        <w:rPr>
          <w:rFonts w:ascii="Times New Roman" w:hAnsi="Times New Roman" w:cs="Times New Roman"/>
          <w:bCs/>
          <w:szCs w:val="24"/>
        </w:rPr>
        <w:t>12:1 inasisitiza wajibu wa kuwa mwaminifu kwa Bwana katika njia fulani Mungu alivyomwamuru hapo:</w:t>
      </w:r>
      <w:r w:rsidR="00881DC8" w:rsidRPr="00193386">
        <w:rPr>
          <w:rFonts w:ascii="Times New Roman" w:hAnsi="Times New Roman" w:cs="Times New Roman"/>
          <w:bCs/>
          <w:szCs w:val="24"/>
        </w:rPr>
        <w:t xml:space="preserve"> </w:t>
      </w:r>
    </w:p>
    <w:p w:rsidR="00B97B76" w:rsidRPr="001427D7" w:rsidRDefault="00B97B76" w:rsidP="001427D7">
      <w:pPr>
        <w:pStyle w:val="Quotations"/>
        <w:jc w:val="both"/>
        <w:rPr>
          <w:rFonts w:cs="Times New Roman"/>
          <w:sz w:val="20"/>
          <w:szCs w:val="20"/>
        </w:rPr>
      </w:pPr>
      <w:r w:rsidRPr="001427D7">
        <w:rPr>
          <w:rFonts w:cs="Times New Roman"/>
          <w:sz w:val="20"/>
          <w:szCs w:val="20"/>
        </w:rPr>
        <w:t xml:space="preserve"> </w:t>
      </w:r>
    </w:p>
    <w:p w:rsidR="00483CC6" w:rsidRPr="00193386" w:rsidRDefault="00483CC6" w:rsidP="006C7FD9">
      <w:pPr>
        <w:pStyle w:val="Scripturequotes"/>
        <w:jc w:val="both"/>
        <w:rPr>
          <w:rFonts w:cs="Times New Roman"/>
          <w:szCs w:val="24"/>
          <w:lang w:bidi="he-IL"/>
        </w:rPr>
      </w:pPr>
      <w:r w:rsidRPr="00193386">
        <w:rPr>
          <w:rFonts w:cs="Times New Roman"/>
          <w:szCs w:val="24"/>
          <w:lang w:bidi="he-IL"/>
        </w:rPr>
        <w:t xml:space="preserve">Toka wewe katika nchi yako, na jamaa zako, na nyumba ya </w:t>
      </w:r>
      <w:r w:rsidRPr="00193386">
        <w:rPr>
          <w:rFonts w:cs="Times New Roman"/>
          <w:szCs w:val="24"/>
        </w:rPr>
        <w:t>baba</w:t>
      </w:r>
      <w:r w:rsidRPr="00193386">
        <w:rPr>
          <w:rFonts w:cs="Times New Roman"/>
          <w:szCs w:val="24"/>
          <w:lang w:bidi="he-IL"/>
        </w:rPr>
        <w:t xml:space="preserve"> yako, uen</w:t>
      </w:r>
      <w:r w:rsidR="00B97B76" w:rsidRPr="00193386">
        <w:rPr>
          <w:rFonts w:cs="Times New Roman"/>
          <w:szCs w:val="24"/>
          <w:lang w:bidi="he-IL"/>
        </w:rPr>
        <w:t>de mpaka nchi nitakayokuonyesha</w:t>
      </w:r>
      <w:r w:rsidRPr="00193386">
        <w:rPr>
          <w:rFonts w:cs="Times New Roman"/>
          <w:szCs w:val="24"/>
          <w:lang w:bidi="he-IL"/>
        </w:rPr>
        <w:t xml:space="preserve"> (Mwanzo 12:1).</w:t>
      </w:r>
    </w:p>
    <w:p w:rsidR="00483CC6" w:rsidRPr="00193386" w:rsidRDefault="00483CC6" w:rsidP="006C7FD9">
      <w:pPr>
        <w:jc w:val="both"/>
        <w:rPr>
          <w:rFonts w:ascii="Times New Roman" w:hAnsi="Times New Roman" w:cs="Times New Roman"/>
          <w:bCs/>
          <w:szCs w:val="24"/>
        </w:rPr>
      </w:pPr>
    </w:p>
    <w:p w:rsidR="00483CC6" w:rsidRPr="00193386" w:rsidDel="00F74E23"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rPr>
        <w:t xml:space="preserve">Haichukui muda kufikiri na kuona kuwa wito huu wa Mungu ulihitaji uaminifu mkubwa kutoka kwa </w:t>
      </w:r>
      <w:r w:rsidR="00DB36EA">
        <w:rPr>
          <w:rFonts w:ascii="Times New Roman" w:hAnsi="Times New Roman" w:cs="Times New Roman"/>
          <w:bCs/>
          <w:szCs w:val="24"/>
        </w:rPr>
        <w:t>Abrahamu</w:t>
      </w:r>
      <w:r w:rsidRPr="00193386">
        <w:rPr>
          <w:rFonts w:ascii="Times New Roman" w:hAnsi="Times New Roman" w:cs="Times New Roman"/>
          <w:bCs/>
          <w:szCs w:val="24"/>
        </w:rPr>
        <w:t>. Ali</w:t>
      </w:r>
      <w:r w:rsidR="004B7B71" w:rsidRPr="00193386">
        <w:rPr>
          <w:rFonts w:ascii="Times New Roman" w:hAnsi="Times New Roman" w:cs="Times New Roman"/>
          <w:bCs/>
          <w:szCs w:val="24"/>
        </w:rPr>
        <w:t xml:space="preserve">takiwa kuacha nchi yake na mali ya baba yake </w:t>
      </w:r>
      <w:r w:rsidRPr="00193386">
        <w:rPr>
          <w:rFonts w:ascii="Times New Roman" w:hAnsi="Times New Roman" w:cs="Times New Roman"/>
          <w:bCs/>
          <w:szCs w:val="24"/>
        </w:rPr>
        <w:t xml:space="preserve">na kwenda sehemu ambayo bado hajaoneshwa. Ndiyo, Mungu alionesha rehema kwa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lakini </w:t>
      </w:r>
      <w:r w:rsidR="00DB36EA">
        <w:rPr>
          <w:rFonts w:ascii="Times New Roman" w:hAnsi="Times New Roman" w:cs="Times New Roman"/>
          <w:bCs/>
          <w:szCs w:val="24"/>
        </w:rPr>
        <w:t>Abrahamu</w:t>
      </w:r>
      <w:r w:rsidRPr="00193386">
        <w:rPr>
          <w:rFonts w:ascii="Times New Roman" w:hAnsi="Times New Roman" w:cs="Times New Roman"/>
          <w:bCs/>
          <w:szCs w:val="24"/>
        </w:rPr>
        <w:t xml:space="preserve"> alitegemewa pia kuonesha uaminifu uliokuwandani, uaminifu wa kumtumikia Mungu.</w:t>
      </w:r>
      <w:r w:rsidR="00881DC8" w:rsidRPr="00193386">
        <w:rPr>
          <w:rFonts w:ascii="Times New Roman" w:hAnsi="Times New Roman" w:cs="Times New Roman"/>
          <w:bCs/>
          <w:szCs w:val="24"/>
        </w:rPr>
        <w:t xml:space="preserve"> </w:t>
      </w:r>
    </w:p>
    <w:p w:rsidR="00483CC6" w:rsidRPr="00193386" w:rsidRDefault="009A6208" w:rsidP="001427D7">
      <w:pPr>
        <w:ind w:firstLine="720"/>
        <w:jc w:val="both"/>
        <w:rPr>
          <w:rFonts w:ascii="Times New Roman" w:hAnsi="Times New Roman" w:cs="Times New Roman"/>
          <w:szCs w:val="24"/>
        </w:rPr>
      </w:pPr>
      <w:r w:rsidRPr="00193386">
        <w:rPr>
          <w:rFonts w:ascii="Times New Roman" w:hAnsi="Times New Roman" w:cs="Times New Roman"/>
          <w:szCs w:val="24"/>
        </w:rPr>
        <w:t>La kusikitisha</w:t>
      </w:r>
      <w:r w:rsidR="00483CC6" w:rsidRPr="00193386">
        <w:rPr>
          <w:rFonts w:ascii="Times New Roman" w:hAnsi="Times New Roman" w:cs="Times New Roman"/>
          <w:szCs w:val="24"/>
        </w:rPr>
        <w:t xml:space="preserve">, Wakristo wengi huwa wanafikiri </w:t>
      </w:r>
      <w:r w:rsidR="00DB36EA">
        <w:rPr>
          <w:rFonts w:ascii="Times New Roman" w:hAnsi="Times New Roman" w:cs="Times New Roman"/>
          <w:szCs w:val="24"/>
        </w:rPr>
        <w:t>Abrahamu</w:t>
      </w:r>
      <w:r w:rsidR="00483CC6" w:rsidRPr="00193386">
        <w:rPr>
          <w:rFonts w:ascii="Times New Roman" w:hAnsi="Times New Roman" w:cs="Times New Roman"/>
          <w:szCs w:val="24"/>
        </w:rPr>
        <w:t xml:space="preserve"> ni mfano tu wa imani na </w:t>
      </w:r>
      <w:r w:rsidR="00483CC6" w:rsidRPr="001427D7">
        <w:rPr>
          <w:rFonts w:ascii="Times New Roman" w:hAnsi="Times New Roman" w:cs="Times New Roman"/>
          <w:bCs/>
          <w:szCs w:val="24"/>
        </w:rPr>
        <w:t>kumtumaini</w:t>
      </w:r>
      <w:r w:rsidR="00483CC6" w:rsidRPr="00193386">
        <w:rPr>
          <w:rFonts w:ascii="Times New Roman" w:hAnsi="Times New Roman" w:cs="Times New Roman"/>
          <w:szCs w:val="24"/>
        </w:rPr>
        <w:t xml:space="preserve"> Mungu. Hii ni mada muhimu katika maisha ya </w:t>
      </w:r>
      <w:r w:rsidR="00DB36EA">
        <w:rPr>
          <w:rFonts w:ascii="Times New Roman" w:hAnsi="Times New Roman" w:cs="Times New Roman"/>
          <w:szCs w:val="24"/>
        </w:rPr>
        <w:t>Abrahamu</w:t>
      </w:r>
      <w:r w:rsidR="00483CC6" w:rsidRPr="00193386">
        <w:rPr>
          <w:rFonts w:ascii="Times New Roman" w:hAnsi="Times New Roman" w:cs="Times New Roman"/>
          <w:szCs w:val="24"/>
        </w:rPr>
        <w:t xml:space="preserve"> na inaoneshwa </w:t>
      </w:r>
      <w:r w:rsidR="00483CC6" w:rsidRPr="00193386">
        <w:rPr>
          <w:rFonts w:ascii="Times New Roman" w:hAnsi="Times New Roman" w:cs="Times New Roman"/>
          <w:bCs/>
          <w:szCs w:val="24"/>
        </w:rPr>
        <w:t>katika</w:t>
      </w:r>
      <w:r w:rsidR="00483CC6" w:rsidRPr="00193386">
        <w:rPr>
          <w:rFonts w:ascii="Times New Roman" w:hAnsi="Times New Roman" w:cs="Times New Roman"/>
          <w:szCs w:val="24"/>
        </w:rPr>
        <w:t xml:space="preserve"> vifungu kadhaa vya Agano Jipya. Lakini tusiache kuangalia kwa makini ukweli kwamba Mungu alimwamuru </w:t>
      </w:r>
      <w:r w:rsidR="00DB36EA">
        <w:rPr>
          <w:rFonts w:ascii="Times New Roman" w:hAnsi="Times New Roman" w:cs="Times New Roman"/>
          <w:szCs w:val="24"/>
        </w:rPr>
        <w:t>Abrahamu</w:t>
      </w:r>
      <w:r w:rsidR="00483CC6" w:rsidRPr="00193386">
        <w:rPr>
          <w:rFonts w:ascii="Times New Roman" w:hAnsi="Times New Roman" w:cs="Times New Roman"/>
          <w:szCs w:val="24"/>
        </w:rPr>
        <w:t xml:space="preserve"> kuwa mtiifu, kumpa yeye huduma ya uaminifu. Mungu alihitaji uaminifu kutoka kwa wazee mara nyingi. Alikuwa awe mwaminifu kwa Mungu katika hali zote.</w:t>
      </w:r>
      <w:r w:rsidR="00881DC8" w:rsidRPr="00193386">
        <w:rPr>
          <w:rFonts w:ascii="Times New Roman" w:hAnsi="Times New Roman" w:cs="Times New Roman"/>
          <w:szCs w:val="24"/>
        </w:rPr>
        <w:t xml:space="preserve"> </w:t>
      </w:r>
      <w:r w:rsidR="00483CC6" w:rsidRPr="00193386">
        <w:rPr>
          <w:rFonts w:ascii="Times New Roman" w:hAnsi="Times New Roman" w:cs="Times New Roman"/>
          <w:szCs w:val="24"/>
        </w:rPr>
        <w:t>Pengine mfano w</w:t>
      </w:r>
      <w:r w:rsidRPr="00193386">
        <w:rPr>
          <w:rFonts w:ascii="Times New Roman" w:hAnsi="Times New Roman" w:cs="Times New Roman"/>
          <w:szCs w:val="24"/>
        </w:rPr>
        <w:t>enye</w:t>
      </w:r>
      <w:r w:rsidR="00483CC6" w:rsidRPr="00193386">
        <w:rPr>
          <w:rFonts w:ascii="Times New Roman" w:hAnsi="Times New Roman" w:cs="Times New Roman"/>
          <w:szCs w:val="24"/>
        </w:rPr>
        <w:t xml:space="preserve"> kishindo kikubwa ni</w:t>
      </w:r>
      <w:r w:rsidRPr="00193386">
        <w:rPr>
          <w:rFonts w:ascii="Times New Roman" w:hAnsi="Times New Roman" w:cs="Times New Roman"/>
          <w:szCs w:val="24"/>
        </w:rPr>
        <w:t xml:space="preserve"> wakati u</w:t>
      </w:r>
      <w:r w:rsidR="00483CC6" w:rsidRPr="00193386">
        <w:rPr>
          <w:rFonts w:ascii="Times New Roman" w:hAnsi="Times New Roman" w:cs="Times New Roman"/>
          <w:szCs w:val="24"/>
        </w:rPr>
        <w:t xml:space="preserve">le </w:t>
      </w:r>
      <w:r w:rsidR="00DB36EA">
        <w:rPr>
          <w:rFonts w:ascii="Times New Roman" w:hAnsi="Times New Roman" w:cs="Times New Roman"/>
          <w:szCs w:val="24"/>
        </w:rPr>
        <w:t>Abrahamu</w:t>
      </w:r>
      <w:r w:rsidR="00483CC6" w:rsidRPr="00193386">
        <w:rPr>
          <w:rFonts w:ascii="Times New Roman" w:hAnsi="Times New Roman" w:cs="Times New Roman"/>
          <w:szCs w:val="24"/>
        </w:rPr>
        <w:t xml:space="preserve"> alihitaji kuonesha uaminifu kwa Mungu katika Mwanzo sura ya 22, wakati ambapo alimwamuru </w:t>
      </w:r>
      <w:r w:rsidR="00483CC6" w:rsidRPr="00193386">
        <w:rPr>
          <w:rFonts w:ascii="Times New Roman" w:hAnsi="Times New Roman" w:cs="Times New Roman"/>
          <w:bCs/>
          <w:szCs w:val="24"/>
        </w:rPr>
        <w:t>mzee</w:t>
      </w:r>
      <w:r w:rsidR="00483CC6" w:rsidRPr="00193386">
        <w:rPr>
          <w:rFonts w:ascii="Times New Roman" w:hAnsi="Times New Roman" w:cs="Times New Roman"/>
          <w:szCs w:val="24"/>
        </w:rPr>
        <w:t xml:space="preserve"> huyo kumtoa sadaka mwanae Isaka ili kuhakikisha </w:t>
      </w:r>
      <w:r w:rsidR="00DE7E77" w:rsidRPr="00193386">
        <w:rPr>
          <w:rFonts w:ascii="Times New Roman" w:hAnsi="Times New Roman" w:cs="Times New Roman"/>
          <w:szCs w:val="24"/>
        </w:rPr>
        <w:t xml:space="preserve">kama </w:t>
      </w:r>
      <w:r w:rsidR="00483CC6" w:rsidRPr="00193386">
        <w:rPr>
          <w:rFonts w:ascii="Times New Roman" w:hAnsi="Times New Roman" w:cs="Times New Roman"/>
          <w:szCs w:val="24"/>
        </w:rPr>
        <w:t>alimpenda Mungu kuliko alivyompenda mwanae. Itakuwa vigumu kufikiria hitaji la juu kutoka kwa Mungu.</w:t>
      </w:r>
      <w:r w:rsidR="00881DC8" w:rsidRPr="00193386">
        <w:rPr>
          <w:rFonts w:ascii="Times New Roman" w:hAnsi="Times New Roman" w:cs="Times New Roman"/>
          <w:szCs w:val="24"/>
        </w:rPr>
        <w:t xml:space="preserve"> </w:t>
      </w:r>
    </w:p>
    <w:p w:rsidR="00483CC6" w:rsidRPr="00193386" w:rsidRDefault="00483CC6" w:rsidP="006C7FD9">
      <w:pPr>
        <w:ind w:firstLine="720"/>
        <w:jc w:val="both"/>
        <w:rPr>
          <w:rFonts w:ascii="Times New Roman" w:hAnsi="Times New Roman" w:cs="Times New Roman"/>
          <w:szCs w:val="24"/>
        </w:rPr>
      </w:pPr>
      <w:r w:rsidRPr="00193386">
        <w:rPr>
          <w:rFonts w:ascii="Times New Roman" w:hAnsi="Times New Roman" w:cs="Times New Roman"/>
          <w:szCs w:val="24"/>
        </w:rPr>
        <w:t xml:space="preserve">Ingawa </w:t>
      </w:r>
      <w:r w:rsidR="00DB36EA">
        <w:rPr>
          <w:rFonts w:ascii="Times New Roman" w:hAnsi="Times New Roman" w:cs="Times New Roman"/>
          <w:bCs/>
          <w:szCs w:val="24"/>
        </w:rPr>
        <w:t>Abrahamu</w:t>
      </w:r>
      <w:r w:rsidRPr="00193386">
        <w:rPr>
          <w:rFonts w:ascii="Times New Roman" w:hAnsi="Times New Roman" w:cs="Times New Roman"/>
          <w:szCs w:val="24"/>
        </w:rPr>
        <w:t xml:space="preserve"> alihitajika kuonesha uaminifu katika hili na katika njia </w:t>
      </w:r>
      <w:r w:rsidR="009165FC" w:rsidRPr="00193386">
        <w:rPr>
          <w:rFonts w:ascii="Times New Roman" w:hAnsi="Times New Roman" w:cs="Times New Roman"/>
          <w:szCs w:val="24"/>
        </w:rPr>
        <w:t>ny</w:t>
      </w:r>
      <w:r w:rsidRPr="00193386">
        <w:rPr>
          <w:rFonts w:ascii="Times New Roman" w:hAnsi="Times New Roman" w:cs="Times New Roman"/>
          <w:szCs w:val="24"/>
        </w:rPr>
        <w:t xml:space="preserve">ingine nyingi, Mwanzo 12:1 inaonyesha wazi moja wapo ya wajibu mkubwa </w:t>
      </w:r>
      <w:r w:rsidR="00DB36EA">
        <w:rPr>
          <w:rFonts w:ascii="Times New Roman" w:hAnsi="Times New Roman" w:cs="Times New Roman"/>
          <w:szCs w:val="24"/>
        </w:rPr>
        <w:t>Abrahamu</w:t>
      </w:r>
      <w:r w:rsidRPr="00193386">
        <w:rPr>
          <w:rFonts w:ascii="Times New Roman" w:hAnsi="Times New Roman" w:cs="Times New Roman"/>
          <w:szCs w:val="24"/>
        </w:rPr>
        <w:t xml:space="preserve"> aliokuwa nao. Hapo Mungu alisema:</w:t>
      </w:r>
      <w:r w:rsidR="00881DC8" w:rsidRPr="00193386">
        <w:rPr>
          <w:rFonts w:ascii="Times New Roman" w:hAnsi="Times New Roman" w:cs="Times New Roman"/>
          <w:szCs w:val="24"/>
        </w:rPr>
        <w:t xml:space="preserve"> </w:t>
      </w:r>
    </w:p>
    <w:p w:rsidR="00B97B76" w:rsidRPr="001427D7" w:rsidRDefault="00B97B76" w:rsidP="001427D7">
      <w:pPr>
        <w:pStyle w:val="Quotations"/>
        <w:jc w:val="both"/>
        <w:rPr>
          <w:rFonts w:cs="Times New Roman"/>
          <w:sz w:val="20"/>
          <w:szCs w:val="20"/>
        </w:rPr>
      </w:pPr>
    </w:p>
    <w:p w:rsidR="00483CC6" w:rsidRPr="00193386" w:rsidRDefault="00483CC6" w:rsidP="006C7FD9">
      <w:pPr>
        <w:pStyle w:val="Scripturequotes"/>
        <w:jc w:val="both"/>
        <w:rPr>
          <w:rFonts w:cs="Times New Roman"/>
          <w:szCs w:val="24"/>
          <w:lang w:bidi="he-IL"/>
        </w:rPr>
      </w:pPr>
      <w:r w:rsidRPr="00193386">
        <w:rPr>
          <w:rFonts w:cs="Times New Roman"/>
          <w:szCs w:val="24"/>
          <w:lang w:bidi="he-IL"/>
        </w:rPr>
        <w:t>Uende mpaka nchi nitakayokuonyesha (Mwanzo 12:1).</w:t>
      </w:r>
    </w:p>
    <w:p w:rsidR="00483CC6" w:rsidRPr="001427D7" w:rsidRDefault="00483CC6" w:rsidP="001427D7">
      <w:pPr>
        <w:pStyle w:val="Quotations"/>
        <w:jc w:val="both"/>
        <w:rPr>
          <w:rFonts w:cs="Times New Roman"/>
          <w:sz w:val="20"/>
          <w:szCs w:val="20"/>
        </w:rPr>
      </w:pPr>
    </w:p>
    <w:p w:rsidR="00483CC6" w:rsidRPr="00193386" w:rsidRDefault="00483CC6" w:rsidP="006C7FD9">
      <w:pPr>
        <w:ind w:firstLine="720"/>
        <w:jc w:val="both"/>
        <w:rPr>
          <w:rFonts w:ascii="Times New Roman" w:hAnsi="Times New Roman" w:cs="Times New Roman"/>
          <w:szCs w:val="24"/>
        </w:rPr>
      </w:pPr>
      <w:r w:rsidRPr="00193386">
        <w:rPr>
          <w:rFonts w:ascii="Times New Roman" w:hAnsi="Times New Roman" w:cs="Times New Roman"/>
          <w:szCs w:val="24"/>
        </w:rPr>
        <w:t xml:space="preserve">Kama kifungu hiki kinavyoonesha, </w:t>
      </w:r>
      <w:r w:rsidR="00DB36EA">
        <w:rPr>
          <w:rFonts w:ascii="Times New Roman" w:hAnsi="Times New Roman" w:cs="Times New Roman"/>
          <w:szCs w:val="24"/>
        </w:rPr>
        <w:t>Abrahamu</w:t>
      </w:r>
      <w:r w:rsidRPr="00193386">
        <w:rPr>
          <w:rFonts w:ascii="Times New Roman" w:hAnsi="Times New Roman" w:cs="Times New Roman"/>
          <w:szCs w:val="24"/>
        </w:rPr>
        <w:t xml:space="preserve"> alihitajika kwenda katika nchi ambayo Mungu angelimwonesha yeye. </w:t>
      </w:r>
      <w:r w:rsidR="00DB36EA">
        <w:rPr>
          <w:rFonts w:ascii="Times New Roman" w:hAnsi="Times New Roman" w:cs="Times New Roman"/>
          <w:szCs w:val="24"/>
        </w:rPr>
        <w:t>Abrahamu</w:t>
      </w:r>
      <w:r w:rsidRPr="00193386">
        <w:rPr>
          <w:rFonts w:ascii="Times New Roman" w:hAnsi="Times New Roman" w:cs="Times New Roman"/>
          <w:szCs w:val="24"/>
        </w:rPr>
        <w:t xml:space="preserve"> angeliishi katika nchi ya ahadi, na mada hii inaonekana mara nyingi ndani ya habari kuhusu wazee. Ilikuwa muhimu sana katika mpango mkubwa wa Mungu, wote kwa </w:t>
      </w:r>
      <w:r w:rsidR="00DB36EA">
        <w:rPr>
          <w:rFonts w:ascii="Times New Roman" w:hAnsi="Times New Roman" w:cs="Times New Roman"/>
          <w:szCs w:val="24"/>
        </w:rPr>
        <w:t>Abrahamu</w:t>
      </w:r>
      <w:r w:rsidRPr="00193386">
        <w:rPr>
          <w:rFonts w:ascii="Times New Roman" w:hAnsi="Times New Roman" w:cs="Times New Roman"/>
          <w:szCs w:val="24"/>
        </w:rPr>
        <w:t xml:space="preserve"> na kwa mababu zao waaminifu kwamba wazee wote kwenye Nchi ya Ahadi. Na tunapokumbuka kuwa Musa aliandika </w:t>
      </w:r>
      <w:r w:rsidR="000D489B" w:rsidRPr="00193386">
        <w:rPr>
          <w:rFonts w:ascii="Times New Roman" w:hAnsi="Times New Roman" w:cs="Times New Roman"/>
          <w:szCs w:val="24"/>
        </w:rPr>
        <w:t xml:space="preserve">habari hizi kuhusu </w:t>
      </w:r>
      <w:r w:rsidR="00DB36EA">
        <w:rPr>
          <w:rFonts w:ascii="Times New Roman" w:hAnsi="Times New Roman" w:cs="Times New Roman"/>
          <w:szCs w:val="24"/>
        </w:rPr>
        <w:t>Abrahamu</w:t>
      </w:r>
      <w:r w:rsidR="000D489B" w:rsidRPr="00193386">
        <w:rPr>
          <w:rFonts w:ascii="Times New Roman" w:hAnsi="Times New Roman" w:cs="Times New Roman"/>
          <w:szCs w:val="24"/>
        </w:rPr>
        <w:t xml:space="preserve"> kwa</w:t>
      </w:r>
      <w:r w:rsidRPr="00193386">
        <w:rPr>
          <w:rFonts w:ascii="Times New Roman" w:hAnsi="Times New Roman" w:cs="Times New Roman"/>
          <w:szCs w:val="24"/>
        </w:rPr>
        <w:t>ajili ya Waisraeli ambao alikuwa akiwaongoza kuelekea kwenye Nchi ya Ahadi, siyo jambo la kushangaza hata kidogo kuona msisitizo huu.</w:t>
      </w:r>
      <w:r w:rsidR="00881DC8" w:rsidRPr="00193386">
        <w:rPr>
          <w:rFonts w:ascii="Times New Roman" w:hAnsi="Times New Roman" w:cs="Times New Roman"/>
          <w:szCs w:val="24"/>
        </w:rPr>
        <w:t xml:space="preserve"> </w:t>
      </w:r>
    </w:p>
    <w:p w:rsidR="00483CC6" w:rsidRPr="00193386" w:rsidRDefault="00483CC6" w:rsidP="006C7FD9">
      <w:pPr>
        <w:ind w:firstLine="720"/>
        <w:jc w:val="both"/>
        <w:rPr>
          <w:rFonts w:ascii="Times New Roman" w:hAnsi="Times New Roman" w:cs="Times New Roman"/>
          <w:szCs w:val="24"/>
          <w:lang w:bidi="he-IL"/>
        </w:rPr>
      </w:pPr>
      <w:r w:rsidRPr="00193386">
        <w:rPr>
          <w:rFonts w:ascii="Times New Roman" w:hAnsi="Times New Roman" w:cs="Times New Roman"/>
          <w:szCs w:val="24"/>
          <w:lang w:bidi="he-IL"/>
        </w:rPr>
        <w:t xml:space="preserve">Kama wafuasi wa Kristo, tunaelewa kuwa, ingawa wokovu ni </w:t>
      </w:r>
      <w:r w:rsidR="006709AA" w:rsidRPr="00193386">
        <w:rPr>
          <w:rFonts w:ascii="Times New Roman" w:hAnsi="Times New Roman" w:cs="Times New Roman"/>
          <w:szCs w:val="24"/>
          <w:lang w:bidi="he-IL"/>
        </w:rPr>
        <w:t>kipawa ch</w:t>
      </w:r>
      <w:r w:rsidRPr="00193386">
        <w:rPr>
          <w:rFonts w:ascii="Times New Roman" w:hAnsi="Times New Roman" w:cs="Times New Roman"/>
          <w:szCs w:val="24"/>
          <w:lang w:bidi="he-IL"/>
        </w:rPr>
        <w:t>a bure k</w:t>
      </w:r>
      <w:r w:rsidR="006709AA" w:rsidRPr="00193386">
        <w:rPr>
          <w:rFonts w:ascii="Times New Roman" w:hAnsi="Times New Roman" w:cs="Times New Roman"/>
          <w:szCs w:val="24"/>
          <w:lang w:bidi="he-IL"/>
        </w:rPr>
        <w:t>i</w:t>
      </w:r>
      <w:r w:rsidRPr="00193386">
        <w:rPr>
          <w:rFonts w:ascii="Times New Roman" w:hAnsi="Times New Roman" w:cs="Times New Roman"/>
          <w:szCs w:val="24"/>
          <w:lang w:bidi="he-IL"/>
        </w:rPr>
        <w:t>tokana</w:t>
      </w:r>
      <w:r w:rsidR="006709AA" w:rsidRPr="00193386">
        <w:rPr>
          <w:rFonts w:ascii="Times New Roman" w:hAnsi="Times New Roman" w:cs="Times New Roman"/>
          <w:szCs w:val="24"/>
          <w:lang w:bidi="he-IL"/>
        </w:rPr>
        <w:t>cho</w:t>
      </w:r>
      <w:r w:rsidRPr="00193386">
        <w:rPr>
          <w:rFonts w:ascii="Times New Roman" w:hAnsi="Times New Roman" w:cs="Times New Roman"/>
          <w:szCs w:val="24"/>
          <w:lang w:bidi="he-IL"/>
        </w:rPr>
        <w:t xml:space="preserve"> na neema ya </w:t>
      </w:r>
      <w:r w:rsidRPr="00193386">
        <w:rPr>
          <w:rFonts w:ascii="Times New Roman" w:hAnsi="Times New Roman" w:cs="Times New Roman"/>
          <w:bCs/>
          <w:szCs w:val="24"/>
        </w:rPr>
        <w:t>Mungu</w:t>
      </w:r>
      <w:r w:rsidRPr="00193386">
        <w:rPr>
          <w:rFonts w:ascii="Times New Roman" w:hAnsi="Times New Roman" w:cs="Times New Roman"/>
          <w:szCs w:val="24"/>
          <w:lang w:bidi="he-IL"/>
        </w:rPr>
        <w:t xml:space="preserve">, Mungu anategemea sisi tuoneshe shukrani kwake kwa kufanya juhudi kuzitii amri zake. Musa aliilewa kanuni hii pia. Alijua kwamba neema ya Mungu kwa </w:t>
      </w:r>
      <w:r w:rsidR="00DB36EA">
        <w:rPr>
          <w:rFonts w:ascii="Times New Roman" w:hAnsi="Times New Roman" w:cs="Times New Roman"/>
          <w:szCs w:val="24"/>
          <w:lang w:bidi="he-IL"/>
        </w:rPr>
        <w:t>Abrahamu</w:t>
      </w:r>
      <w:r w:rsidRPr="00193386">
        <w:rPr>
          <w:rFonts w:ascii="Times New Roman" w:hAnsi="Times New Roman" w:cs="Times New Roman"/>
          <w:szCs w:val="24"/>
          <w:lang w:bidi="he-IL"/>
        </w:rPr>
        <w:t xml:space="preserve"> ilimwongoza </w:t>
      </w:r>
      <w:r w:rsidR="00DB36EA">
        <w:rPr>
          <w:rFonts w:ascii="Times New Roman" w:hAnsi="Times New Roman" w:cs="Times New Roman"/>
          <w:szCs w:val="24"/>
          <w:lang w:bidi="he-IL"/>
        </w:rPr>
        <w:t>Abrahamu</w:t>
      </w:r>
      <w:r w:rsidRPr="00193386">
        <w:rPr>
          <w:rFonts w:ascii="Times New Roman" w:hAnsi="Times New Roman" w:cs="Times New Roman"/>
          <w:szCs w:val="24"/>
          <w:lang w:bidi="he-IL"/>
        </w:rPr>
        <w:t xml:space="preserve"> kuwa mwaminifu kwa Mungu. Na kwa sababu hiyo, tunaenda kuona kuwa, hitaji la uaminifu linaonekana mara nyingi sana katika kujifunza juu ya maisha ya </w:t>
      </w:r>
      <w:r w:rsidR="00DB36EA">
        <w:rPr>
          <w:rFonts w:ascii="Times New Roman" w:hAnsi="Times New Roman" w:cs="Times New Roman"/>
          <w:szCs w:val="24"/>
          <w:lang w:bidi="he-IL"/>
        </w:rPr>
        <w:t>Abrahamu</w:t>
      </w:r>
      <w:r w:rsidRPr="00193386">
        <w:rPr>
          <w:rFonts w:ascii="Times New Roman" w:hAnsi="Times New Roman" w:cs="Times New Roman"/>
          <w:szCs w:val="24"/>
          <w:lang w:bidi="he-IL"/>
        </w:rPr>
        <w:t xml:space="preserve">. Musa alijua kitu fulani juu ya asili ya wahusika wa Israeli. Walikuwa wakikabiliwa na kusahau umuhimu wa kuishi katika maisha ya uaminifu mbele za Mungu. Ingawaje Mungu alikuwa amewaonesha huruma nyingi alipowaokoa kutoka Misri na kuwalinda jangwani, wakayageuka maagizo ya Mungu. Na kwa sababu hiyo, moja wapo ya mada kuu katika habari za </w:t>
      </w:r>
      <w:r w:rsidR="00DB36EA">
        <w:rPr>
          <w:rFonts w:ascii="Times New Roman" w:hAnsi="Times New Roman" w:cs="Times New Roman"/>
          <w:szCs w:val="24"/>
          <w:lang w:bidi="he-IL"/>
        </w:rPr>
        <w:t>Abrahamu</w:t>
      </w:r>
      <w:r w:rsidRPr="00193386">
        <w:rPr>
          <w:rFonts w:ascii="Times New Roman" w:hAnsi="Times New Roman" w:cs="Times New Roman"/>
          <w:szCs w:val="24"/>
          <w:lang w:bidi="he-IL"/>
        </w:rPr>
        <w:t xml:space="preserve"> likuwa uaminifu wa </w:t>
      </w:r>
      <w:r w:rsidR="00DB36EA">
        <w:rPr>
          <w:rFonts w:ascii="Times New Roman" w:hAnsi="Times New Roman" w:cs="Times New Roman"/>
          <w:szCs w:val="24"/>
          <w:lang w:bidi="he-IL"/>
        </w:rPr>
        <w:t>Abrahamu</w:t>
      </w:r>
      <w:r w:rsidRPr="00193386">
        <w:rPr>
          <w:rFonts w:ascii="Times New Roman" w:hAnsi="Times New Roman" w:cs="Times New Roman"/>
          <w:szCs w:val="24"/>
          <w:lang w:bidi="he-IL"/>
        </w:rPr>
        <w:t xml:space="preserve"> kwa Mungu. Mada hii inaonekana mara nyingi kwa sababu ya wahusika wa asili wa Musa, pamoja na sisi pia, tunahitaji kuhamasishwa kumtumikia Mungu katika utii kwa uaminifu.</w:t>
      </w:r>
    </w:p>
    <w:p w:rsidR="00483CC6" w:rsidRPr="001427D7" w:rsidRDefault="00483CC6" w:rsidP="006C7FD9">
      <w:pPr>
        <w:jc w:val="both"/>
        <w:rPr>
          <w:rFonts w:ascii="Times New Roman" w:hAnsi="Times New Roman" w:cs="Times New Roman"/>
          <w:bCs/>
          <w:sz w:val="20"/>
          <w:szCs w:val="20"/>
          <w:lang w:bidi="he-IL"/>
        </w:rPr>
      </w:pPr>
    </w:p>
    <w:p w:rsidR="001427D7" w:rsidRPr="001427D7" w:rsidRDefault="001427D7" w:rsidP="006C7FD9">
      <w:pPr>
        <w:jc w:val="both"/>
        <w:rPr>
          <w:rFonts w:ascii="Times New Roman" w:hAnsi="Times New Roman" w:cs="Times New Roman"/>
          <w:bCs/>
          <w:sz w:val="20"/>
          <w:szCs w:val="20"/>
          <w:lang w:bidi="he-IL"/>
        </w:rPr>
      </w:pPr>
    </w:p>
    <w:p w:rsidR="00483CC6" w:rsidRPr="000102C7" w:rsidRDefault="00483CC6" w:rsidP="000102C7">
      <w:pPr>
        <w:pStyle w:val="BulletHeading"/>
        <w:jc w:val="both"/>
        <w:rPr>
          <w:rFonts w:cs="Times New Roman"/>
        </w:rPr>
      </w:pPr>
      <w:bookmarkStart w:id="19" w:name="_Toc167088684"/>
      <w:r w:rsidRPr="000102C7">
        <w:rPr>
          <w:rFonts w:cs="Times New Roman"/>
        </w:rPr>
        <w:t xml:space="preserve">Baraka kwa </w:t>
      </w:r>
      <w:r w:rsidR="00DB36EA" w:rsidRPr="000102C7">
        <w:rPr>
          <w:rFonts w:cs="Times New Roman"/>
        </w:rPr>
        <w:t>Abrahamu</w:t>
      </w:r>
      <w:bookmarkEnd w:id="19"/>
    </w:p>
    <w:p w:rsidR="00DB36EA" w:rsidRPr="001427D7" w:rsidRDefault="00DB36EA" w:rsidP="00DB36EA">
      <w:pPr>
        <w:jc w:val="both"/>
        <w:rPr>
          <w:rFonts w:ascii="Times New Roman" w:hAnsi="Times New Roman" w:cs="Times New Roman"/>
          <w:bCs/>
          <w:sz w:val="20"/>
          <w:szCs w:val="20"/>
          <w:lang w:bidi="he-IL"/>
        </w:rPr>
      </w:pPr>
    </w:p>
    <w:p w:rsidR="00483CC6" w:rsidRPr="00193386" w:rsidRDefault="00483CC6" w:rsidP="001427D7">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Kama ambavyo tumekwisha kuona mpaka sasa, Mungu alionesha neema nyingi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na alihitaji uaminifu wa kujitoa kutoka kwake, Mada hii ya tatu tunapaswa kuangalia katika Mwanzo 2:1-3 ni baraka iliyotolewa </w:t>
      </w:r>
      <w:r w:rsidRPr="00193386">
        <w:rPr>
          <w:rFonts w:ascii="Times New Roman" w:hAnsi="Times New Roman" w:cs="Times New Roman"/>
          <w:bCs/>
          <w:i/>
          <w:iCs/>
          <w:szCs w:val="24"/>
          <w:lang w:bidi="he-IL"/>
        </w:rPr>
        <w:t>kwa</w:t>
      </w:r>
      <w:r w:rsidRPr="00193386">
        <w:rPr>
          <w:rFonts w:ascii="Times New Roman" w:hAnsi="Times New Roman" w:cs="Times New Roman"/>
          <w:bCs/>
          <w:szCs w:val="24"/>
          <w:lang w:bidi="he-IL"/>
        </w:rPr>
        <w:t xml:space="preserve">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Utakumbuka kwamba Mungu alisema hiki kwa Babu katika Mwanzo 12:2: </w:t>
      </w:r>
    </w:p>
    <w:p w:rsidR="00B97B76" w:rsidRPr="001427D7" w:rsidRDefault="00B97B76" w:rsidP="001427D7">
      <w:pPr>
        <w:jc w:val="both"/>
        <w:rPr>
          <w:rFonts w:ascii="Times New Roman" w:hAnsi="Times New Roman" w:cs="Times New Roman"/>
          <w:bCs/>
          <w:sz w:val="20"/>
          <w:szCs w:val="20"/>
          <w:lang w:bidi="he-IL"/>
        </w:rPr>
      </w:pPr>
    </w:p>
    <w:p w:rsidR="00483CC6" w:rsidRPr="00193386" w:rsidRDefault="00483CC6" w:rsidP="006C7FD9">
      <w:pPr>
        <w:pStyle w:val="Scripturequotes"/>
        <w:jc w:val="both"/>
        <w:rPr>
          <w:rFonts w:cs="Times New Roman"/>
          <w:szCs w:val="24"/>
          <w:lang w:bidi="he-IL"/>
        </w:rPr>
      </w:pPr>
      <w:r w:rsidRPr="00193386">
        <w:rPr>
          <w:rFonts w:cs="Times New Roman"/>
          <w:szCs w:val="24"/>
          <w:lang w:bidi="he-IL"/>
        </w:rPr>
        <w:t>Nami nitakufanya wewe uwe taifa kubwa, na kukubariki, na kulikuza jina lako, nawe uwe baraka (Mwanzo 12:2).</w:t>
      </w:r>
    </w:p>
    <w:p w:rsidR="00483CC6" w:rsidRPr="001427D7" w:rsidRDefault="00483CC6" w:rsidP="006C7FD9">
      <w:pPr>
        <w:jc w:val="both"/>
        <w:rPr>
          <w:rFonts w:ascii="Times New Roman" w:hAnsi="Times New Roman" w:cs="Times New Roman"/>
          <w:bCs/>
          <w:sz w:val="20"/>
          <w:szCs w:val="20"/>
          <w:lang w:bidi="he-IL"/>
        </w:rPr>
      </w:pP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Mungu alitoa baraka tatu kwa Babu huyu. Katika nafasi</w:t>
      </w:r>
      <w:r w:rsidR="000D489B" w:rsidRPr="00193386">
        <w:rPr>
          <w:rFonts w:ascii="Times New Roman" w:hAnsi="Times New Roman" w:cs="Times New Roman"/>
          <w:bCs/>
          <w:szCs w:val="24"/>
          <w:lang w:bidi="he-IL"/>
        </w:rPr>
        <w:t xml:space="preserve"> ya kwanza, Mungu alisema kuwa,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angekuwa taifa kubwa. Kiazi chake kingekuwa zaidi katika idadi. Na uzao wake kweli wangekuwa himaya, yaani taifa kubwa. Wakati ule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na wale aliokuwa nao </w:t>
      </w:r>
      <w:r w:rsidRPr="00193386">
        <w:rPr>
          <w:rFonts w:ascii="Times New Roman" w:hAnsi="Times New Roman" w:cs="Times New Roman"/>
          <w:bCs/>
          <w:szCs w:val="24"/>
        </w:rPr>
        <w:t>walikuwa</w:t>
      </w:r>
      <w:r w:rsidRPr="00193386">
        <w:rPr>
          <w:rFonts w:ascii="Times New Roman" w:hAnsi="Times New Roman" w:cs="Times New Roman"/>
          <w:bCs/>
          <w:szCs w:val="24"/>
          <w:lang w:bidi="he-IL"/>
        </w:rPr>
        <w:t xml:space="preserve"> wachache katika idadi. Na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hakuwa na watoto wa kwake. Lakini bado, Mungu alimwahidi kuwa idadi ya wajukuu 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wangekuwa siku moja kuwa zaidi ya nyota katika anga.</w:t>
      </w: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Katika sehemu ya pili, Mungu alimwambia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kuwa angelimbariki. Katika uwezekano wote, maelezo haya yanamanisha kuwa,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na uzao wake wangepokea baraka ya mafanikio makubwa.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na uzao wake wangeliishi katika afya nzuri na mafanikio. </w:t>
      </w:r>
      <w:r w:rsidRPr="00193386">
        <w:rPr>
          <w:rFonts w:ascii="Times New Roman" w:hAnsi="Times New Roman" w:cs="Times New Roman"/>
          <w:bCs/>
          <w:szCs w:val="24"/>
        </w:rPr>
        <w:t>Wasingekuwa</w:t>
      </w:r>
      <w:r w:rsidRPr="00193386">
        <w:rPr>
          <w:rFonts w:ascii="Times New Roman" w:hAnsi="Times New Roman" w:cs="Times New Roman"/>
          <w:bCs/>
          <w:szCs w:val="24"/>
          <w:lang w:bidi="he-IL"/>
        </w:rPr>
        <w:t xml:space="preserve"> watu wa kutangatanga hapa duniani, wala wasingekuwa w</w:t>
      </w:r>
      <w:r w:rsidR="000D489B" w:rsidRPr="00193386">
        <w:rPr>
          <w:rFonts w:ascii="Times New Roman" w:hAnsi="Times New Roman" w:cs="Times New Roman"/>
          <w:bCs/>
          <w:szCs w:val="24"/>
          <w:lang w:bidi="he-IL"/>
        </w:rPr>
        <w:t>alowezi. Kwa</w:t>
      </w:r>
      <w:r w:rsidRPr="00193386">
        <w:rPr>
          <w:rFonts w:ascii="Times New Roman" w:hAnsi="Times New Roman" w:cs="Times New Roman"/>
          <w:bCs/>
          <w:szCs w:val="24"/>
          <w:lang w:bidi="he-IL"/>
        </w:rPr>
        <w:t xml:space="preserve">kuwa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na watoto wake aliaminika kuwa waaminifu, wangeliyafurahia mafanikio makubwa.</w:t>
      </w:r>
      <w:r w:rsidR="00881DC8" w:rsidRPr="00193386">
        <w:rPr>
          <w:rFonts w:ascii="Times New Roman" w:hAnsi="Times New Roman" w:cs="Times New Roman"/>
          <w:bCs/>
          <w:szCs w:val="24"/>
          <w:lang w:bidi="he-IL"/>
        </w:rPr>
        <w:t xml:space="preserve"> </w:t>
      </w: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Katika sehemu ya tatu, Mungu anatoa baraka inayohusu kipawa cha jina kubwa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w:t>
      </w:r>
      <w:r w:rsidRPr="00193386">
        <w:rPr>
          <w:rFonts w:ascii="Times New Roman" w:hAnsi="Times New Roman" w:cs="Times New Roman"/>
          <w:bCs/>
          <w:szCs w:val="24"/>
        </w:rPr>
        <w:t>Katika</w:t>
      </w:r>
      <w:r w:rsidRPr="00193386">
        <w:rPr>
          <w:rFonts w:ascii="Times New Roman" w:hAnsi="Times New Roman" w:cs="Times New Roman"/>
          <w:bCs/>
          <w:szCs w:val="24"/>
          <w:lang w:bidi="he-IL"/>
        </w:rPr>
        <w:t xml:space="preserve"> maneno mengine, kama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angalienda katika Nchi ya Ahadi na kumtumikia Mungu kwa uaminifu, idadi kubwa na umaarufu wa kizazi chake, wangelimfanya yeye, na wao, waheshimiwe duniani kote. Utukufu mkuu ungekuja kwa mababu</w:t>
      </w:r>
      <w:r w:rsidR="00881DC8" w:rsidRPr="00193386">
        <w:rPr>
          <w:rFonts w:ascii="Times New Roman" w:hAnsi="Times New Roman" w:cs="Times New Roman"/>
          <w:bCs/>
          <w:szCs w:val="24"/>
          <w:lang w:bidi="he-IL"/>
        </w:rPr>
        <w:t xml:space="preserve"> </w:t>
      </w:r>
      <w:r w:rsidRPr="00193386">
        <w:rPr>
          <w:rFonts w:ascii="Times New Roman" w:hAnsi="Times New Roman" w:cs="Times New Roman"/>
          <w:bCs/>
          <w:szCs w:val="24"/>
          <w:lang w:bidi="he-IL"/>
        </w:rPr>
        <w:t>na kwa uzao wake ulio mwaminifu.</w:t>
      </w:r>
      <w:r w:rsidR="00881DC8" w:rsidRPr="00193386">
        <w:rPr>
          <w:rFonts w:ascii="Times New Roman" w:hAnsi="Times New Roman" w:cs="Times New Roman"/>
          <w:bCs/>
          <w:szCs w:val="24"/>
          <w:lang w:bidi="he-IL"/>
        </w:rPr>
        <w:t xml:space="preserve"> </w:t>
      </w: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Kwa kweli, katika habari zote za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Musa alionesha mara nyingi kuwa aina ya baraka hizi zilimwagwa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alikuwa na watoto; alipata utajiri alipoenda kutoka uzoefu mmoja hadi mwingine. Alikuwa mtu aliyejulikana katika sehemu hiyo. Kwa Waisraeli waliosikia habari hizi, baraka za Ibrahiku zilileta matumaini makubwa kwa muda ujao pia. Zawadi ya uzao wake, mafanikio na umarufu uliotolewa kwa mababu ulionesha zawadi kubwa Mungu angelimpa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kwa ajili ya uaminifu kwa uzao wake.</w:t>
      </w:r>
      <w:r w:rsidR="00881DC8" w:rsidRPr="00193386">
        <w:rPr>
          <w:rFonts w:ascii="Times New Roman" w:hAnsi="Times New Roman" w:cs="Times New Roman"/>
          <w:bCs/>
          <w:szCs w:val="24"/>
          <w:lang w:bidi="he-IL"/>
        </w:rPr>
        <w:t xml:space="preserve"> </w:t>
      </w: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Sisi Wakristo, tumekwisha kupokea baraka nyingi sana kutoka kwa Mungu ambazo ni vigumu kuzihesabu zote. Na bila shaka, Waisraeli waliomfuata Musa kuelekea Nchi ya Ahadi walipokea pia baraka zisizoweza kuhesabika kutoka kwa Mungu. Waliokolewa kutoka utumwani; waliongezeka katika idadi; walilindwa na kutunzwa wakati wote </w:t>
      </w:r>
      <w:r w:rsidRPr="00193386">
        <w:rPr>
          <w:rFonts w:ascii="Times New Roman" w:hAnsi="Times New Roman" w:cs="Times New Roman"/>
          <w:bCs/>
          <w:szCs w:val="24"/>
        </w:rPr>
        <w:t>katika</w:t>
      </w:r>
      <w:r w:rsidRPr="00193386">
        <w:rPr>
          <w:rFonts w:ascii="Times New Roman" w:hAnsi="Times New Roman" w:cs="Times New Roman"/>
          <w:bCs/>
          <w:szCs w:val="24"/>
          <w:lang w:bidi="he-IL"/>
        </w:rPr>
        <w:t xml:space="preserve"> safari yao yote na walipokuwa katika njia ya kuelekea nchi ya ahadi, na kuwa Mungu amewafanyia na kile kilichokuwa katika hazina kwa ajili yao. Kwa hiyo Musa aliandika kuhusu baraka za Mungu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kuwakumbusha wahusika wa Waisraeli wake zile baraka ambazo Mungu aliwapa katika maisha yao ili mioyo yao ijazwe na shukrani</w:t>
      </w:r>
      <w:r w:rsidR="001A712F" w:rsidRPr="00193386">
        <w:rPr>
          <w:rFonts w:ascii="Times New Roman" w:hAnsi="Times New Roman" w:cs="Times New Roman"/>
          <w:bCs/>
          <w:szCs w:val="24"/>
          <w:lang w:bidi="he-IL"/>
        </w:rPr>
        <w:t>.</w:t>
      </w:r>
      <w:r w:rsidRPr="00193386">
        <w:rPr>
          <w:rFonts w:ascii="Times New Roman" w:hAnsi="Times New Roman" w:cs="Times New Roman"/>
          <w:bCs/>
          <w:szCs w:val="24"/>
          <w:lang w:bidi="he-IL"/>
        </w:rPr>
        <w:t xml:space="preserve"> </w:t>
      </w:r>
    </w:p>
    <w:p w:rsidR="00483CC6" w:rsidRPr="001427D7" w:rsidRDefault="00483CC6" w:rsidP="001427D7">
      <w:pPr>
        <w:jc w:val="both"/>
        <w:rPr>
          <w:rFonts w:ascii="Times New Roman" w:hAnsi="Times New Roman" w:cs="Times New Roman"/>
          <w:bCs/>
          <w:sz w:val="20"/>
          <w:szCs w:val="20"/>
          <w:lang w:bidi="he-IL"/>
        </w:rPr>
      </w:pPr>
    </w:p>
    <w:p w:rsidR="000102C7" w:rsidRPr="001427D7" w:rsidRDefault="000102C7" w:rsidP="001427D7">
      <w:pPr>
        <w:jc w:val="both"/>
        <w:rPr>
          <w:rFonts w:ascii="Times New Roman" w:hAnsi="Times New Roman" w:cs="Times New Roman"/>
          <w:bCs/>
          <w:sz w:val="20"/>
          <w:szCs w:val="20"/>
          <w:lang w:bidi="he-IL"/>
        </w:rPr>
      </w:pPr>
    </w:p>
    <w:p w:rsidR="00483CC6" w:rsidRPr="000102C7" w:rsidRDefault="00483CC6" w:rsidP="000102C7">
      <w:pPr>
        <w:pStyle w:val="BulletHeading"/>
        <w:jc w:val="both"/>
        <w:rPr>
          <w:rFonts w:cs="Times New Roman"/>
        </w:rPr>
      </w:pPr>
      <w:bookmarkStart w:id="20" w:name="_Toc167088685"/>
      <w:r w:rsidRPr="000102C7">
        <w:rPr>
          <w:rFonts w:cs="Times New Roman"/>
        </w:rPr>
        <w:t xml:space="preserve">Baraka kupitia </w:t>
      </w:r>
      <w:r w:rsidR="00DB36EA" w:rsidRPr="000102C7">
        <w:rPr>
          <w:rFonts w:cs="Times New Roman"/>
        </w:rPr>
        <w:t>Abrahamu</w:t>
      </w:r>
      <w:bookmarkEnd w:id="20"/>
    </w:p>
    <w:p w:rsidR="00483CAC" w:rsidRPr="001427D7" w:rsidRDefault="00483CAC" w:rsidP="006C7FD9">
      <w:pPr>
        <w:pStyle w:val="BulletHeading"/>
        <w:jc w:val="both"/>
        <w:rPr>
          <w:rFonts w:cs="Times New Roman"/>
          <w:sz w:val="20"/>
          <w:szCs w:val="20"/>
        </w:rPr>
      </w:pPr>
    </w:p>
    <w:p w:rsidR="00483CC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Kwa kuongezea </w:t>
      </w:r>
      <w:r w:rsidRPr="00193386">
        <w:rPr>
          <w:rFonts w:ascii="Times New Roman" w:hAnsi="Times New Roman" w:cs="Times New Roman"/>
          <w:bCs/>
          <w:szCs w:val="24"/>
        </w:rPr>
        <w:t>katika</w:t>
      </w:r>
      <w:r w:rsidRPr="00193386">
        <w:rPr>
          <w:rFonts w:ascii="Times New Roman" w:hAnsi="Times New Roman" w:cs="Times New Roman"/>
          <w:bCs/>
          <w:szCs w:val="24"/>
          <w:lang w:bidi="he-IL"/>
        </w:rPr>
        <w:t xml:space="preserve"> huruma ya Mungu, uaminifu 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na baraka za Mungu kwa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Mwanzo 12:1-3 pia zinatupa angalizo katika ukweli kuwa baraka zingekuja </w:t>
      </w:r>
      <w:r w:rsidRPr="00193386">
        <w:rPr>
          <w:rFonts w:ascii="Times New Roman" w:hAnsi="Times New Roman" w:cs="Times New Roman"/>
          <w:bCs/>
          <w:i/>
          <w:iCs/>
          <w:szCs w:val="24"/>
          <w:lang w:bidi="he-IL"/>
        </w:rPr>
        <w:t xml:space="preserve">kupitia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kwa watu wengine. Kumbuka Mungu alisema nini katika Mwanzo 12:2-3: </w:t>
      </w:r>
    </w:p>
    <w:p w:rsidR="001427D7" w:rsidRPr="001427D7" w:rsidRDefault="001427D7" w:rsidP="001427D7">
      <w:pPr>
        <w:pStyle w:val="BulletHeading"/>
        <w:jc w:val="both"/>
        <w:rPr>
          <w:rFonts w:cs="Times New Roman"/>
          <w:sz w:val="20"/>
          <w:szCs w:val="20"/>
        </w:rPr>
      </w:pPr>
    </w:p>
    <w:p w:rsidR="00483CC6" w:rsidRPr="00193386" w:rsidRDefault="00B97B76" w:rsidP="001427D7">
      <w:pPr>
        <w:pStyle w:val="Scripturequotes"/>
        <w:jc w:val="both"/>
        <w:rPr>
          <w:rFonts w:cs="Times New Roman"/>
          <w:szCs w:val="24"/>
          <w:lang w:bidi="he-IL"/>
        </w:rPr>
      </w:pPr>
      <w:r w:rsidRPr="00193386">
        <w:rPr>
          <w:rFonts w:cs="Times New Roman"/>
          <w:szCs w:val="24"/>
          <w:lang w:bidi="he-IL"/>
        </w:rPr>
        <w:t>N</w:t>
      </w:r>
      <w:r w:rsidR="00483CC6" w:rsidRPr="00193386">
        <w:rPr>
          <w:rFonts w:cs="Times New Roman"/>
          <w:szCs w:val="24"/>
          <w:lang w:bidi="he-IL"/>
        </w:rPr>
        <w:t>ami nitakufanya kuwa taifa kubwa, na kukubariki, kulikuza jina lako; nawe uwe baraka; nami nitawabariki wakubarikio, naye akulaaniye nitamlaani; na katika wewe ja</w:t>
      </w:r>
      <w:r w:rsidRPr="00193386">
        <w:rPr>
          <w:rFonts w:cs="Times New Roman"/>
          <w:szCs w:val="24"/>
          <w:lang w:bidi="he-IL"/>
        </w:rPr>
        <w:t xml:space="preserve">maa zote za dunia zitabarikiwa </w:t>
      </w:r>
      <w:r w:rsidR="00483CC6" w:rsidRPr="00193386">
        <w:rPr>
          <w:rFonts w:cs="Times New Roman"/>
          <w:szCs w:val="24"/>
          <w:lang w:bidi="he-IL"/>
        </w:rPr>
        <w:t xml:space="preserve">(Mwanzo 12:2-3). </w:t>
      </w:r>
    </w:p>
    <w:p w:rsidR="00483CC6" w:rsidRPr="001427D7" w:rsidRDefault="00483CC6" w:rsidP="001427D7">
      <w:pPr>
        <w:pStyle w:val="BulletHeading"/>
        <w:jc w:val="both"/>
        <w:rPr>
          <w:rFonts w:cs="Times New Roman"/>
          <w:sz w:val="20"/>
          <w:szCs w:val="20"/>
        </w:rPr>
      </w:pP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Maneno haya yalieleza kuwa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asingepokea baraka tu, lakini watu wote du</w:t>
      </w:r>
      <w:r w:rsidR="001A712F" w:rsidRPr="00193386">
        <w:rPr>
          <w:rFonts w:ascii="Times New Roman" w:hAnsi="Times New Roman" w:cs="Times New Roman"/>
          <w:bCs/>
          <w:szCs w:val="24"/>
          <w:lang w:bidi="he-IL"/>
        </w:rPr>
        <w:t>n</w:t>
      </w:r>
      <w:r w:rsidRPr="00193386">
        <w:rPr>
          <w:rFonts w:ascii="Times New Roman" w:hAnsi="Times New Roman" w:cs="Times New Roman"/>
          <w:bCs/>
          <w:szCs w:val="24"/>
          <w:lang w:bidi="he-IL"/>
        </w:rPr>
        <w:t xml:space="preserve">iani watabarikiwa kupitia yeye. Mungu hakumwita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kwenda nchi ya ahadi siyo kumtajirisha yeye na maisha yake na vizazi vyake tu</w:t>
      </w:r>
      <w:r w:rsidR="001A712F" w:rsidRPr="00193386">
        <w:rPr>
          <w:rFonts w:ascii="Times New Roman" w:hAnsi="Times New Roman" w:cs="Times New Roman"/>
          <w:bCs/>
          <w:szCs w:val="24"/>
          <w:lang w:bidi="he-IL"/>
        </w:rPr>
        <w:t>, bali</w:t>
      </w:r>
      <w:r w:rsidRPr="00193386">
        <w:rPr>
          <w:rFonts w:ascii="Times New Roman" w:hAnsi="Times New Roman" w:cs="Times New Roman"/>
          <w:bCs/>
          <w:szCs w:val="24"/>
          <w:lang w:bidi="he-IL"/>
        </w:rPr>
        <w:t xml:space="preserve"> alimwita  kuwa mfereji wa baraka za Mungu kwa familia zote za ulimwengu. Sasa ni muhimu kukumbuka kuwa kifungu hiki kinafundisha kuwa baraka za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kwa dunia yote zingekuja kwetu katika njia mbili. Katika Mwanzo 12:3 Mungu alisema: </w:t>
      </w:r>
    </w:p>
    <w:p w:rsidR="00B97B76" w:rsidRPr="001427D7" w:rsidRDefault="00B97B76" w:rsidP="001427D7">
      <w:pPr>
        <w:pStyle w:val="BulletHeading"/>
        <w:jc w:val="both"/>
        <w:rPr>
          <w:rFonts w:cs="Times New Roman"/>
          <w:sz w:val="20"/>
          <w:szCs w:val="20"/>
        </w:rPr>
      </w:pPr>
    </w:p>
    <w:p w:rsidR="00483CC6" w:rsidRPr="00193386" w:rsidRDefault="00483CC6" w:rsidP="006C7FD9">
      <w:pPr>
        <w:pStyle w:val="Scripturequotes"/>
        <w:jc w:val="both"/>
        <w:rPr>
          <w:rFonts w:cs="Times New Roman"/>
          <w:szCs w:val="24"/>
          <w:lang w:bidi="he-IL"/>
        </w:rPr>
      </w:pPr>
      <w:r w:rsidRPr="00193386">
        <w:rPr>
          <w:rFonts w:cs="Times New Roman"/>
          <w:szCs w:val="24"/>
          <w:lang w:bidi="he-IL"/>
        </w:rPr>
        <w:t>Nami nitawabariki wakubarikio, naye akulaniye nitamlaani; na katika wewe jamaa zote za dunia watabarikiwa (Mwanzo 12:3).</w:t>
      </w:r>
    </w:p>
    <w:p w:rsidR="00483CC6" w:rsidRPr="001427D7" w:rsidRDefault="00483CC6" w:rsidP="001427D7">
      <w:pPr>
        <w:pStyle w:val="BulletHeading"/>
        <w:jc w:val="both"/>
        <w:rPr>
          <w:rFonts w:cs="Times New Roman"/>
          <w:sz w:val="20"/>
          <w:szCs w:val="20"/>
        </w:rPr>
      </w:pP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Kufuatana na kifungu hiki,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angelitumika kama upanga ukatao kuwili kati ya wanadamu. Kwa sababu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alipewa upendeleo na Mungu, wakati watu kutoka mataifa mengine walipombariki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maana yake ni kwamba, walipomheshimu na kwa hiyo walimheshimu Mungu aliyekuwa anamtumikia, badaye Mungu </w:t>
      </w:r>
      <w:r w:rsidRPr="00193386">
        <w:rPr>
          <w:rFonts w:ascii="Times New Roman" w:hAnsi="Times New Roman" w:cs="Times New Roman"/>
          <w:bCs/>
          <w:szCs w:val="24"/>
        </w:rPr>
        <w:t>angeliwabariki</w:t>
      </w:r>
      <w:r w:rsidRPr="00193386">
        <w:rPr>
          <w:rFonts w:ascii="Times New Roman" w:hAnsi="Times New Roman" w:cs="Times New Roman"/>
          <w:bCs/>
          <w:szCs w:val="24"/>
          <w:lang w:bidi="he-IL"/>
        </w:rPr>
        <w:t xml:space="preserve">. Lakini watu wa mataifa walipomlaani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na kumtenda jeuri, Mungu wa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aliwaadhibu. Hatima ya watu wengine ilitegemea na jinsi gani walimfanyia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w:t>
      </w:r>
      <w:r w:rsidR="00881DC8" w:rsidRPr="00193386">
        <w:rPr>
          <w:rFonts w:ascii="Times New Roman" w:hAnsi="Times New Roman" w:cs="Times New Roman"/>
          <w:bCs/>
          <w:szCs w:val="24"/>
          <w:lang w:bidi="he-IL"/>
        </w:rPr>
        <w:t xml:space="preserve"> </w:t>
      </w: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 xml:space="preserve">Katika maisha ya wakati wake,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alikutana na watu wengi akiwasilisha mataifa mengine kama Wafilisti, Wakanani, Wamisiri, na binamu yake Lutu, aliyekuwa baba wa Wamoabi na Waamoni. Mwingiliano huu ulikuwa wa kweli, kwa sababu walionesha njia maalumu ambazo Mungu alitunza neno lake la kuwabariki na kuwalaani watu wengine </w:t>
      </w:r>
      <w:r w:rsidRPr="00193386">
        <w:rPr>
          <w:rFonts w:ascii="Times New Roman" w:hAnsi="Times New Roman" w:cs="Times New Roman"/>
          <w:bCs/>
          <w:szCs w:val="24"/>
        </w:rPr>
        <w:t>kutegemea</w:t>
      </w:r>
      <w:r w:rsidRPr="00193386">
        <w:rPr>
          <w:rFonts w:ascii="Times New Roman" w:hAnsi="Times New Roman" w:cs="Times New Roman"/>
          <w:bCs/>
          <w:szCs w:val="24"/>
          <w:lang w:bidi="he-IL"/>
        </w:rPr>
        <w:t xml:space="preserve"> na jinsi walivyomfanyia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Walionesha pia kuwa, hata katika wakati wa maisha yake,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alianza kuwa wa baraka katika ulimwengu.</w:t>
      </w:r>
      <w:r w:rsidR="00881DC8" w:rsidRPr="00193386">
        <w:rPr>
          <w:rFonts w:ascii="Times New Roman" w:hAnsi="Times New Roman" w:cs="Times New Roman"/>
          <w:bCs/>
          <w:szCs w:val="24"/>
          <w:lang w:bidi="he-IL"/>
        </w:rPr>
        <w:t xml:space="preserve"> </w:t>
      </w:r>
    </w:p>
    <w:p w:rsidR="00483CC6" w:rsidRPr="00193386" w:rsidRDefault="00483CC6" w:rsidP="006C7FD9">
      <w:pPr>
        <w:ind w:firstLine="720"/>
        <w:jc w:val="both"/>
        <w:rPr>
          <w:rFonts w:ascii="Times New Roman" w:hAnsi="Times New Roman" w:cs="Times New Roman"/>
          <w:bCs/>
          <w:szCs w:val="24"/>
          <w:lang w:bidi="he-IL"/>
        </w:rPr>
      </w:pPr>
      <w:r w:rsidRPr="00193386">
        <w:rPr>
          <w:rFonts w:ascii="Times New Roman" w:hAnsi="Times New Roman" w:cs="Times New Roman"/>
          <w:bCs/>
          <w:szCs w:val="24"/>
          <w:lang w:bidi="he-IL"/>
        </w:rPr>
        <w:t>Mara nyingi sana, ni rahisi kwa watu wa Mungu kusahau mafundisho haya muhimu. Waisraeli katika siku za Musa, walikuwa kama Wakristo wengi wanaoishi leo. Tunafurahia baraka za wokovu na maisha kutoka kwa Mungu, lakini tunasahau kwa nini baraka hizi zimetolewa kwa kila mmoja wetu. Kila baraka Mungu aliyowapa Israeli chini ya uongozi wa Musa na kila baraka alizo</w:t>
      </w:r>
      <w:r w:rsidR="00534B47" w:rsidRPr="00193386">
        <w:rPr>
          <w:rFonts w:ascii="Times New Roman" w:hAnsi="Times New Roman" w:cs="Times New Roman"/>
          <w:bCs/>
          <w:szCs w:val="24"/>
          <w:lang w:bidi="he-IL"/>
        </w:rPr>
        <w:t>lipa</w:t>
      </w:r>
      <w:r w:rsidRPr="00193386">
        <w:rPr>
          <w:rFonts w:ascii="Times New Roman" w:hAnsi="Times New Roman" w:cs="Times New Roman"/>
          <w:bCs/>
          <w:szCs w:val="24"/>
          <w:lang w:bidi="he-IL"/>
        </w:rPr>
        <w:t xml:space="preserve"> kanisa lake leo</w:t>
      </w:r>
      <w:r w:rsidR="00534B47" w:rsidRPr="00193386">
        <w:rPr>
          <w:rFonts w:ascii="Times New Roman" w:hAnsi="Times New Roman" w:cs="Times New Roman"/>
          <w:bCs/>
          <w:szCs w:val="24"/>
          <w:lang w:bidi="he-IL"/>
        </w:rPr>
        <w:t>,z</w:t>
      </w:r>
      <w:r w:rsidRPr="00193386">
        <w:rPr>
          <w:rFonts w:ascii="Times New Roman" w:hAnsi="Times New Roman" w:cs="Times New Roman"/>
          <w:bCs/>
          <w:szCs w:val="24"/>
          <w:lang w:bidi="he-IL"/>
        </w:rPr>
        <w:t>i</w:t>
      </w:r>
      <w:r w:rsidR="00DE3B26" w:rsidRPr="00193386">
        <w:rPr>
          <w:rFonts w:ascii="Times New Roman" w:hAnsi="Times New Roman" w:cs="Times New Roman"/>
          <w:bCs/>
          <w:szCs w:val="24"/>
          <w:lang w:bidi="he-IL"/>
        </w:rPr>
        <w:t xml:space="preserve">po </w:t>
      </w:r>
      <w:r w:rsidR="00534B47" w:rsidRPr="00193386">
        <w:rPr>
          <w:rFonts w:ascii="Times New Roman" w:hAnsi="Times New Roman" w:cs="Times New Roman"/>
          <w:bCs/>
          <w:szCs w:val="24"/>
          <w:lang w:bidi="he-IL"/>
        </w:rPr>
        <w:t>k</w:t>
      </w:r>
      <w:r w:rsidRPr="00193386">
        <w:rPr>
          <w:rFonts w:ascii="Times New Roman" w:hAnsi="Times New Roman" w:cs="Times New Roman"/>
          <w:bCs/>
          <w:szCs w:val="24"/>
          <w:lang w:bidi="he-IL"/>
        </w:rPr>
        <w:t xml:space="preserve">uwaajili ya kusudi kubwa. Tumebarikiwa ili tuweze kuzieneza baraka za Mungu kote duniani. Mungu alimwita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kwake, ili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xml:space="preserve"> ayaongoze mataifa ya ulimwengu katika baraka za Mungu. Mungu alimwita Israeli kwake katika siku za Musa ili wayaongoze mataifa ya ulimwengu katika baraka za Mungu. Na Mungu ameliita kanisa kwake leo ili tuweze kuyaongoza mataifa ya ulimwengu katika baraka za Mungu. Mada hii ilikuwa ya muhimu sana kwa Waisraeli waliopokea kwanza habari za </w:t>
      </w:r>
      <w:r w:rsidR="00DB36EA">
        <w:rPr>
          <w:rFonts w:ascii="Times New Roman" w:hAnsi="Times New Roman" w:cs="Times New Roman"/>
          <w:bCs/>
          <w:szCs w:val="24"/>
          <w:lang w:bidi="he-IL"/>
        </w:rPr>
        <w:t>Abrahamu</w:t>
      </w:r>
      <w:r w:rsidRPr="00193386">
        <w:rPr>
          <w:rFonts w:ascii="Times New Roman" w:hAnsi="Times New Roman" w:cs="Times New Roman"/>
          <w:bCs/>
          <w:szCs w:val="24"/>
          <w:lang w:bidi="he-IL"/>
        </w:rPr>
        <w:t>. Na ni muhimu kwetu sisi pia tunapomfuata Kristo katika siku zetu.</w:t>
      </w:r>
    </w:p>
    <w:p w:rsidR="00DE3B26" w:rsidRPr="00193386" w:rsidRDefault="00DE3B26" w:rsidP="006C7FD9">
      <w:pPr>
        <w:pStyle w:val="Chapterheading"/>
        <w:jc w:val="both"/>
        <w:rPr>
          <w:rFonts w:cs="Times New Roman"/>
          <w:sz w:val="24"/>
          <w:szCs w:val="24"/>
        </w:rPr>
      </w:pPr>
    </w:p>
    <w:p w:rsidR="000102C7" w:rsidRDefault="000102C7" w:rsidP="006C7FD9">
      <w:pPr>
        <w:pStyle w:val="Chapterheading"/>
        <w:jc w:val="both"/>
        <w:rPr>
          <w:rFonts w:cs="Times New Roman"/>
          <w:sz w:val="24"/>
          <w:szCs w:val="24"/>
        </w:rPr>
      </w:pPr>
    </w:p>
    <w:p w:rsidR="000102C7" w:rsidRDefault="000102C7" w:rsidP="006C7FD9">
      <w:pPr>
        <w:pStyle w:val="Chapterheading"/>
        <w:jc w:val="both"/>
        <w:rPr>
          <w:rFonts w:cs="Times New Roman"/>
          <w:sz w:val="24"/>
          <w:szCs w:val="24"/>
        </w:rPr>
      </w:pPr>
    </w:p>
    <w:p w:rsidR="001427D7" w:rsidRDefault="001427D7" w:rsidP="006C7FD9">
      <w:pPr>
        <w:pStyle w:val="Chapterheading"/>
        <w:jc w:val="both"/>
        <w:rPr>
          <w:rFonts w:cs="Times New Roman"/>
          <w:sz w:val="24"/>
          <w:szCs w:val="24"/>
        </w:rPr>
      </w:pPr>
    </w:p>
    <w:p w:rsidR="001427D7" w:rsidRDefault="001427D7" w:rsidP="006C7FD9">
      <w:pPr>
        <w:pStyle w:val="Chapterheading"/>
        <w:jc w:val="both"/>
        <w:rPr>
          <w:rFonts w:cs="Times New Roman"/>
          <w:sz w:val="24"/>
          <w:szCs w:val="24"/>
        </w:rPr>
      </w:pPr>
    </w:p>
    <w:p w:rsidR="001427D7" w:rsidRPr="00193386" w:rsidRDefault="001427D7" w:rsidP="006C7FD9">
      <w:pPr>
        <w:pStyle w:val="Chapterheading"/>
        <w:jc w:val="both"/>
        <w:rPr>
          <w:rFonts w:cs="Times New Roman"/>
          <w:sz w:val="24"/>
          <w:szCs w:val="24"/>
        </w:rPr>
      </w:pPr>
    </w:p>
    <w:p w:rsidR="00483CC6" w:rsidRPr="000102C7" w:rsidRDefault="00131B3B" w:rsidP="00483CAC">
      <w:pPr>
        <w:pStyle w:val="Chapterheading"/>
        <w:rPr>
          <w:rFonts w:cs="Times New Roman"/>
        </w:rPr>
      </w:pPr>
      <w:bookmarkStart w:id="21" w:name="_Toc167088686"/>
      <w:r w:rsidRPr="000102C7">
        <w:rPr>
          <w:rFonts w:cs="Times New Roman"/>
        </w:rPr>
        <w:t>HITIMISHO</w:t>
      </w:r>
      <w:bookmarkEnd w:id="21"/>
    </w:p>
    <w:p w:rsidR="00483CC6" w:rsidRPr="00193386" w:rsidRDefault="00483CC6" w:rsidP="006C7FD9">
      <w:pPr>
        <w:ind w:firstLine="720"/>
        <w:jc w:val="both"/>
        <w:rPr>
          <w:rFonts w:ascii="Times New Roman" w:hAnsi="Times New Roman" w:cs="Times New Roman"/>
          <w:bCs/>
          <w:szCs w:val="24"/>
          <w:lang w:bidi="he-IL"/>
        </w:rPr>
      </w:pPr>
    </w:p>
    <w:p w:rsidR="00483CC6" w:rsidRPr="00193386" w:rsidRDefault="00483CC6" w:rsidP="006C7FD9">
      <w:pPr>
        <w:ind w:firstLine="720"/>
        <w:jc w:val="both"/>
        <w:rPr>
          <w:rFonts w:ascii="Times New Roman" w:hAnsi="Times New Roman" w:cs="Times New Roman"/>
          <w:bCs/>
          <w:szCs w:val="24"/>
        </w:rPr>
      </w:pPr>
      <w:r w:rsidRPr="00193386">
        <w:rPr>
          <w:rFonts w:ascii="Times New Roman" w:hAnsi="Times New Roman" w:cs="Times New Roman"/>
          <w:bCs/>
          <w:szCs w:val="24"/>
          <w:lang w:bidi="he-IL"/>
        </w:rPr>
        <w:t>Katika somo hili tume</w:t>
      </w:r>
      <w:r w:rsidR="00DB36EA">
        <w:rPr>
          <w:rFonts w:ascii="Times New Roman" w:hAnsi="Times New Roman" w:cs="Times New Roman"/>
          <w:bCs/>
          <w:szCs w:val="24"/>
          <w:lang w:bidi="he-IL"/>
        </w:rPr>
        <w:t>jadili</w:t>
      </w:r>
      <w:r w:rsidRPr="00193386">
        <w:rPr>
          <w:rFonts w:ascii="Times New Roman" w:hAnsi="Times New Roman" w:cs="Times New Roman"/>
          <w:bCs/>
          <w:szCs w:val="24"/>
          <w:lang w:bidi="he-IL"/>
        </w:rPr>
        <w:t xml:space="preserve"> mtazamo wetu wa kwanza katika maelezo ya jumla ya maisha ya</w:t>
      </w:r>
      <w:r w:rsidR="00DB36EA">
        <w:rPr>
          <w:rFonts w:ascii="Times New Roman" w:hAnsi="Times New Roman" w:cs="Times New Roman"/>
          <w:bCs/>
          <w:szCs w:val="24"/>
          <w:lang w:bidi="he-IL"/>
        </w:rPr>
        <w:t xml:space="preserve"> Abrahamu</w:t>
      </w:r>
      <w:r w:rsidRPr="00193386">
        <w:rPr>
          <w:rFonts w:ascii="Times New Roman" w:hAnsi="Times New Roman" w:cs="Times New Roman"/>
          <w:bCs/>
          <w:szCs w:val="24"/>
          <w:lang w:bidi="he-IL"/>
        </w:rPr>
        <w:t>. Na tume</w:t>
      </w:r>
      <w:r w:rsidR="00713BDA">
        <w:rPr>
          <w:rFonts w:ascii="Times New Roman" w:hAnsi="Times New Roman" w:cs="Times New Roman"/>
          <w:bCs/>
          <w:szCs w:val="24"/>
          <w:lang w:bidi="he-IL"/>
        </w:rPr>
        <w:t>jikita katika kujadili</w:t>
      </w:r>
      <w:r w:rsidRPr="00193386">
        <w:rPr>
          <w:rFonts w:ascii="Times New Roman" w:hAnsi="Times New Roman" w:cs="Times New Roman"/>
          <w:bCs/>
          <w:szCs w:val="24"/>
          <w:lang w:bidi="he-IL"/>
        </w:rPr>
        <w:t xml:space="preserve"> muundo, au ubunifu wetu wa sehemu hii ya Mwanzo. Na tumepima mada kuu, au yaliyomo ambayo Musa alieleza katika maisha ya </w:t>
      </w:r>
      <w:r w:rsidR="00DB36EA">
        <w:rPr>
          <w:rFonts w:ascii="Times New Roman" w:hAnsi="Times New Roman" w:cs="Times New Roman"/>
          <w:bCs/>
          <w:szCs w:val="24"/>
          <w:lang w:bidi="he-IL"/>
        </w:rPr>
        <w:t>Abrahamu</w:t>
      </w:r>
      <w:r w:rsidR="00713BDA">
        <w:rPr>
          <w:rFonts w:ascii="Times New Roman" w:hAnsi="Times New Roman" w:cs="Times New Roman"/>
          <w:bCs/>
          <w:szCs w:val="24"/>
          <w:lang w:bidi="he-IL"/>
        </w:rPr>
        <w:t>, na</w:t>
      </w:r>
      <w:r w:rsidRPr="00193386">
        <w:rPr>
          <w:rFonts w:ascii="Times New Roman" w:hAnsi="Times New Roman" w:cs="Times New Roman"/>
          <w:bCs/>
          <w:szCs w:val="24"/>
          <w:lang w:bidi="he-IL"/>
        </w:rPr>
        <w:t xml:space="preserve"> katika mazingira ya muundo wa </w:t>
      </w:r>
      <w:r w:rsidR="00713BDA">
        <w:rPr>
          <w:rFonts w:ascii="Times New Roman" w:hAnsi="Times New Roman" w:cs="Times New Roman"/>
          <w:bCs/>
          <w:szCs w:val="24"/>
          <w:lang w:bidi="he-IL"/>
        </w:rPr>
        <w:t>kifasihi</w:t>
      </w:r>
      <w:r w:rsidRPr="00193386">
        <w:rPr>
          <w:rFonts w:ascii="Times New Roman" w:hAnsi="Times New Roman" w:cs="Times New Roman"/>
          <w:bCs/>
          <w:szCs w:val="24"/>
          <w:lang w:bidi="he-IL"/>
        </w:rPr>
        <w:t>.</w:t>
      </w:r>
      <w:r w:rsidR="00881DC8" w:rsidRPr="00193386">
        <w:rPr>
          <w:rFonts w:ascii="Times New Roman" w:hAnsi="Times New Roman" w:cs="Times New Roman"/>
          <w:bCs/>
          <w:szCs w:val="24"/>
          <w:lang w:bidi="he-IL"/>
        </w:rPr>
        <w:t xml:space="preserve"> </w:t>
      </w:r>
    </w:p>
    <w:p w:rsidR="00483CC6" w:rsidRPr="00193386" w:rsidRDefault="00483CC6" w:rsidP="006C7FD9">
      <w:pPr>
        <w:ind w:firstLine="720"/>
        <w:jc w:val="both"/>
        <w:rPr>
          <w:rFonts w:ascii="Times New Roman" w:hAnsi="Times New Roman" w:cs="Times New Roman"/>
          <w:szCs w:val="24"/>
          <w:lang w:bidi="he-IL"/>
        </w:rPr>
      </w:pPr>
      <w:r w:rsidRPr="00193386">
        <w:rPr>
          <w:rFonts w:ascii="Times New Roman" w:hAnsi="Times New Roman" w:cs="Times New Roman"/>
          <w:bCs/>
          <w:szCs w:val="24"/>
        </w:rPr>
        <w:t xml:space="preserve">Tunavyoendelea mbele katika masomo haya, tutarudi katika mada za masomo haya kwa wakati mwingine tena. Tumeona kuwa habari ya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yana hatua tano zenye ulinganifu. Na pia tumeona kuwa</w:t>
      </w:r>
      <w:r w:rsidR="00713BDA">
        <w:rPr>
          <w:rFonts w:ascii="Times New Roman" w:hAnsi="Times New Roman" w:cs="Times New Roman"/>
          <w:bCs/>
          <w:szCs w:val="24"/>
        </w:rPr>
        <w:t xml:space="preserve">, </w:t>
      </w:r>
      <w:r w:rsidRPr="00193386">
        <w:rPr>
          <w:rFonts w:ascii="Times New Roman" w:hAnsi="Times New Roman" w:cs="Times New Roman"/>
          <w:bCs/>
          <w:szCs w:val="24"/>
        </w:rPr>
        <w:t xml:space="preserve">kuna mada nne kuu katika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Ukarimu wa Mungu kwa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uaminifu 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baraka za Mungu kwa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na baraka za Mungu kupitia </w:t>
      </w:r>
      <w:r w:rsidR="00DB36EA">
        <w:rPr>
          <w:rFonts w:ascii="Times New Roman" w:hAnsi="Times New Roman" w:cs="Times New Roman"/>
          <w:bCs/>
          <w:szCs w:val="24"/>
        </w:rPr>
        <w:t>Abrahamu</w:t>
      </w:r>
      <w:r w:rsidRPr="00193386">
        <w:rPr>
          <w:rFonts w:ascii="Times New Roman" w:hAnsi="Times New Roman" w:cs="Times New Roman"/>
          <w:bCs/>
          <w:szCs w:val="24"/>
        </w:rPr>
        <w:t>. Mada hizi hazitup</w:t>
      </w:r>
      <w:r w:rsidR="00713BDA">
        <w:rPr>
          <w:rFonts w:ascii="Times New Roman" w:hAnsi="Times New Roman" w:cs="Times New Roman"/>
          <w:bCs/>
          <w:szCs w:val="24"/>
        </w:rPr>
        <w:t>atii</w:t>
      </w:r>
      <w:r w:rsidRPr="00193386">
        <w:rPr>
          <w:rFonts w:ascii="Times New Roman" w:hAnsi="Times New Roman" w:cs="Times New Roman"/>
          <w:bCs/>
          <w:szCs w:val="24"/>
        </w:rPr>
        <w:t xml:space="preserve"> tu ufahamu </w:t>
      </w:r>
      <w:r w:rsidR="00392E5B" w:rsidRPr="00193386">
        <w:rPr>
          <w:rFonts w:ascii="Times New Roman" w:hAnsi="Times New Roman" w:cs="Times New Roman"/>
          <w:bCs/>
          <w:szCs w:val="24"/>
        </w:rPr>
        <w:t>kuhusu</w:t>
      </w:r>
      <w:r w:rsidRPr="00193386">
        <w:rPr>
          <w:rFonts w:ascii="Times New Roman" w:hAnsi="Times New Roman" w:cs="Times New Roman"/>
          <w:bCs/>
          <w:szCs w:val="24"/>
        </w:rPr>
        <w:t xml:space="preserve"> maisha ya </w:t>
      </w:r>
      <w:r w:rsidR="00DB36EA">
        <w:rPr>
          <w:rFonts w:ascii="Times New Roman" w:hAnsi="Times New Roman" w:cs="Times New Roman"/>
          <w:bCs/>
          <w:szCs w:val="24"/>
        </w:rPr>
        <w:t>Abrahamu</w:t>
      </w:r>
      <w:r w:rsidRPr="00193386">
        <w:rPr>
          <w:rFonts w:ascii="Times New Roman" w:hAnsi="Times New Roman" w:cs="Times New Roman"/>
          <w:bCs/>
          <w:szCs w:val="24"/>
        </w:rPr>
        <w:t xml:space="preserve"> yalivyomaanisha wakati</w:t>
      </w:r>
      <w:r w:rsidR="002C7E0C" w:rsidRPr="00193386">
        <w:rPr>
          <w:rFonts w:ascii="Times New Roman" w:hAnsi="Times New Roman" w:cs="Times New Roman"/>
          <w:bCs/>
          <w:szCs w:val="24"/>
        </w:rPr>
        <w:t xml:space="preserve"> wa </w:t>
      </w:r>
      <w:r w:rsidRPr="00193386">
        <w:rPr>
          <w:rFonts w:ascii="Times New Roman" w:hAnsi="Times New Roman" w:cs="Times New Roman"/>
          <w:bCs/>
          <w:szCs w:val="24"/>
        </w:rPr>
        <w:t xml:space="preserve">kwanza </w:t>
      </w:r>
      <w:r w:rsidR="002C7E0C" w:rsidRPr="00193386">
        <w:rPr>
          <w:rFonts w:ascii="Times New Roman" w:hAnsi="Times New Roman" w:cs="Times New Roman"/>
          <w:bCs/>
          <w:szCs w:val="24"/>
        </w:rPr>
        <w:t>walipo</w:t>
      </w:r>
      <w:r w:rsidRPr="00193386">
        <w:rPr>
          <w:rFonts w:ascii="Times New Roman" w:hAnsi="Times New Roman" w:cs="Times New Roman"/>
          <w:bCs/>
          <w:szCs w:val="24"/>
        </w:rPr>
        <w:t>andik</w:t>
      </w:r>
      <w:r w:rsidR="002C7E0C" w:rsidRPr="00193386">
        <w:rPr>
          <w:rFonts w:ascii="Times New Roman" w:hAnsi="Times New Roman" w:cs="Times New Roman"/>
          <w:bCs/>
          <w:szCs w:val="24"/>
        </w:rPr>
        <w:t>i</w:t>
      </w:r>
      <w:r w:rsidRPr="00193386">
        <w:rPr>
          <w:rFonts w:ascii="Times New Roman" w:hAnsi="Times New Roman" w:cs="Times New Roman"/>
          <w:bCs/>
          <w:szCs w:val="24"/>
        </w:rPr>
        <w:t>wa  Waisraeli</w:t>
      </w:r>
      <w:r w:rsidR="002C7E0C" w:rsidRPr="00193386">
        <w:rPr>
          <w:rFonts w:ascii="Times New Roman" w:hAnsi="Times New Roman" w:cs="Times New Roman"/>
          <w:bCs/>
          <w:szCs w:val="24"/>
        </w:rPr>
        <w:t xml:space="preserve"> wa zama zile</w:t>
      </w:r>
      <w:r w:rsidRPr="00193386">
        <w:rPr>
          <w:rFonts w:ascii="Times New Roman" w:hAnsi="Times New Roman" w:cs="Times New Roman"/>
          <w:bCs/>
          <w:szCs w:val="24"/>
        </w:rPr>
        <w:t>, lakini pia zina</w:t>
      </w:r>
      <w:r w:rsidR="002C7E0C" w:rsidRPr="00193386">
        <w:rPr>
          <w:rFonts w:ascii="Times New Roman" w:hAnsi="Times New Roman" w:cs="Times New Roman"/>
          <w:bCs/>
          <w:szCs w:val="24"/>
        </w:rPr>
        <w:t xml:space="preserve">tupa </w:t>
      </w:r>
      <w:r w:rsidRPr="00193386">
        <w:rPr>
          <w:rFonts w:ascii="Times New Roman" w:hAnsi="Times New Roman" w:cs="Times New Roman"/>
          <w:bCs/>
          <w:szCs w:val="24"/>
        </w:rPr>
        <w:t>uwe</w:t>
      </w:r>
      <w:r w:rsidR="002C7E0C" w:rsidRPr="00193386">
        <w:rPr>
          <w:rFonts w:ascii="Times New Roman" w:hAnsi="Times New Roman" w:cs="Times New Roman"/>
          <w:bCs/>
          <w:szCs w:val="24"/>
        </w:rPr>
        <w:t>z</w:t>
      </w:r>
      <w:r w:rsidRPr="00193386">
        <w:rPr>
          <w:rFonts w:ascii="Times New Roman" w:hAnsi="Times New Roman" w:cs="Times New Roman"/>
          <w:bCs/>
          <w:szCs w:val="24"/>
        </w:rPr>
        <w:t xml:space="preserve">o </w:t>
      </w:r>
      <w:r w:rsidR="002C7E0C" w:rsidRPr="00193386">
        <w:rPr>
          <w:rFonts w:ascii="Times New Roman" w:hAnsi="Times New Roman" w:cs="Times New Roman"/>
          <w:bCs/>
          <w:szCs w:val="24"/>
        </w:rPr>
        <w:t xml:space="preserve">wa </w:t>
      </w:r>
      <w:r w:rsidRPr="00193386">
        <w:rPr>
          <w:rFonts w:ascii="Times New Roman" w:hAnsi="Times New Roman" w:cs="Times New Roman"/>
          <w:bCs/>
          <w:szCs w:val="24"/>
        </w:rPr>
        <w:t xml:space="preserve">kuhusisha sehemu hii ya Maandiko </w:t>
      </w:r>
      <w:r w:rsidR="002C7E0C" w:rsidRPr="00193386">
        <w:rPr>
          <w:rFonts w:ascii="Times New Roman" w:hAnsi="Times New Roman" w:cs="Times New Roman"/>
          <w:bCs/>
          <w:szCs w:val="24"/>
        </w:rPr>
        <w:t>n</w:t>
      </w:r>
      <w:r w:rsidRPr="00193386">
        <w:rPr>
          <w:rFonts w:ascii="Times New Roman" w:hAnsi="Times New Roman" w:cs="Times New Roman"/>
          <w:bCs/>
          <w:szCs w:val="24"/>
        </w:rPr>
        <w:t xml:space="preserve">a maisha yetu </w:t>
      </w:r>
      <w:r w:rsidR="00713BDA">
        <w:rPr>
          <w:rFonts w:ascii="Times New Roman" w:hAnsi="Times New Roman" w:cs="Times New Roman"/>
          <w:bCs/>
          <w:szCs w:val="24"/>
        </w:rPr>
        <w:t>ya sasa</w:t>
      </w:r>
      <w:r w:rsidRPr="00193386">
        <w:rPr>
          <w:rFonts w:ascii="Times New Roman" w:hAnsi="Times New Roman" w:cs="Times New Roman"/>
          <w:bCs/>
          <w:szCs w:val="24"/>
        </w:rPr>
        <w:t>.</w:t>
      </w:r>
    </w:p>
    <w:p w:rsidR="00EA6488" w:rsidRDefault="00EA6488" w:rsidP="00193386">
      <w:pPr>
        <w:pStyle w:val="Chapterheading"/>
        <w:pBdr>
          <w:bottom w:val="single" w:sz="4" w:space="0" w:color="2C5376"/>
        </w:pBdr>
        <w:jc w:val="left"/>
        <w:rPr>
          <w:rFonts w:cs="Times New Roman"/>
          <w:color w:val="auto"/>
          <w:sz w:val="24"/>
          <w:szCs w:val="24"/>
        </w:rPr>
      </w:pPr>
    </w:p>
    <w:p w:rsidR="00713BDA" w:rsidRDefault="00713BDA" w:rsidP="00193386">
      <w:pPr>
        <w:pStyle w:val="Chapterheading"/>
        <w:pBdr>
          <w:bottom w:val="single" w:sz="4" w:space="0" w:color="2C5376"/>
        </w:pBdr>
        <w:jc w:val="left"/>
        <w:rPr>
          <w:rFonts w:cs="Times New Roman"/>
          <w:color w:val="auto"/>
          <w:sz w:val="24"/>
          <w:szCs w:val="24"/>
        </w:rPr>
      </w:pPr>
    </w:p>
    <w:p w:rsidR="00713BDA" w:rsidRDefault="00713BDA" w:rsidP="00193386">
      <w:pPr>
        <w:pStyle w:val="Chapterheading"/>
        <w:pBdr>
          <w:bottom w:val="single" w:sz="4" w:space="0" w:color="2C5376"/>
        </w:pBdr>
        <w:jc w:val="left"/>
        <w:rPr>
          <w:rFonts w:cs="Times New Roman"/>
          <w:color w:val="auto"/>
          <w:sz w:val="24"/>
          <w:szCs w:val="24"/>
        </w:rPr>
      </w:pPr>
    </w:p>
    <w:p w:rsidR="00713BDA" w:rsidRDefault="00713BDA" w:rsidP="00193386">
      <w:pPr>
        <w:pStyle w:val="Chapterheading"/>
        <w:pBdr>
          <w:bottom w:val="single" w:sz="4" w:space="0" w:color="2C5376"/>
        </w:pBdr>
        <w:jc w:val="left"/>
        <w:rPr>
          <w:rFonts w:cs="Times New Roman"/>
          <w:color w:val="auto"/>
          <w:sz w:val="24"/>
          <w:szCs w:val="24"/>
        </w:rPr>
      </w:pPr>
    </w:p>
    <w:p w:rsidR="00713BDA" w:rsidRDefault="00713BDA" w:rsidP="00193386">
      <w:pPr>
        <w:pStyle w:val="Chapterheading"/>
        <w:pBdr>
          <w:bottom w:val="single" w:sz="4" w:space="0" w:color="2C5376"/>
        </w:pBdr>
        <w:jc w:val="left"/>
        <w:rPr>
          <w:rFonts w:cs="Times New Roman"/>
          <w:color w:val="auto"/>
          <w:sz w:val="24"/>
          <w:szCs w:val="24"/>
        </w:rPr>
      </w:pPr>
    </w:p>
    <w:p w:rsidR="000102C7" w:rsidRDefault="000102C7" w:rsidP="00193386">
      <w:pPr>
        <w:pStyle w:val="Chapterheading"/>
        <w:pBdr>
          <w:bottom w:val="single" w:sz="4" w:space="0" w:color="2C5376"/>
        </w:pBdr>
        <w:jc w:val="left"/>
        <w:rPr>
          <w:rFonts w:cs="Times New Roman"/>
          <w:color w:val="auto"/>
          <w:sz w:val="24"/>
          <w:szCs w:val="24"/>
        </w:rPr>
      </w:pPr>
    </w:p>
    <w:p w:rsidR="000102C7" w:rsidRDefault="000102C7" w:rsidP="00193386">
      <w:pPr>
        <w:pStyle w:val="Chapterheading"/>
        <w:pBdr>
          <w:bottom w:val="single" w:sz="4" w:space="0" w:color="2C5376"/>
        </w:pBdr>
        <w:jc w:val="left"/>
        <w:rPr>
          <w:rFonts w:cs="Times New Roman"/>
          <w:color w:val="auto"/>
          <w:sz w:val="24"/>
          <w:szCs w:val="24"/>
        </w:rPr>
      </w:pPr>
    </w:p>
    <w:p w:rsidR="000102C7" w:rsidRDefault="000102C7" w:rsidP="00193386">
      <w:pPr>
        <w:pStyle w:val="Chapterheading"/>
        <w:pBdr>
          <w:bottom w:val="single" w:sz="4" w:space="0" w:color="2C5376"/>
        </w:pBdr>
        <w:jc w:val="left"/>
        <w:rPr>
          <w:rFonts w:cs="Times New Roman"/>
          <w:color w:val="auto"/>
          <w:sz w:val="24"/>
          <w:szCs w:val="24"/>
        </w:rPr>
      </w:pPr>
    </w:p>
    <w:p w:rsidR="000102C7" w:rsidRDefault="000102C7" w:rsidP="00193386">
      <w:pPr>
        <w:pStyle w:val="Chapterheading"/>
        <w:pBdr>
          <w:bottom w:val="single" w:sz="4" w:space="0" w:color="2C5376"/>
        </w:pBdr>
        <w:jc w:val="left"/>
        <w:rPr>
          <w:rFonts w:cs="Times New Roman"/>
          <w:color w:val="auto"/>
          <w:sz w:val="24"/>
          <w:szCs w:val="24"/>
        </w:rPr>
      </w:pPr>
    </w:p>
    <w:p w:rsidR="000102C7" w:rsidRDefault="000102C7" w:rsidP="00193386">
      <w:pPr>
        <w:pStyle w:val="Chapterheading"/>
        <w:pBdr>
          <w:bottom w:val="single" w:sz="4" w:space="0" w:color="2C5376"/>
        </w:pBdr>
        <w:jc w:val="left"/>
        <w:rPr>
          <w:rFonts w:cs="Times New Roman"/>
          <w:color w:val="auto"/>
          <w:sz w:val="24"/>
          <w:szCs w:val="24"/>
        </w:rPr>
      </w:pPr>
    </w:p>
    <w:p w:rsidR="000102C7" w:rsidRDefault="000102C7" w:rsidP="00193386">
      <w:pPr>
        <w:pStyle w:val="Chapterheading"/>
        <w:pBdr>
          <w:bottom w:val="single" w:sz="4" w:space="0" w:color="2C5376"/>
        </w:pBdr>
        <w:jc w:val="left"/>
        <w:rPr>
          <w:rFonts w:cs="Times New Roman"/>
          <w:color w:val="auto"/>
          <w:sz w:val="24"/>
          <w:szCs w:val="24"/>
        </w:rPr>
      </w:pPr>
    </w:p>
    <w:p w:rsidR="001427D7" w:rsidRDefault="001427D7" w:rsidP="00193386">
      <w:pPr>
        <w:pStyle w:val="Chapterheading"/>
        <w:pBdr>
          <w:bottom w:val="single" w:sz="4" w:space="0" w:color="2C5376"/>
        </w:pBdr>
        <w:jc w:val="left"/>
        <w:rPr>
          <w:rFonts w:cs="Times New Roman"/>
          <w:color w:val="auto"/>
          <w:sz w:val="24"/>
          <w:szCs w:val="24"/>
        </w:rPr>
      </w:pPr>
    </w:p>
    <w:p w:rsidR="001427D7" w:rsidRDefault="001427D7" w:rsidP="00193386">
      <w:pPr>
        <w:pStyle w:val="Chapterheading"/>
        <w:pBdr>
          <w:bottom w:val="single" w:sz="4" w:space="0" w:color="2C5376"/>
        </w:pBdr>
        <w:jc w:val="left"/>
        <w:rPr>
          <w:rFonts w:cs="Times New Roman"/>
          <w:color w:val="auto"/>
          <w:sz w:val="24"/>
          <w:szCs w:val="24"/>
        </w:rPr>
      </w:pPr>
    </w:p>
    <w:p w:rsidR="001427D7" w:rsidRDefault="001427D7" w:rsidP="00193386">
      <w:pPr>
        <w:pStyle w:val="Chapterheading"/>
        <w:pBdr>
          <w:bottom w:val="single" w:sz="4" w:space="0" w:color="2C5376"/>
        </w:pBdr>
        <w:jc w:val="left"/>
        <w:rPr>
          <w:rFonts w:cs="Times New Roman"/>
          <w:color w:val="auto"/>
          <w:sz w:val="24"/>
          <w:szCs w:val="24"/>
        </w:rPr>
      </w:pPr>
    </w:p>
    <w:p w:rsidR="001427D7" w:rsidRDefault="001427D7" w:rsidP="00193386">
      <w:pPr>
        <w:pStyle w:val="Chapterheading"/>
        <w:pBdr>
          <w:bottom w:val="single" w:sz="4" w:space="0" w:color="2C5376"/>
        </w:pBdr>
        <w:jc w:val="left"/>
        <w:rPr>
          <w:rFonts w:cs="Times New Roman"/>
          <w:color w:val="auto"/>
          <w:sz w:val="24"/>
          <w:szCs w:val="24"/>
        </w:rPr>
      </w:pPr>
    </w:p>
    <w:p w:rsidR="000102C7" w:rsidRDefault="000102C7" w:rsidP="00193386">
      <w:pPr>
        <w:pStyle w:val="Chapterheading"/>
        <w:pBdr>
          <w:bottom w:val="single" w:sz="4" w:space="0" w:color="2C5376"/>
        </w:pBdr>
        <w:jc w:val="left"/>
        <w:rPr>
          <w:rFonts w:cs="Times New Roman"/>
          <w:color w:val="auto"/>
          <w:sz w:val="24"/>
          <w:szCs w:val="24"/>
        </w:rPr>
      </w:pPr>
    </w:p>
    <w:p w:rsidR="000102C7" w:rsidRDefault="000102C7" w:rsidP="00193386">
      <w:pPr>
        <w:pStyle w:val="Chapterheading"/>
        <w:pBdr>
          <w:bottom w:val="single" w:sz="4" w:space="0" w:color="2C5376"/>
        </w:pBdr>
        <w:jc w:val="left"/>
        <w:rPr>
          <w:rFonts w:cs="Times New Roman"/>
          <w:color w:val="auto"/>
          <w:sz w:val="24"/>
          <w:szCs w:val="24"/>
        </w:rPr>
      </w:pPr>
    </w:p>
    <w:p w:rsidR="00193386" w:rsidRPr="00193386" w:rsidRDefault="00193386" w:rsidP="00193386">
      <w:pPr>
        <w:pStyle w:val="Chapterheading"/>
        <w:pBdr>
          <w:bottom w:val="single" w:sz="4" w:space="0" w:color="2C5376"/>
        </w:pBdr>
        <w:jc w:val="left"/>
        <w:rPr>
          <w:rFonts w:cs="Times New Roman"/>
          <w:color w:val="auto"/>
          <w:sz w:val="24"/>
          <w:szCs w:val="24"/>
        </w:rPr>
      </w:pPr>
    </w:p>
    <w:p w:rsidR="00483CC6" w:rsidRPr="00193386" w:rsidRDefault="00483CC6" w:rsidP="006C7FD9">
      <w:pPr>
        <w:pStyle w:val="Body"/>
        <w:ind w:firstLine="0"/>
        <w:jc w:val="both"/>
        <w:rPr>
          <w:rFonts w:eastAsia="Times New Roman"/>
          <w:szCs w:val="24"/>
        </w:rPr>
      </w:pPr>
    </w:p>
    <w:p w:rsidR="00483CC6" w:rsidRPr="00193386" w:rsidRDefault="00483CC6" w:rsidP="006C7FD9">
      <w:pPr>
        <w:pStyle w:val="Body"/>
        <w:ind w:firstLine="0"/>
        <w:jc w:val="both"/>
        <w:rPr>
          <w:rFonts w:eastAsia="Times New Roman"/>
          <w:szCs w:val="24"/>
        </w:rPr>
      </w:pPr>
      <w:r w:rsidRPr="00193386">
        <w:rPr>
          <w:b/>
          <w:szCs w:val="24"/>
        </w:rPr>
        <w:t>D</w:t>
      </w:r>
      <w:r w:rsidR="00027563" w:rsidRPr="00193386">
        <w:rPr>
          <w:b/>
          <w:szCs w:val="24"/>
        </w:rPr>
        <w:t>k</w:t>
      </w:r>
      <w:r w:rsidRPr="00193386">
        <w:rPr>
          <w:b/>
          <w:szCs w:val="24"/>
        </w:rPr>
        <w:t>. Richard L. Pratt, Jr. (</w:t>
      </w:r>
      <w:r w:rsidRPr="00193386">
        <w:rPr>
          <w:rFonts w:eastAsia="Times New Roman"/>
          <w:b/>
          <w:color w:val="auto"/>
          <w:szCs w:val="24"/>
        </w:rPr>
        <w:t>Mw</w:t>
      </w:r>
      <w:r w:rsidR="004240AC" w:rsidRPr="00193386">
        <w:rPr>
          <w:rFonts w:eastAsia="Times New Roman"/>
          <w:b/>
          <w:color w:val="auto"/>
          <w:szCs w:val="24"/>
        </w:rPr>
        <w:t>ongozaji</w:t>
      </w:r>
      <w:r w:rsidRPr="00193386">
        <w:rPr>
          <w:b/>
          <w:szCs w:val="24"/>
        </w:rPr>
        <w:t>)</w:t>
      </w:r>
      <w:r w:rsidRPr="00193386">
        <w:rPr>
          <w:szCs w:val="24"/>
        </w:rPr>
        <w:t xml:space="preserve"> ni Mwanzilishi na Raisi wa huduma za Third Millennium Ministries. Alitumika kama Professor wa Agano la Kale Reformed Theological Seminary kwa zaidi ya miaka 20, na alikuwa mwenyekiti wa idara ya Agano la Kale. Ni Mchungaji aliyewekewa mikono, D</w:t>
      </w:r>
      <w:r w:rsidR="00027563" w:rsidRPr="00193386">
        <w:rPr>
          <w:szCs w:val="24"/>
        </w:rPr>
        <w:t>k</w:t>
      </w:r>
      <w:r w:rsidRPr="00193386">
        <w:rPr>
          <w:szCs w:val="24"/>
        </w:rPr>
        <w:t>. Pratt anasafiri mara kwa mara kuinjilisha na kufundisha. Alisoma Westminster Theological Seminary, alipata shahada ya M.Div. kutoka Union Theological Seminary, na alipata shahada yake ya Th.D. katika mafunzo ya Agano la Kale kutoka Chuo kikuu cha Harvard University. D</w:t>
      </w:r>
      <w:r w:rsidR="00027563" w:rsidRPr="00193386">
        <w:rPr>
          <w:szCs w:val="24"/>
        </w:rPr>
        <w:t>k</w:t>
      </w:r>
      <w:r w:rsidRPr="00193386">
        <w:rPr>
          <w:szCs w:val="24"/>
        </w:rPr>
        <w:t xml:space="preserve">. Pratt ni mhariri wa </w:t>
      </w:r>
      <w:r w:rsidR="00027563" w:rsidRPr="00193386">
        <w:rPr>
          <w:szCs w:val="24"/>
        </w:rPr>
        <w:t>B</w:t>
      </w:r>
      <w:r w:rsidRPr="00193386">
        <w:rPr>
          <w:szCs w:val="24"/>
        </w:rPr>
        <w:t xml:space="preserve">iblia ya NIV Spirit of the Reformation Study Bible na mtafsiri wa vitabu vya New Living Translation. Ameandika pia Makala na vitabu vingi, pamoja na </w:t>
      </w:r>
      <w:r w:rsidRPr="00193386">
        <w:rPr>
          <w:i/>
          <w:szCs w:val="24"/>
        </w:rPr>
        <w:t>Pray with Your Eyes Open</w:t>
      </w:r>
      <w:r w:rsidRPr="00193386">
        <w:rPr>
          <w:szCs w:val="24"/>
        </w:rPr>
        <w:t xml:space="preserve">, </w:t>
      </w:r>
      <w:r w:rsidRPr="00193386">
        <w:rPr>
          <w:i/>
          <w:szCs w:val="24"/>
        </w:rPr>
        <w:t>Every Thought Captive</w:t>
      </w:r>
      <w:r w:rsidRPr="00193386">
        <w:rPr>
          <w:szCs w:val="24"/>
        </w:rPr>
        <w:t xml:space="preserve">, </w:t>
      </w:r>
      <w:r w:rsidRPr="00193386">
        <w:rPr>
          <w:i/>
          <w:szCs w:val="24"/>
        </w:rPr>
        <w:t>Designed for Dignity</w:t>
      </w:r>
      <w:r w:rsidRPr="00193386">
        <w:rPr>
          <w:szCs w:val="24"/>
        </w:rPr>
        <w:t>,</w:t>
      </w:r>
      <w:r w:rsidR="00881DC8" w:rsidRPr="00193386">
        <w:rPr>
          <w:szCs w:val="24"/>
        </w:rPr>
        <w:t xml:space="preserve"> </w:t>
      </w:r>
      <w:r w:rsidRPr="00193386">
        <w:rPr>
          <w:i/>
          <w:szCs w:val="24"/>
        </w:rPr>
        <w:t>He Gave Us Stories</w:t>
      </w:r>
      <w:r w:rsidRPr="00193386">
        <w:rPr>
          <w:szCs w:val="24"/>
        </w:rPr>
        <w:t xml:space="preserve">, </w:t>
      </w:r>
      <w:r w:rsidRPr="00193386">
        <w:rPr>
          <w:i/>
          <w:szCs w:val="24"/>
        </w:rPr>
        <w:t>Commentary on 1 &amp; 2 Chronicles</w:t>
      </w:r>
      <w:r w:rsidRPr="00193386">
        <w:rPr>
          <w:szCs w:val="24"/>
        </w:rPr>
        <w:t xml:space="preserve"> and </w:t>
      </w:r>
      <w:r w:rsidRPr="00193386">
        <w:rPr>
          <w:i/>
          <w:szCs w:val="24"/>
        </w:rPr>
        <w:t>Commentary on 1 &amp; 2 Corinthians</w:t>
      </w:r>
      <w:r w:rsidRPr="00193386">
        <w:rPr>
          <w:szCs w:val="24"/>
        </w:rPr>
        <w:t>.</w:t>
      </w:r>
    </w:p>
    <w:p w:rsidR="00870713" w:rsidRPr="00193386" w:rsidRDefault="00870713" w:rsidP="006C7FD9">
      <w:pPr>
        <w:pStyle w:val="Body"/>
        <w:ind w:firstLine="0"/>
        <w:jc w:val="both"/>
        <w:rPr>
          <w:szCs w:val="24"/>
        </w:rPr>
      </w:pPr>
    </w:p>
    <w:sectPr w:rsidR="00870713" w:rsidRPr="00193386" w:rsidSect="00B34EA1">
      <w:headerReference w:type="defaul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D4F" w:rsidRDefault="00E44D4F">
      <w:r>
        <w:separator/>
      </w:r>
    </w:p>
  </w:endnote>
  <w:endnote w:type="continuationSeparator" w:id="0">
    <w:p w:rsidR="00E44D4F" w:rsidRDefault="00E4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76" w:rsidRPr="00230C58" w:rsidRDefault="00B97B76"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4240AC" w:rsidRPr="000C5562" w:rsidRDefault="004240AC" w:rsidP="004240AC">
    <w:pPr>
      <w:widowControl/>
      <w:tabs>
        <w:tab w:val="center" w:pos="4320"/>
        <w:tab w:val="right" w:pos="8640"/>
      </w:tabs>
      <w:jc w:val="center"/>
      <w:rPr>
        <w:rFonts w:ascii="Times New Roman" w:eastAsia="ヒラギノ角ゴ Pro W3" w:hAnsi="Times New Roman" w:cs="Times New Roman"/>
        <w:color w:val="6C6C6C"/>
        <w:sz w:val="20"/>
        <w:szCs w:val="20"/>
      </w:rPr>
    </w:pPr>
    <w:r w:rsidRPr="000C5562">
      <w:rPr>
        <w:rFonts w:eastAsia="ヒラギノ角ゴ Pro W3"/>
        <w:sz w:val="16"/>
        <w:szCs w:val="16"/>
      </w:rPr>
      <w:t>Kupata masomo kwa njia ya Video, Miongozo ya kujisomea na mengineyo, tembelea tovuti yetu. www. thirdmill.org</w:t>
    </w:r>
  </w:p>
  <w:p w:rsidR="004240AC" w:rsidRPr="000C5562" w:rsidRDefault="004240AC" w:rsidP="004240AC">
    <w:pPr>
      <w:tabs>
        <w:tab w:val="center" w:pos="4320"/>
        <w:tab w:val="right" w:pos="8640"/>
      </w:tabs>
      <w:suppressAutoHyphens/>
      <w:rPr>
        <w:rFonts w:eastAsia="Times New Roman" w:cs="Times New Roman"/>
        <w:lang w:val="x-none" w:eastAsia="ar-SA"/>
      </w:rPr>
    </w:pPr>
  </w:p>
  <w:p w:rsidR="00B97B76" w:rsidRPr="00356D24" w:rsidRDefault="004240AC"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76" w:rsidRPr="00356D24" w:rsidRDefault="00B97B76"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B97B76" w:rsidRDefault="00B9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EA1" w:rsidRDefault="00B34E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97B76" w:rsidRDefault="00B97B76">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 xml:space="preserve">-- </w:t>
    </w:r>
    <w:r>
      <w:rPr>
        <w:rFonts w:ascii="Arial" w:hAnsi="Arial"/>
        <w:sz w:val="18"/>
      </w:rPr>
      <w:tab/>
      <w:t xml:space="preserve"> Third Millennium Ministries</w:t>
    </w:r>
  </w:p>
  <w:p w:rsidR="00B97B76" w:rsidRDefault="00B97B76">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B97B76" w:rsidRDefault="00B97B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76" w:rsidRPr="00D07483" w:rsidRDefault="004240AC"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0C5562" w:rsidRPr="000C5562" w:rsidRDefault="000C5562" w:rsidP="000C5562">
    <w:pPr>
      <w:widowControl/>
      <w:tabs>
        <w:tab w:val="center" w:pos="4320"/>
        <w:tab w:val="right" w:pos="8640"/>
      </w:tabs>
      <w:jc w:val="center"/>
      <w:rPr>
        <w:rFonts w:ascii="Times New Roman" w:eastAsia="ヒラギノ角ゴ Pro W3" w:hAnsi="Times New Roman" w:cs="Times New Roman"/>
        <w:color w:val="6C6C6C"/>
        <w:sz w:val="20"/>
        <w:szCs w:val="20"/>
      </w:rPr>
    </w:pPr>
    <w:r w:rsidRPr="000C5562">
      <w:rPr>
        <w:rFonts w:eastAsia="ヒラギノ角ゴ Pro W3"/>
        <w:sz w:val="16"/>
        <w:szCs w:val="16"/>
      </w:rPr>
      <w:t xml:space="preserve">Kupata masomo kwa njia ya Video, Miongozo ya </w:t>
    </w:r>
    <w:r w:rsidR="00713BDA">
      <w:rPr>
        <w:rFonts w:eastAsia="ヒラギノ角ゴ Pro W3"/>
        <w:sz w:val="16"/>
        <w:szCs w:val="16"/>
      </w:rPr>
      <w:t>ma</w:t>
    </w:r>
    <w:r w:rsidRPr="000C5562">
      <w:rPr>
        <w:rFonts w:eastAsia="ヒラギノ角ゴ Pro W3"/>
        <w:sz w:val="16"/>
        <w:szCs w:val="16"/>
      </w:rPr>
      <w:t>som</w:t>
    </w:r>
    <w:r w:rsidR="00713BDA">
      <w:rPr>
        <w:rFonts w:eastAsia="ヒラギノ角ゴ Pro W3"/>
        <w:sz w:val="16"/>
        <w:szCs w:val="16"/>
      </w:rPr>
      <w:t>o</w:t>
    </w:r>
    <w:r w:rsidRPr="000C5562">
      <w:rPr>
        <w:rFonts w:eastAsia="ヒラギノ角ゴ Pro W3"/>
        <w:sz w:val="16"/>
        <w:szCs w:val="16"/>
      </w:rPr>
      <w:t xml:space="preserve"> na mengineyo, tembelea tovuti yetu. www. thirdmill.org</w:t>
    </w:r>
  </w:p>
  <w:p w:rsidR="00B97B76" w:rsidRPr="00881DC8" w:rsidRDefault="00B97B76" w:rsidP="000102C7">
    <w:pPr>
      <w:pStyle w:val="footer0"/>
      <w:rPr>
        <w:color w:val="6C6C6C"/>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EA1" w:rsidRPr="00B34EA1" w:rsidRDefault="00B34EA1" w:rsidP="00B34EA1">
    <w:pPr>
      <w:pStyle w:val="Footer"/>
      <w:framePr w:wrap="notBeside" w:vAnchor="text" w:hAnchor="margin" w:xAlign="center" w:y="1"/>
      <w:rPr>
        <w:rStyle w:val="PageNumber"/>
        <w:rFonts w:ascii="Times New Roman" w:hAnsi="Times New Roman" w:cs="Times New Roman"/>
      </w:rPr>
    </w:pPr>
  </w:p>
  <w:p w:rsidR="00B34EA1" w:rsidRDefault="00B34EA1" w:rsidP="00B34EA1">
    <w:pPr>
      <w:pStyle w:val="Footer1"/>
      <w:ind w:right="360"/>
      <w:jc w:val="center"/>
      <w:rPr>
        <w:sz w:val="16"/>
        <w:szCs w:val="16"/>
      </w:rPr>
    </w:pPr>
  </w:p>
  <w:p w:rsidR="00B34EA1" w:rsidRDefault="00B34EA1" w:rsidP="001427D7">
    <w:pPr>
      <w:pStyle w:val="Footer1"/>
      <w:jc w:val="center"/>
      <w:rPr>
        <w:sz w:val="16"/>
        <w:szCs w:val="16"/>
      </w:rPr>
    </w:pPr>
  </w:p>
  <w:p w:rsidR="00B97B76" w:rsidRPr="00B34EA1" w:rsidRDefault="000C5562" w:rsidP="00B34EA1">
    <w:pPr>
      <w:pStyle w:val="Footer1"/>
      <w:tabs>
        <w:tab w:val="clear" w:pos="8640"/>
        <w:tab w:val="right" w:pos="8620"/>
      </w:tabs>
      <w:jc w:val="center"/>
      <w:rPr>
        <w:color w:val="6C6C6C"/>
        <w:sz w:val="20"/>
      </w:rPr>
    </w:pPr>
    <w:r w:rsidRPr="000C5562">
      <w:rPr>
        <w:sz w:val="16"/>
        <w:szCs w:val="16"/>
      </w:rPr>
      <w:t>Kupata masomo kwa njia ya Video, Miongozo ya kujisomea na mengineyo, tembelea tovuti yetu. www.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D4F" w:rsidRDefault="00E44D4F">
      <w:r>
        <w:separator/>
      </w:r>
    </w:p>
  </w:footnote>
  <w:footnote w:type="continuationSeparator" w:id="0">
    <w:p w:rsidR="00E44D4F" w:rsidRDefault="00E4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76" w:rsidRDefault="00B97B76">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B97B76" w:rsidRDefault="00B97B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76" w:rsidRPr="00AC695E" w:rsidRDefault="00B97B76" w:rsidP="001427D7">
    <w:pPr>
      <w:pStyle w:val="Header"/>
      <w:tabs>
        <w:tab w:val="clear" w:pos="4320"/>
        <w:tab w:val="clear" w:pos="8640"/>
      </w:tabs>
      <w:ind w:left="-720" w:right="-720"/>
      <w:rPr>
        <w:rFonts w:ascii="Times New Roman" w:hAnsi="Times New Roman" w:cs="Times New Roman"/>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2C7" w:rsidRPr="00F22E88" w:rsidRDefault="000102C7" w:rsidP="000102C7">
    <w:pPr>
      <w:pStyle w:val="Header1"/>
      <w:tabs>
        <w:tab w:val="clear" w:pos="8640"/>
        <w:tab w:val="left" w:pos="8140"/>
      </w:tabs>
      <w:spacing w:after="120"/>
      <w:jc w:val="center"/>
      <w:rPr>
        <w:b/>
        <w:sz w:val="40"/>
      </w:rPr>
    </w:pPr>
    <w:r>
      <w:rPr>
        <w:b/>
        <w:sz w:val="40"/>
      </w:rPr>
      <w:t>Baba Abrahamu</w:t>
    </w:r>
  </w:p>
  <w:p w:rsidR="000102C7" w:rsidRPr="00F22E88" w:rsidRDefault="000102C7" w:rsidP="000102C7">
    <w:pPr>
      <w:pStyle w:val="Header1"/>
      <w:tabs>
        <w:tab w:val="clear" w:pos="8640"/>
      </w:tabs>
      <w:spacing w:after="120"/>
      <w:jc w:val="center"/>
      <w:rPr>
        <w:b/>
        <w:sz w:val="28"/>
      </w:rPr>
    </w:pPr>
    <w:r>
      <w:rPr>
        <w:b/>
        <w:sz w:val="28"/>
      </w:rPr>
      <w:t>Somo la Kwanza</w:t>
    </w:r>
  </w:p>
  <w:p w:rsidR="00B97B76" w:rsidRDefault="000102C7" w:rsidP="000102C7">
    <w:pPr>
      <w:pStyle w:val="header0"/>
      <w:tabs>
        <w:tab w:val="clear" w:pos="8640"/>
        <w:tab w:val="left" w:pos="8140"/>
      </w:tabs>
      <w:spacing w:after="120"/>
      <w:jc w:val="center"/>
      <w:rPr>
        <w:b/>
        <w:sz w:val="28"/>
      </w:rPr>
    </w:pPr>
    <w:r w:rsidRPr="000102C7">
      <w:rPr>
        <w:b/>
        <w:sz w:val="28"/>
      </w:rPr>
      <w:t xml:space="preserve">Maisha ya </w:t>
    </w:r>
    <w:r w:rsidR="001427D7">
      <w:rPr>
        <w:b/>
        <w:sz w:val="28"/>
      </w:rPr>
      <w:t>Abrahamu</w:t>
    </w:r>
    <w:r w:rsidRPr="000102C7">
      <w:rPr>
        <w:b/>
        <w:sz w:val="28"/>
      </w:rPr>
      <w:t>: Muundo na Yaliyomo</w:t>
    </w:r>
  </w:p>
  <w:p w:rsidR="001427D7" w:rsidRPr="000102C7" w:rsidRDefault="001427D7" w:rsidP="000102C7">
    <w:pPr>
      <w:pStyle w:val="header0"/>
      <w:tabs>
        <w:tab w:val="clear" w:pos="8640"/>
        <w:tab w:val="left" w:pos="8140"/>
      </w:tabs>
      <w:spacing w:after="120"/>
      <w:jc w:val="center"/>
      <w:rPr>
        <w:bCs/>
        <w:sz w:val="20"/>
        <w:lang w:val="es-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7D7" w:rsidRPr="001427D7" w:rsidRDefault="001427D7" w:rsidP="001427D7">
    <w:pPr>
      <w:pStyle w:val="header0"/>
      <w:tabs>
        <w:tab w:val="clear" w:pos="4320"/>
        <w:tab w:val="clear" w:pos="8640"/>
      </w:tabs>
      <w:spacing w:after="120"/>
      <w:ind w:left="-720" w:right="-720"/>
      <w:rPr>
        <w:sz w:val="20"/>
        <w:lang w:val="en-GB"/>
      </w:rPr>
    </w:pPr>
    <w:r>
      <w:rPr>
        <w:sz w:val="20"/>
        <w:lang w:val="en-GB"/>
      </w:rPr>
      <w:t xml:space="preserve">Baba Abrahamu </w: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 xml:space="preserve">Somo la 1: </w:t>
    </w:r>
    <w:r w:rsidRPr="001427D7">
      <w:rPr>
        <w:sz w:val="20"/>
        <w:lang w:val="en-GB"/>
      </w:rPr>
      <w:t>Maisha ya Abrahamu: Muundo na Yaliyomo</w:t>
    </w:r>
  </w:p>
  <w:p w:rsidR="001427D7" w:rsidRPr="00AC695E" w:rsidRDefault="001427D7" w:rsidP="001427D7">
    <w:pPr>
      <w:pStyle w:val="Header"/>
      <w:tabs>
        <w:tab w:val="clear" w:pos="4320"/>
        <w:tab w:val="clear" w:pos="8640"/>
      </w:tabs>
      <w:ind w:left="-720" w:right="-720"/>
      <w:rPr>
        <w:rFonts w:ascii="Times New Roman" w:hAnsi="Times New Roman" w:cs="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A40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F85C41"/>
    <w:multiLevelType w:val="hybridMultilevel"/>
    <w:tmpl w:val="EA2C3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2059C5"/>
    <w:multiLevelType w:val="hybridMultilevel"/>
    <w:tmpl w:val="80B04194"/>
    <w:lvl w:ilvl="0" w:tplc="4EF2F0F2">
      <w:start w:val="1"/>
      <w:numFmt w:val="upperRoman"/>
      <w:lvlText w:val="%1."/>
      <w:lvlJc w:val="right"/>
      <w:pPr>
        <w:ind w:left="630" w:hanging="360"/>
      </w:pPr>
      <w:rPr>
        <w:b/>
        <w:bCs/>
      </w:rPr>
    </w:lvl>
    <w:lvl w:ilvl="1" w:tplc="F7D40DD4" w:tentative="1">
      <w:start w:val="1"/>
      <w:numFmt w:val="lowerLetter"/>
      <w:lvlText w:val="%2."/>
      <w:lvlJc w:val="left"/>
      <w:pPr>
        <w:ind w:left="1440" w:hanging="360"/>
      </w:pPr>
    </w:lvl>
    <w:lvl w:ilvl="2" w:tplc="E1BA5608" w:tentative="1">
      <w:start w:val="1"/>
      <w:numFmt w:val="lowerRoman"/>
      <w:lvlText w:val="%3."/>
      <w:lvlJc w:val="right"/>
      <w:pPr>
        <w:ind w:left="2160" w:hanging="180"/>
      </w:pPr>
    </w:lvl>
    <w:lvl w:ilvl="3" w:tplc="0A86F590" w:tentative="1">
      <w:start w:val="1"/>
      <w:numFmt w:val="decimal"/>
      <w:lvlText w:val="%4."/>
      <w:lvlJc w:val="left"/>
      <w:pPr>
        <w:ind w:left="2880" w:hanging="360"/>
      </w:pPr>
    </w:lvl>
    <w:lvl w:ilvl="4" w:tplc="26783328" w:tentative="1">
      <w:start w:val="1"/>
      <w:numFmt w:val="lowerLetter"/>
      <w:lvlText w:val="%5."/>
      <w:lvlJc w:val="left"/>
      <w:pPr>
        <w:ind w:left="3600" w:hanging="360"/>
      </w:pPr>
    </w:lvl>
    <w:lvl w:ilvl="5" w:tplc="CD48B948" w:tentative="1">
      <w:start w:val="1"/>
      <w:numFmt w:val="lowerRoman"/>
      <w:lvlText w:val="%6."/>
      <w:lvlJc w:val="right"/>
      <w:pPr>
        <w:ind w:left="4320" w:hanging="180"/>
      </w:pPr>
    </w:lvl>
    <w:lvl w:ilvl="6" w:tplc="AA2E25C4" w:tentative="1">
      <w:start w:val="1"/>
      <w:numFmt w:val="decimal"/>
      <w:lvlText w:val="%7."/>
      <w:lvlJc w:val="left"/>
      <w:pPr>
        <w:ind w:left="5040" w:hanging="360"/>
      </w:pPr>
    </w:lvl>
    <w:lvl w:ilvl="7" w:tplc="479232B8" w:tentative="1">
      <w:start w:val="1"/>
      <w:numFmt w:val="lowerLetter"/>
      <w:lvlText w:val="%8."/>
      <w:lvlJc w:val="left"/>
      <w:pPr>
        <w:ind w:left="5760" w:hanging="360"/>
      </w:pPr>
    </w:lvl>
    <w:lvl w:ilvl="8" w:tplc="297007F2" w:tentative="1">
      <w:start w:val="1"/>
      <w:numFmt w:val="lowerRoman"/>
      <w:lvlText w:val="%9."/>
      <w:lvlJc w:val="right"/>
      <w:pPr>
        <w:ind w:left="6480" w:hanging="180"/>
      </w:pPr>
    </w:lvl>
  </w:abstractNum>
  <w:abstractNum w:abstractNumId="12"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3"/>
  </w:num>
  <w:num w:numId="4">
    <w:abstractNumId w:val="12"/>
  </w:num>
  <w:num w:numId="5">
    <w:abstractNumId w:val="18"/>
  </w:num>
  <w:num w:numId="6">
    <w:abstractNumId w:val="19"/>
  </w:num>
  <w:num w:numId="7">
    <w:abstractNumId w:val="2"/>
  </w:num>
  <w:num w:numId="8">
    <w:abstractNumId w:val="6"/>
  </w:num>
  <w:num w:numId="9">
    <w:abstractNumId w:val="20"/>
  </w:num>
  <w:num w:numId="10">
    <w:abstractNumId w:val="17"/>
  </w:num>
  <w:num w:numId="11">
    <w:abstractNumId w:val="16"/>
  </w:num>
  <w:num w:numId="12">
    <w:abstractNumId w:val="15"/>
  </w:num>
  <w:num w:numId="13">
    <w:abstractNumId w:val="4"/>
  </w:num>
  <w:num w:numId="14">
    <w:abstractNumId w:val="5"/>
  </w:num>
  <w:num w:numId="15">
    <w:abstractNumId w:val="0"/>
  </w:num>
  <w:num w:numId="16">
    <w:abstractNumId w:val="8"/>
  </w:num>
  <w:num w:numId="17">
    <w:abstractNumId w:val="14"/>
  </w:num>
  <w:num w:numId="18">
    <w:abstractNumId w:val="7"/>
  </w:num>
  <w:num w:numId="19">
    <w:abstractNumId w:val="9"/>
  </w:num>
  <w:num w:numId="20">
    <w:abstractNumId w:val="11"/>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06653"/>
    <w:rsid w:val="000102C7"/>
    <w:rsid w:val="000163AE"/>
    <w:rsid w:val="000249C1"/>
    <w:rsid w:val="00027563"/>
    <w:rsid w:val="00027C49"/>
    <w:rsid w:val="00031802"/>
    <w:rsid w:val="00032564"/>
    <w:rsid w:val="00034AF5"/>
    <w:rsid w:val="0003550D"/>
    <w:rsid w:val="00047FE0"/>
    <w:rsid w:val="000552FF"/>
    <w:rsid w:val="00057F7D"/>
    <w:rsid w:val="00071F7D"/>
    <w:rsid w:val="00084090"/>
    <w:rsid w:val="00085AC4"/>
    <w:rsid w:val="00090D1F"/>
    <w:rsid w:val="0009262C"/>
    <w:rsid w:val="00094084"/>
    <w:rsid w:val="00097E8D"/>
    <w:rsid w:val="000A197A"/>
    <w:rsid w:val="000A4A84"/>
    <w:rsid w:val="000B3534"/>
    <w:rsid w:val="000C5562"/>
    <w:rsid w:val="000C5B41"/>
    <w:rsid w:val="000D489B"/>
    <w:rsid w:val="000E1E44"/>
    <w:rsid w:val="000F3B2C"/>
    <w:rsid w:val="00122CED"/>
    <w:rsid w:val="00125DB4"/>
    <w:rsid w:val="00131B3B"/>
    <w:rsid w:val="00140961"/>
    <w:rsid w:val="001427D7"/>
    <w:rsid w:val="0014540C"/>
    <w:rsid w:val="00146FC1"/>
    <w:rsid w:val="00150D4F"/>
    <w:rsid w:val="00175117"/>
    <w:rsid w:val="0018425B"/>
    <w:rsid w:val="00193386"/>
    <w:rsid w:val="0019439A"/>
    <w:rsid w:val="001A712F"/>
    <w:rsid w:val="001B0FF8"/>
    <w:rsid w:val="001B2A7C"/>
    <w:rsid w:val="001B5D90"/>
    <w:rsid w:val="001C516B"/>
    <w:rsid w:val="001C7349"/>
    <w:rsid w:val="001D1DAC"/>
    <w:rsid w:val="001D1E09"/>
    <w:rsid w:val="001D2BB5"/>
    <w:rsid w:val="001D6FAF"/>
    <w:rsid w:val="001E0FDF"/>
    <w:rsid w:val="001E1132"/>
    <w:rsid w:val="001E1A2B"/>
    <w:rsid w:val="001E503C"/>
    <w:rsid w:val="001F2D69"/>
    <w:rsid w:val="002103E0"/>
    <w:rsid w:val="00224475"/>
    <w:rsid w:val="002309DE"/>
    <w:rsid w:val="00230C58"/>
    <w:rsid w:val="00233FA6"/>
    <w:rsid w:val="00236DFF"/>
    <w:rsid w:val="0023767B"/>
    <w:rsid w:val="002427F1"/>
    <w:rsid w:val="00247FAE"/>
    <w:rsid w:val="00261D63"/>
    <w:rsid w:val="00265E92"/>
    <w:rsid w:val="00271275"/>
    <w:rsid w:val="00271751"/>
    <w:rsid w:val="002772CC"/>
    <w:rsid w:val="002824A4"/>
    <w:rsid w:val="00282B7B"/>
    <w:rsid w:val="002849A3"/>
    <w:rsid w:val="00285982"/>
    <w:rsid w:val="00285E77"/>
    <w:rsid w:val="00292A9D"/>
    <w:rsid w:val="002A60BB"/>
    <w:rsid w:val="002A682F"/>
    <w:rsid w:val="002B21A0"/>
    <w:rsid w:val="002C1136"/>
    <w:rsid w:val="002C3DB0"/>
    <w:rsid w:val="002C7E0C"/>
    <w:rsid w:val="002D21FC"/>
    <w:rsid w:val="002E04AA"/>
    <w:rsid w:val="002E635A"/>
    <w:rsid w:val="002E7358"/>
    <w:rsid w:val="002F4F92"/>
    <w:rsid w:val="002F5277"/>
    <w:rsid w:val="00301139"/>
    <w:rsid w:val="00303F6C"/>
    <w:rsid w:val="00311C45"/>
    <w:rsid w:val="00330DB2"/>
    <w:rsid w:val="003313A7"/>
    <w:rsid w:val="003340F8"/>
    <w:rsid w:val="00334E55"/>
    <w:rsid w:val="00356D24"/>
    <w:rsid w:val="0036102A"/>
    <w:rsid w:val="00365731"/>
    <w:rsid w:val="003722ED"/>
    <w:rsid w:val="00372DA8"/>
    <w:rsid w:val="00376793"/>
    <w:rsid w:val="0038467A"/>
    <w:rsid w:val="00387599"/>
    <w:rsid w:val="00392E5B"/>
    <w:rsid w:val="00394FD4"/>
    <w:rsid w:val="00395096"/>
    <w:rsid w:val="0039746C"/>
    <w:rsid w:val="003A0708"/>
    <w:rsid w:val="003A36B9"/>
    <w:rsid w:val="003B6A1F"/>
    <w:rsid w:val="003C78BA"/>
    <w:rsid w:val="003D7144"/>
    <w:rsid w:val="003E0114"/>
    <w:rsid w:val="003E0C9E"/>
    <w:rsid w:val="003E0D70"/>
    <w:rsid w:val="003F52EE"/>
    <w:rsid w:val="00402EA8"/>
    <w:rsid w:val="00406BEB"/>
    <w:rsid w:val="004071A3"/>
    <w:rsid w:val="0041082C"/>
    <w:rsid w:val="00411911"/>
    <w:rsid w:val="00415451"/>
    <w:rsid w:val="004213A5"/>
    <w:rsid w:val="00421DAB"/>
    <w:rsid w:val="00422ACB"/>
    <w:rsid w:val="004240AC"/>
    <w:rsid w:val="004304C7"/>
    <w:rsid w:val="004304F6"/>
    <w:rsid w:val="00441FD6"/>
    <w:rsid w:val="00443637"/>
    <w:rsid w:val="00450A27"/>
    <w:rsid w:val="00451198"/>
    <w:rsid w:val="00452220"/>
    <w:rsid w:val="004636C7"/>
    <w:rsid w:val="00470068"/>
    <w:rsid w:val="00470FF1"/>
    <w:rsid w:val="00480EF9"/>
    <w:rsid w:val="0048251D"/>
    <w:rsid w:val="00483CAC"/>
    <w:rsid w:val="00483CC6"/>
    <w:rsid w:val="00485E8D"/>
    <w:rsid w:val="00493E6D"/>
    <w:rsid w:val="004A78CD"/>
    <w:rsid w:val="004B1C9A"/>
    <w:rsid w:val="004B476F"/>
    <w:rsid w:val="004B7B71"/>
    <w:rsid w:val="004C288C"/>
    <w:rsid w:val="004D7D9B"/>
    <w:rsid w:val="004E346F"/>
    <w:rsid w:val="004E70A6"/>
    <w:rsid w:val="00506467"/>
    <w:rsid w:val="00526E58"/>
    <w:rsid w:val="005334E7"/>
    <w:rsid w:val="00534B47"/>
    <w:rsid w:val="005476C3"/>
    <w:rsid w:val="00552A93"/>
    <w:rsid w:val="00555E9F"/>
    <w:rsid w:val="005729E6"/>
    <w:rsid w:val="0057787E"/>
    <w:rsid w:val="00582F88"/>
    <w:rsid w:val="00586404"/>
    <w:rsid w:val="005A342F"/>
    <w:rsid w:val="005B6802"/>
    <w:rsid w:val="005B7BAA"/>
    <w:rsid w:val="005C4872"/>
    <w:rsid w:val="005C4F6F"/>
    <w:rsid w:val="005C6A4A"/>
    <w:rsid w:val="005D02D4"/>
    <w:rsid w:val="005E44E8"/>
    <w:rsid w:val="006226E1"/>
    <w:rsid w:val="0062287D"/>
    <w:rsid w:val="006231EA"/>
    <w:rsid w:val="00624B74"/>
    <w:rsid w:val="00637866"/>
    <w:rsid w:val="006455ED"/>
    <w:rsid w:val="00646382"/>
    <w:rsid w:val="00654B55"/>
    <w:rsid w:val="006662B5"/>
    <w:rsid w:val="006676F4"/>
    <w:rsid w:val="006709AA"/>
    <w:rsid w:val="006711DC"/>
    <w:rsid w:val="0067731D"/>
    <w:rsid w:val="00690AE6"/>
    <w:rsid w:val="006B6AE7"/>
    <w:rsid w:val="006C4524"/>
    <w:rsid w:val="006C4CD2"/>
    <w:rsid w:val="006C72D0"/>
    <w:rsid w:val="006C7FD9"/>
    <w:rsid w:val="006D3F5C"/>
    <w:rsid w:val="006D5477"/>
    <w:rsid w:val="006E2FC0"/>
    <w:rsid w:val="006E47F4"/>
    <w:rsid w:val="006E5FA1"/>
    <w:rsid w:val="006F4069"/>
    <w:rsid w:val="006F65A4"/>
    <w:rsid w:val="007003C3"/>
    <w:rsid w:val="00705325"/>
    <w:rsid w:val="0071140C"/>
    <w:rsid w:val="00713BDA"/>
    <w:rsid w:val="00716903"/>
    <w:rsid w:val="00721B67"/>
    <w:rsid w:val="00730757"/>
    <w:rsid w:val="0074117A"/>
    <w:rsid w:val="0075117D"/>
    <w:rsid w:val="00752215"/>
    <w:rsid w:val="00760DCF"/>
    <w:rsid w:val="00761B0C"/>
    <w:rsid w:val="007636EF"/>
    <w:rsid w:val="00774A6C"/>
    <w:rsid w:val="007801F0"/>
    <w:rsid w:val="007812D2"/>
    <w:rsid w:val="0078508D"/>
    <w:rsid w:val="00786461"/>
    <w:rsid w:val="00791C98"/>
    <w:rsid w:val="00796E84"/>
    <w:rsid w:val="007A2D01"/>
    <w:rsid w:val="007A3A62"/>
    <w:rsid w:val="007A439B"/>
    <w:rsid w:val="007B1353"/>
    <w:rsid w:val="007B71FE"/>
    <w:rsid w:val="007C3A79"/>
    <w:rsid w:val="007C3E67"/>
    <w:rsid w:val="007D6A8D"/>
    <w:rsid w:val="007F024A"/>
    <w:rsid w:val="007F0DED"/>
    <w:rsid w:val="0081506F"/>
    <w:rsid w:val="00815EDD"/>
    <w:rsid w:val="0081780A"/>
    <w:rsid w:val="00827DA4"/>
    <w:rsid w:val="00832804"/>
    <w:rsid w:val="00832B0B"/>
    <w:rsid w:val="00837513"/>
    <w:rsid w:val="00837D07"/>
    <w:rsid w:val="00870713"/>
    <w:rsid w:val="00871245"/>
    <w:rsid w:val="00875507"/>
    <w:rsid w:val="00881DC8"/>
    <w:rsid w:val="00882C5F"/>
    <w:rsid w:val="00886928"/>
    <w:rsid w:val="00890737"/>
    <w:rsid w:val="00892BCF"/>
    <w:rsid w:val="008A7002"/>
    <w:rsid w:val="008B10E3"/>
    <w:rsid w:val="008C2C00"/>
    <w:rsid w:val="008C352A"/>
    <w:rsid w:val="008C5895"/>
    <w:rsid w:val="008C7528"/>
    <w:rsid w:val="008D10A2"/>
    <w:rsid w:val="008F3A5F"/>
    <w:rsid w:val="008F4F34"/>
    <w:rsid w:val="009002B3"/>
    <w:rsid w:val="00902B12"/>
    <w:rsid w:val="00906B71"/>
    <w:rsid w:val="0091551A"/>
    <w:rsid w:val="009165FC"/>
    <w:rsid w:val="00923287"/>
    <w:rsid w:val="0092361F"/>
    <w:rsid w:val="00927583"/>
    <w:rsid w:val="00927FD7"/>
    <w:rsid w:val="009328ED"/>
    <w:rsid w:val="00943594"/>
    <w:rsid w:val="009560E7"/>
    <w:rsid w:val="009605BA"/>
    <w:rsid w:val="00966413"/>
    <w:rsid w:val="00971A5F"/>
    <w:rsid w:val="0098385B"/>
    <w:rsid w:val="00991F03"/>
    <w:rsid w:val="00992599"/>
    <w:rsid w:val="0099372E"/>
    <w:rsid w:val="009A6208"/>
    <w:rsid w:val="009B575F"/>
    <w:rsid w:val="009C254E"/>
    <w:rsid w:val="009C2703"/>
    <w:rsid w:val="009C4E10"/>
    <w:rsid w:val="009D1B2A"/>
    <w:rsid w:val="009D646F"/>
    <w:rsid w:val="009E12DA"/>
    <w:rsid w:val="009E2744"/>
    <w:rsid w:val="009E52AB"/>
    <w:rsid w:val="00A059CD"/>
    <w:rsid w:val="00A11168"/>
    <w:rsid w:val="00A12365"/>
    <w:rsid w:val="00A22883"/>
    <w:rsid w:val="00A26283"/>
    <w:rsid w:val="00A362DF"/>
    <w:rsid w:val="00A36375"/>
    <w:rsid w:val="00A377CA"/>
    <w:rsid w:val="00A406EC"/>
    <w:rsid w:val="00A41801"/>
    <w:rsid w:val="00A42C3D"/>
    <w:rsid w:val="00A548EF"/>
    <w:rsid w:val="00A625D5"/>
    <w:rsid w:val="00A65028"/>
    <w:rsid w:val="00A71008"/>
    <w:rsid w:val="00A715B8"/>
    <w:rsid w:val="00A72C7F"/>
    <w:rsid w:val="00A73530"/>
    <w:rsid w:val="00A928A6"/>
    <w:rsid w:val="00AA5927"/>
    <w:rsid w:val="00AA66FA"/>
    <w:rsid w:val="00AB28B3"/>
    <w:rsid w:val="00AC0C6A"/>
    <w:rsid w:val="00AC695E"/>
    <w:rsid w:val="00AC79BE"/>
    <w:rsid w:val="00AD0FE8"/>
    <w:rsid w:val="00AE00B6"/>
    <w:rsid w:val="00AF0851"/>
    <w:rsid w:val="00AF58F5"/>
    <w:rsid w:val="00AF5EC8"/>
    <w:rsid w:val="00AF72DC"/>
    <w:rsid w:val="00AF7375"/>
    <w:rsid w:val="00B04E69"/>
    <w:rsid w:val="00B056A9"/>
    <w:rsid w:val="00B162E3"/>
    <w:rsid w:val="00B2171C"/>
    <w:rsid w:val="00B21901"/>
    <w:rsid w:val="00B30CDE"/>
    <w:rsid w:val="00B34EA1"/>
    <w:rsid w:val="00B3739D"/>
    <w:rsid w:val="00B449AA"/>
    <w:rsid w:val="00B50863"/>
    <w:rsid w:val="00B50B63"/>
    <w:rsid w:val="00B50D77"/>
    <w:rsid w:val="00B60FED"/>
    <w:rsid w:val="00B704CF"/>
    <w:rsid w:val="00B8526D"/>
    <w:rsid w:val="00B86DB3"/>
    <w:rsid w:val="00B86FBD"/>
    <w:rsid w:val="00B91A96"/>
    <w:rsid w:val="00B97B76"/>
    <w:rsid w:val="00BA1532"/>
    <w:rsid w:val="00BA1E4A"/>
    <w:rsid w:val="00BA425E"/>
    <w:rsid w:val="00BA7895"/>
    <w:rsid w:val="00BB29C3"/>
    <w:rsid w:val="00BB2EAF"/>
    <w:rsid w:val="00BC6438"/>
    <w:rsid w:val="00BD780B"/>
    <w:rsid w:val="00BF25C0"/>
    <w:rsid w:val="00BF2E31"/>
    <w:rsid w:val="00BF431D"/>
    <w:rsid w:val="00BF7386"/>
    <w:rsid w:val="00C05F85"/>
    <w:rsid w:val="00C106D7"/>
    <w:rsid w:val="00C170A7"/>
    <w:rsid w:val="00C31C16"/>
    <w:rsid w:val="00C31EA9"/>
    <w:rsid w:val="00C337D0"/>
    <w:rsid w:val="00C33AE3"/>
    <w:rsid w:val="00C3536E"/>
    <w:rsid w:val="00C434D0"/>
    <w:rsid w:val="00C46B1E"/>
    <w:rsid w:val="00C5069D"/>
    <w:rsid w:val="00C5106B"/>
    <w:rsid w:val="00C617F9"/>
    <w:rsid w:val="00C63089"/>
    <w:rsid w:val="00C735A6"/>
    <w:rsid w:val="00C81A7C"/>
    <w:rsid w:val="00C82456"/>
    <w:rsid w:val="00C84F85"/>
    <w:rsid w:val="00C86956"/>
    <w:rsid w:val="00C9108E"/>
    <w:rsid w:val="00C94DD5"/>
    <w:rsid w:val="00CB15B5"/>
    <w:rsid w:val="00CB56F5"/>
    <w:rsid w:val="00CC65C5"/>
    <w:rsid w:val="00CE56A6"/>
    <w:rsid w:val="00CE710A"/>
    <w:rsid w:val="00CF1FD9"/>
    <w:rsid w:val="00CF3824"/>
    <w:rsid w:val="00CF640B"/>
    <w:rsid w:val="00CF7377"/>
    <w:rsid w:val="00D07483"/>
    <w:rsid w:val="00D15F05"/>
    <w:rsid w:val="00D23EFE"/>
    <w:rsid w:val="00D24B24"/>
    <w:rsid w:val="00D323F6"/>
    <w:rsid w:val="00D4361B"/>
    <w:rsid w:val="00D44A7D"/>
    <w:rsid w:val="00D6726F"/>
    <w:rsid w:val="00D70494"/>
    <w:rsid w:val="00D745E2"/>
    <w:rsid w:val="00D76F84"/>
    <w:rsid w:val="00D82B12"/>
    <w:rsid w:val="00D879E8"/>
    <w:rsid w:val="00D87C1E"/>
    <w:rsid w:val="00D96096"/>
    <w:rsid w:val="00D963AC"/>
    <w:rsid w:val="00DA17DC"/>
    <w:rsid w:val="00DB36EA"/>
    <w:rsid w:val="00DC1F61"/>
    <w:rsid w:val="00DC6E4E"/>
    <w:rsid w:val="00DD286C"/>
    <w:rsid w:val="00DD29BC"/>
    <w:rsid w:val="00DD6DCB"/>
    <w:rsid w:val="00DE3B26"/>
    <w:rsid w:val="00DE7E77"/>
    <w:rsid w:val="00DF7A0D"/>
    <w:rsid w:val="00DF7C0C"/>
    <w:rsid w:val="00E01D58"/>
    <w:rsid w:val="00E0276C"/>
    <w:rsid w:val="00E1229D"/>
    <w:rsid w:val="00E206CD"/>
    <w:rsid w:val="00E23CF6"/>
    <w:rsid w:val="00E40BDA"/>
    <w:rsid w:val="00E44D4F"/>
    <w:rsid w:val="00E50CAA"/>
    <w:rsid w:val="00E5499D"/>
    <w:rsid w:val="00E730A8"/>
    <w:rsid w:val="00E76292"/>
    <w:rsid w:val="00E866F0"/>
    <w:rsid w:val="00E86B04"/>
    <w:rsid w:val="00E87403"/>
    <w:rsid w:val="00E877ED"/>
    <w:rsid w:val="00E91AC2"/>
    <w:rsid w:val="00E979A9"/>
    <w:rsid w:val="00EA5E85"/>
    <w:rsid w:val="00EA6488"/>
    <w:rsid w:val="00EB693A"/>
    <w:rsid w:val="00EB77AF"/>
    <w:rsid w:val="00EC28A5"/>
    <w:rsid w:val="00ED40BA"/>
    <w:rsid w:val="00ED478E"/>
    <w:rsid w:val="00EE2BB0"/>
    <w:rsid w:val="00EE3E21"/>
    <w:rsid w:val="00EF2CA2"/>
    <w:rsid w:val="00EF5AC8"/>
    <w:rsid w:val="00EF5C02"/>
    <w:rsid w:val="00F036A8"/>
    <w:rsid w:val="00F10BBD"/>
    <w:rsid w:val="00F12EE7"/>
    <w:rsid w:val="00F1376D"/>
    <w:rsid w:val="00F24C9F"/>
    <w:rsid w:val="00F42D1E"/>
    <w:rsid w:val="00F44962"/>
    <w:rsid w:val="00F4499B"/>
    <w:rsid w:val="00F55D3F"/>
    <w:rsid w:val="00F604B3"/>
    <w:rsid w:val="00F6126F"/>
    <w:rsid w:val="00F64DD4"/>
    <w:rsid w:val="00F71E36"/>
    <w:rsid w:val="00F742E7"/>
    <w:rsid w:val="00F856E7"/>
    <w:rsid w:val="00F9799D"/>
    <w:rsid w:val="00FA008F"/>
    <w:rsid w:val="00FA1C01"/>
    <w:rsid w:val="00FA27B0"/>
    <w:rsid w:val="00FA3726"/>
    <w:rsid w:val="00FA654D"/>
    <w:rsid w:val="00FB588D"/>
    <w:rsid w:val="00FC0039"/>
    <w:rsid w:val="00FC39A4"/>
    <w:rsid w:val="00FC5826"/>
    <w:rsid w:val="00FE64AC"/>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851AA9E8-13F4-4866-83B5-2EA92843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1427D7"/>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1427D7"/>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1427D7"/>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BodyTextIndent2Char">
    <w:name w:val="Body Text Indent 2 Char"/>
    <w:link w:val="BodyTextIndent2"/>
    <w:uiPriority w:val="99"/>
    <w:semiHidden/>
    <w:rsid w:val="00483CC6"/>
    <w:rPr>
      <w:rFonts w:eastAsia="ヒラギノ角ゴ Pro W3"/>
      <w:color w:val="000000"/>
      <w:sz w:val="24"/>
      <w:szCs w:val="24"/>
    </w:rPr>
  </w:style>
  <w:style w:type="paragraph" w:styleId="BodyTextIndent2">
    <w:name w:val="Body Text Indent 2"/>
    <w:basedOn w:val="Normal"/>
    <w:link w:val="BodyTextIndent2Char"/>
    <w:uiPriority w:val="99"/>
    <w:semiHidden/>
    <w:unhideWhenUsed/>
    <w:rsid w:val="00483CC6"/>
    <w:pPr>
      <w:widowControl/>
      <w:tabs>
        <w:tab w:val="left" w:pos="720"/>
      </w:tabs>
      <w:spacing w:after="120" w:line="480" w:lineRule="auto"/>
      <w:ind w:left="360"/>
    </w:pPr>
    <w:rPr>
      <w:rFonts w:ascii="Times New Roman" w:eastAsia="ヒラギノ角ゴ Pro W3"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08C4-D72A-469C-B91C-F8B72C2E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6184</Words>
  <Characters>35251</Characters>
  <Application>Microsoft Office Word</Application>
  <DocSecurity>0</DocSecurity>
  <Lines>293</Lines>
  <Paragraphs>82</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Father Abraham</vt:lpstr>
      <vt:lpstr>Father Abraham</vt:lpstr>
    </vt:vector>
  </TitlesOfParts>
  <Company>Microsoft</Company>
  <LinksUpToDate>false</LinksUpToDate>
  <CharactersWithSpaces>41353</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Abraham</dc:title>
  <dc:subject/>
  <dc:creator>Kristen Spanjer</dc:creator>
  <cp:keywords/>
  <cp:lastModifiedBy>Kevin Fawcette</cp:lastModifiedBy>
  <cp:revision>2</cp:revision>
  <cp:lastPrinted>2012-06-27T18:03:00Z</cp:lastPrinted>
  <dcterms:created xsi:type="dcterms:W3CDTF">2025-07-03T16:38:00Z</dcterms:created>
  <dcterms:modified xsi:type="dcterms:W3CDTF">2025-07-03T16:38:00Z</dcterms:modified>
</cp:coreProperties>
</file>