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Default="00C21F06">
      <w:pPr>
        <w:jc w:val="right"/>
        <w:rPr>
          <w:sz w:val="32"/>
          <w:szCs w:val="32"/>
        </w:rPr>
      </w:pPr>
      <w:bookmarkStart w:id="0" w:name="_GoBack"/>
      <w:bookmarkEnd w:id="0"/>
      <w:r>
        <w:rPr>
          <w:noProof/>
        </w:rPr>
        <mc:AlternateContent>
          <mc:Choice Requires="wps">
            <w:drawing>
              <wp:anchor distT="45720" distB="45720" distL="114300" distR="114300" simplePos="0" relativeHeight="251656704" behindDoc="0" locked="0" layoutInCell="1" allowOverlap="1">
                <wp:simplePos x="0" y="0"/>
                <wp:positionH relativeFrom="column">
                  <wp:posOffset>2236470</wp:posOffset>
                </wp:positionH>
                <wp:positionV relativeFrom="page">
                  <wp:posOffset>509270</wp:posOffset>
                </wp:positionV>
                <wp:extent cx="3622675" cy="217551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2175510"/>
                        </a:xfrm>
                        <a:prstGeom prst="rect">
                          <a:avLst/>
                        </a:prstGeom>
                        <a:noFill/>
                        <a:ln w="9525">
                          <a:noFill/>
                          <a:miter lim="800000"/>
                          <a:headEnd/>
                          <a:tailEnd/>
                        </a:ln>
                      </wps:spPr>
                      <wps:txbx>
                        <w:txbxContent>
                          <w:p w:rsidR="005625D4" w:rsidRPr="00853776" w:rsidRDefault="005625D4" w:rsidP="00853776">
                            <w:pPr>
                              <w:pStyle w:val="CoverSeriesTitle"/>
                              <w:rPr>
                                <w:sz w:val="96"/>
                                <w:szCs w:val="96"/>
                              </w:rPr>
                            </w:pPr>
                            <w:r w:rsidRPr="00853776">
                              <w:rPr>
                                <w:rFonts w:ascii="Arial" w:hAnsi="Arial"/>
                                <w:sz w:val="96"/>
                                <w:szCs w:val="96"/>
                              </w:rPr>
                              <w:t>Kujenga Theolojia Binafsi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6.1pt;margin-top:40.1pt;width:285.25pt;height:171.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1hDAIAAPMDAAAOAAAAZHJzL2Uyb0RvYy54bWysU9tuGyEQfa/Uf0C81+vdep1kZRylSVNV&#10;Si9S0g/ALOtFBYYC9q779RlYx7Hat6o8IIaZOcw5M6yuR6PJXvqgwDJazuaUSCugVXbL6I+n+3eX&#10;lITIbcs1WMnoQQZ6vX77ZjW4RlbQg26lJwhiQzM4RvsYXVMUQfTS8DADJy06O/CGRzT9tmg9HxDd&#10;6KKaz5fFAL51HoQMAW/vJiddZ/yukyJ+67ogI9GMYm0x7z7vm7QX6xVvtp67XoljGfwfqjBcWXz0&#10;BHXHIyc7r/6CMkp4CNDFmQBTQNcpITMHZFPO/2Dz2HMnMxcUJ7iTTOH/wYqv+++eqJbRBSWWG2zR&#10;kxwj+QAjWSR1BhcaDHp0GBZHvMYuZ6bBPYD4GYiF257brbzxHoZe8harK1NmcZY64YQEshm+QIvP&#10;8F2EDDR23iTpUAyC6Nilw6kzqRSBl++XVbW8qCkR6KvKi7ouc+8K3rykOx/iJwmGpAOjHluf4fn+&#10;IcRUDm9eQtJrFu6V1rn92pKB0au6qnPCmceoiNOplWH0cp7WNC+J5Ufb5uTIlZ7O+IC2R9qJ6cQ5&#10;jpsRA5MWG2gPKICHaQrx1+ChB/+bkgEnkNHwa8e9pER/tijiVblYpJHNxqK+qNDw557NuYdbgVCM&#10;Rkqm423MYz5xvUGxO5VleK3kWCtOVlbn+AvS6J7bOer1r66fAQAA//8DAFBLAwQUAAYACAAAACEA&#10;GXGPQ94AAAAKAQAADwAAAGRycy9kb3ducmV2LnhtbEyPTU/DMAyG70j8h8hI3FhC2KArdScE4gpi&#10;fEjcstZrKxqnarK1/HvMCU6W5Uevn7fYzL5XRxpjFxjhcmFAEVeh7rhBeHt9vMhAxeS4dn1gQvim&#10;CJvy9KRweR0mfqHjNjVKQjjmDqFNaci1jlVL3sVFGIjltg+jd0nWsdH16CYJ9722xlxr7zqWD60b&#10;6L6l6mt78AjvT/vPj6V5bh78apjCbDT7tUY8P5vvbkElmtMfDL/6og6lOO3CgeuoeoSrlbWCImRG&#10;pgBra29A7RCW1magy0L/r1D+AAAA//8DAFBLAQItABQABgAIAAAAIQC2gziS/gAAAOEBAAATAAAA&#10;AAAAAAAAAAAAAAAAAABbQ29udGVudF9UeXBlc10ueG1sUEsBAi0AFAAGAAgAAAAhADj9If/WAAAA&#10;lAEAAAsAAAAAAAAAAAAAAAAALwEAAF9yZWxzLy5yZWxzUEsBAi0AFAAGAAgAAAAhAPAV/WEMAgAA&#10;8wMAAA4AAAAAAAAAAAAAAAAALgIAAGRycy9lMm9Eb2MueG1sUEsBAi0AFAAGAAgAAAAhABlxj0Pe&#10;AAAACgEAAA8AAAAAAAAAAAAAAAAAZgQAAGRycy9kb3ducmV2LnhtbFBLBQYAAAAABAAEAPMAAABx&#10;BQAAAAA=&#10;" filled="f" stroked="f">
                <v:textbox>
                  <w:txbxContent>
                    <w:p w:rsidR="005625D4" w:rsidRPr="00853776" w:rsidRDefault="005625D4" w:rsidP="00853776">
                      <w:pPr>
                        <w:pStyle w:val="CoverSeriesTitle"/>
                        <w:rPr>
                          <w:sz w:val="96"/>
                          <w:szCs w:val="96"/>
                        </w:rPr>
                      </w:pPr>
                      <w:r w:rsidRPr="00853776">
                        <w:rPr>
                          <w:rFonts w:ascii="Arial" w:hAnsi="Arial"/>
                          <w:sz w:val="96"/>
                          <w:szCs w:val="96"/>
                        </w:rPr>
                        <w:t>Kujenga Theolojia Binafsi</w:t>
                      </w:r>
                    </w:p>
                  </w:txbxContent>
                </v:textbox>
                <w10:wrap type="square" anchory="page"/>
              </v:shape>
            </w:pict>
          </mc:Fallback>
        </mc:AlternateContent>
      </w:r>
      <w:r>
        <w:rPr>
          <w:noProof/>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Default="00B8526D">
      <w:pPr>
        <w:jc w:val="right"/>
        <w:rPr>
          <w:sz w:val="32"/>
          <w:szCs w:val="32"/>
        </w:rPr>
      </w:pPr>
    </w:p>
    <w:p w:rsidR="00B8526D" w:rsidRDefault="00B8526D">
      <w:pPr>
        <w:jc w:val="right"/>
        <w:rPr>
          <w:sz w:val="32"/>
          <w:szCs w:val="32"/>
        </w:rPr>
      </w:pPr>
    </w:p>
    <w:p w:rsidR="00376793" w:rsidRDefault="00376793">
      <w:pPr>
        <w:jc w:val="right"/>
        <w:rPr>
          <w:sz w:val="32"/>
          <w:szCs w:val="32"/>
        </w:rPr>
      </w:pPr>
    </w:p>
    <w:p w:rsidR="00175117" w:rsidRDefault="00175117" w:rsidP="00175117">
      <w:r>
        <w:rPr>
          <w:noProof/>
        </w:rPr>
        <w:softHyphen/>
      </w:r>
      <w:r>
        <w:rPr>
          <w:noProof/>
        </w:rPr>
        <w:softHyphen/>
      </w:r>
    </w:p>
    <w:p w:rsidR="00084090" w:rsidRDefault="00C21F06" w:rsidP="00E40BDA">
      <w:pPr>
        <w:pStyle w:val="Header1"/>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-819150</wp:posOffset>
                </wp:positionH>
                <wp:positionV relativeFrom="page">
                  <wp:posOffset>3240405</wp:posOffset>
                </wp:positionV>
                <wp:extent cx="2392680" cy="6362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636270"/>
                        </a:xfrm>
                        <a:prstGeom prst="rect">
                          <a:avLst/>
                        </a:prstGeom>
                        <a:noFill/>
                        <a:ln w="9525">
                          <a:noFill/>
                          <a:miter lim="800000"/>
                          <a:headEnd/>
                          <a:tailEnd/>
                        </a:ln>
                      </wps:spPr>
                      <wps:txbx>
                        <w:txbxContent>
                          <w:p w:rsidR="005625D4" w:rsidRPr="00853776" w:rsidRDefault="005625D4" w:rsidP="00175117">
                            <w:pPr>
                              <w:jc w:val="center"/>
                              <w:rPr>
                                <w:color w:val="FFFFFF"/>
                                <w:sz w:val="56"/>
                                <w:szCs w:val="56"/>
                              </w:rPr>
                            </w:pPr>
                            <w:r w:rsidRPr="00853776">
                              <w:rPr>
                                <w:color w:val="FFFFFF"/>
                                <w:sz w:val="56"/>
                                <w:szCs w:val="56"/>
                              </w:rPr>
                              <w:t>Somo la 1</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4.5pt;margin-top:255.15pt;width:188.4pt;height:5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RZDgIAAPsDAAAOAAAAZHJzL2Uyb0RvYy54bWysU9tuGyEQfa/Uf0C812uvL7FXxlGaNFWl&#10;9CIl/QDMsl5UYChg77pf34F1HKt5i8oDYhjmzJwzw/q6N5ocpA8KLKOT0ZgSaQXUyu4Y/fl0/2FJ&#10;SYjc1lyDlYweZaDXm/fv1p2rZAkt6Fp6giA2VJ1jtI3RVUURRCsNDyNw0qKzAW94RNPvitrzDtGN&#10;LsrxeFF04GvnQcgQ8PZucNJNxm8aKeL3pgkyEs0o1hbz7vO+TXuxWfNq57lrlTiVwd9QheHKYtIz&#10;1B2PnOy9egVllPAQoIkjAaaAplFCZg7IZjL+h81jy53MXFCc4M4yhf8HK74dfniiakanlFhusEVP&#10;so/kI/RkmtTpXKjw0aPDZ7HHa+xyZhrcA4hfgVi4bbndyRvvoWslr7G6SYosLkIHnJBAtt1XqDEN&#10;30fIQH3jTZIOxSCIjl06njuTShF4WU5X5WKJLoG+xXRRXuXWFbx6jnY+xM8SDEkHRj12PqPzw0OI&#10;qRpePT9JySzcK61z97UlHaOreTnPARceoyIOp1aG0eU4rWFcEslPts7BkSs9nDGBtifWiehAOfbb&#10;PsubJUmKbKE+ogwehlnEv4OHFvwfSjqcQ0bD7z33khL9xaKUq8lslgY3G7P5VYmGv/RsLz3cCoRi&#10;VERPyWDcxjzuA+kbFL1RWY+XWk5F44RlmU6/IY3wpZ1fvfzZzV8AAAD//wMAUEsDBBQABgAIAAAA&#10;IQA/R3w64gAAAAwBAAAPAAAAZHJzL2Rvd25yZXYueG1sTI9BTsMwEEX3SNzBGiQ2qLUTaAohkwoh&#10;VaqqdtHCAZzYjaPG4yh203D7mhUsR/P1/3vFarIdG/XgW0cIyVwA01Q71VKD8P21nr0C80GSkp0j&#10;jfCjPazK+7tC5spd6aDHY2hYLCGfSwQTQp9z7mujrfRz12uKv5MbrAzxHBquBnmN5bbjqRAZt7Kl&#10;uGBkrz+Nrs/Hi0V4Mr3Y706baq2y2py3Xi7tuEV8fJg+3oEFPYW/MPziR3QoI1PlLqQ86xBmSfoW&#10;ZQLCIhHPwGIkfVlGmwohS8QCeFnw/xLlDQAA//8DAFBLAQItABQABgAIAAAAIQC2gziS/gAAAOEB&#10;AAATAAAAAAAAAAAAAAAAAAAAAABbQ29udGVudF9UeXBlc10ueG1sUEsBAi0AFAAGAAgAAAAhADj9&#10;If/WAAAAlAEAAAsAAAAAAAAAAAAAAAAALwEAAF9yZWxzLy5yZWxzUEsBAi0AFAAGAAgAAAAhAIwL&#10;JFkOAgAA+wMAAA4AAAAAAAAAAAAAAAAALgIAAGRycy9lMm9Eb2MueG1sUEsBAi0AFAAGAAgAAAAh&#10;AD9HfDriAAAADAEAAA8AAAAAAAAAAAAAAAAAaAQAAGRycy9kb3ducmV2LnhtbFBLBQYAAAAABAAE&#10;APMAAAB3BQAAAAA=&#10;" filled="f" stroked="f">
                <v:textbox>
                  <w:txbxContent>
                    <w:p w:rsidR="005625D4" w:rsidRPr="00853776" w:rsidRDefault="005625D4" w:rsidP="00175117">
                      <w:pPr>
                        <w:jc w:val="center"/>
                        <w:rPr>
                          <w:color w:val="FFFFFF"/>
                          <w:sz w:val="56"/>
                          <w:szCs w:val="56"/>
                        </w:rPr>
                      </w:pPr>
                      <w:r w:rsidRPr="00853776">
                        <w:rPr>
                          <w:color w:val="FFFFFF"/>
                          <w:sz w:val="56"/>
                          <w:szCs w:val="56"/>
                        </w:rPr>
                        <w:t>Somo la 1</w:t>
                      </w:r>
                    </w:p>
                  </w:txbxContent>
                </v:textbox>
                <w10:wrap type="square" anchory="page"/>
              </v:shape>
            </w:pict>
          </mc:Fallback>
        </mc:AlternateContent>
      </w:r>
      <w:r>
        <w:rPr>
          <w:noProof/>
        </w:rPr>
        <mc:AlternateContent>
          <mc:Choice Requires="wps">
            <w:drawing>
              <wp:anchor distT="45720" distB="45720" distL="114300" distR="114300" simplePos="0" relativeHeight="251659776"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5625D4" w:rsidRPr="0071140C" w:rsidRDefault="00DA328B" w:rsidP="00730757">
                            <w:pPr>
                              <w:pStyle w:val="CoverDocType"/>
                              <w:rPr>
                                <w:rFonts w:ascii="Arial" w:hAnsi="Arial"/>
                              </w:rPr>
                            </w:pPr>
                            <w:r>
                              <w:rPr>
                                <w:rFonts w:ascii="Arial" w:hAnsi="Arial"/>
                              </w:rPr>
                              <w:t>Nukuu</w:t>
                            </w:r>
                          </w:p>
                          <w:p w:rsidR="005625D4" w:rsidRPr="00382990" w:rsidRDefault="005625D4" w:rsidP="0073075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8.4pt;margin-top:421.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KADQIAAPkDAAAOAAAAZHJzL2Uyb0RvYy54bWysU9tuGyEQfa/Uf0C813uJ13FWXkdp0lSV&#10;0ouU9AMwy3pRgaGAvet+fQfWcazmLSoPCJiZM3PODKvrUSuyF85LMA0tZjklwnBopdk29OfT/Ycl&#10;JT4w0zIFRjT0IDy9Xr9/txpsLUroQbXCEQQxvh5sQ/sQbJ1lnvdCMz8DKwwaO3CaBby6bdY6NiC6&#10;VlmZ54tsANdaB1x4j693k5GuE37XCR6+d50XgaiGYm0h7S7tm7hn6xWrt47ZXvJjGewNVWgmDSY9&#10;Qd2xwMjOyVdQWnIHHrow46Az6DrJReKAbIr8HzaPPbMicUFxvD3J5P8fLP+2/+GIbBtaUmKYxhY9&#10;iTGQjzCSMqozWF+j06NFtzDiM3Y5MfX2AfgvTwzc9sxsxY1zMPSCtVhdESOzs9AJx0eQzfAVWkzD&#10;dgES0Ng5HaVDMQiiY5cOp87EUjg+XuTLYlFVlHC0LS6WxWWVUrD6Odo6Hz4L0CQeGuqw8wmd7R98&#10;iNWw+tklJjNwL5VK3VeGDA29qsoqBZxZtAw4nErqhi7zuKZxiSQ/mTYFBybVdMYEyhxZR6IT5TBu&#10;xqO86B8V2UB7QBkcTLOIfwcPPbg/lAw4hw31v3fMCUrUF4NSXhXzeRzcdJlXlyVe3Lllc25hhiNU&#10;QwMl0/E2pGGfKN+g5J1MarxUciwZ5yuJdPwLcYDP78nr5ceu/wIAAP//AwBQSwMEFAAGAAgAAAAh&#10;AIP41rzgAAAACwEAAA8AAABkcnMvZG93bnJldi54bWxMj81OwzAQhO9IvIO1SNxaG5pWScimQiCu&#10;IMqPxM1NtklEvI5itwlvz3Kitx3taOabYju7Xp1oDJ1nhJulAUVc+brjBuH97WmRggrRcm17z4Tw&#10;QwG25eVFYfPaT/xKp11slIRwyC1CG+OQax2qlpwNSz8Qy+/gR2ejyLHR9WgnCXe9vjVmo53tWBpa&#10;O9BDS9X37ugQPp4PX5+JeWke3XqY/Gw0u0wjXl/N93egIs3x3wx/+IIOpTDt/ZHroHqERbYR9IiQ&#10;Jqs1KHGs0lSOPUKWJAZ0WejzDeUvAAAA//8DAFBLAQItABQABgAIAAAAIQC2gziS/gAAAOEBAAAT&#10;AAAAAAAAAAAAAAAAAAAAAABbQ29udGVudF9UeXBlc10ueG1sUEsBAi0AFAAGAAgAAAAhADj9If/W&#10;AAAAlAEAAAsAAAAAAAAAAAAAAAAALwEAAF9yZWxzLy5yZWxzUEsBAi0AFAAGAAgAAAAhAKPIcoAN&#10;AgAA+QMAAA4AAAAAAAAAAAAAAAAALgIAAGRycy9lMm9Eb2MueG1sUEsBAi0AFAAGAAgAAAAhAIP4&#10;1rzgAAAACwEAAA8AAAAAAAAAAAAAAAAAZwQAAGRycy9kb3ducmV2LnhtbFBLBQYAAAAABAAEAPMA&#10;AAB0BQAAAAA=&#10;" filled="f" stroked="f">
                <v:textbox>
                  <w:txbxContent>
                    <w:p w:rsidR="005625D4" w:rsidRPr="0071140C" w:rsidRDefault="00DA328B" w:rsidP="00730757">
                      <w:pPr>
                        <w:pStyle w:val="CoverDocType"/>
                        <w:rPr>
                          <w:rFonts w:ascii="Arial" w:hAnsi="Arial"/>
                        </w:rPr>
                      </w:pPr>
                      <w:r>
                        <w:rPr>
                          <w:rFonts w:ascii="Arial" w:hAnsi="Arial"/>
                        </w:rPr>
                        <w:t>Nukuu</w:t>
                      </w:r>
                    </w:p>
                    <w:p w:rsidR="005625D4" w:rsidRPr="00382990" w:rsidRDefault="005625D4" w:rsidP="00730757">
                      <w:pPr>
                        <w:pStyle w:val="CoverDocType"/>
                        <w:rPr>
                          <w:sz w:val="32"/>
                          <w:szCs w:val="32"/>
                        </w:rPr>
                      </w:pPr>
                    </w:p>
                  </w:txbxContent>
                </v:textbox>
                <w10:wrap type="through"/>
              </v:shape>
            </w:pict>
          </mc:Fallback>
        </mc:AlternateContent>
      </w:r>
      <w:r>
        <w:rPr>
          <w:noProof/>
        </w:rPr>
        <mc:AlternateContent>
          <mc:Choice Requires="wps">
            <w:drawing>
              <wp:anchor distT="45720" distB="45720" distL="114300" distR="114300" simplePos="0" relativeHeight="251657728" behindDoc="0" locked="0" layoutInCell="1" allowOverlap="1">
                <wp:simplePos x="0" y="0"/>
                <wp:positionH relativeFrom="column">
                  <wp:posOffset>1929130</wp:posOffset>
                </wp:positionH>
                <wp:positionV relativeFrom="paragraph">
                  <wp:posOffset>1200785</wp:posOffset>
                </wp:positionV>
                <wp:extent cx="4271645" cy="73977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739775"/>
                        </a:xfrm>
                        <a:prstGeom prst="rect">
                          <a:avLst/>
                        </a:prstGeom>
                        <a:noFill/>
                        <a:ln w="9525">
                          <a:noFill/>
                          <a:miter lim="800000"/>
                          <a:headEnd/>
                          <a:tailEnd/>
                        </a:ln>
                      </wps:spPr>
                      <wps:txbx>
                        <w:txbxContent>
                          <w:p w:rsidR="005625D4" w:rsidRPr="00853776" w:rsidRDefault="005625D4" w:rsidP="00B2171C">
                            <w:pPr>
                              <w:pStyle w:val="CoverLessonTitle"/>
                              <w:jc w:val="center"/>
                              <w:rPr>
                                <w:sz w:val="56"/>
                                <w:szCs w:val="56"/>
                              </w:rPr>
                            </w:pPr>
                            <w:r w:rsidRPr="00853776">
                              <w:rPr>
                                <w:rFonts w:ascii="Arial" w:hAnsi="Arial"/>
                                <w:sz w:val="56"/>
                                <w:szCs w:val="56"/>
                              </w:rPr>
                              <w:t>Theolojia ni Nini?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51.9pt;margin-top:94.55pt;width:336.35pt;height:5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mDwIAAPsDAAAOAAAAZHJzL2Uyb0RvYy54bWysU8tu2zAQvBfoPxC817IdO44Fy0GaNEWB&#10;9AEk/QCaoiyiJJdd0pbcr8+Ssl2jvRXVgdByl8OZ2eXqtreG7RUGDa7ik9GYM+Uk1NptK/795fHd&#10;DWchClcLA05V/KACv12/fbPqfKmm0IKpFTICcaHsfMXbGH1ZFEG2yoowAq8cJRtAKyKFuC1qFB2h&#10;W1NMx+ProgOsPYJUIdDuw5Dk64zfNErGr00TVGSm4sQt5hXzuklrsV6JcovCt1oeaYh/YGGFdnTp&#10;GepBRMF2qP+CsloiBGjiSIItoGm0VFkDqZmM/1Dz3AqvshYyJ/izTeH/wcov+2/IdE2948wJSy16&#10;UX1k76Fnk+RO50NJRc+eymJP26kyKQ3+CeSPwBzct8Jt1R0idK0SNbHLJ4uLowNOSCCb7jPUdI3Y&#10;RchAfYM2AZIZjNCpS4dzZxIVSZuz6WJyPZtzJim3uFouFvNErhDl6bTHED8qsCz9VByp8xld7J9C&#10;HEpPJekyB4/amNx941hX8eV8Os8HLjJWRxpOo23Fb8bpG8Ylifzg6nw4Cm2Gf+JiHFFKqpPQQXLs&#10;N3229+pk5gbqA9mAMMwivR36aQF/cdbRHFY8/NwJVJyZT46sXE5mszS4OZjNF1MK8DKzucwIJwmq&#10;4jIiZ0NwH/O4D6LvyPRGZz8Sz4HLkTRNWHb0+BrSCF/Guer3m12/AgAA//8DAFBLAwQUAAYACAAA&#10;ACEA3O/SOOAAAAALAQAADwAAAGRycy9kb3ducmV2LnhtbEyPQU7DMBBF90jcwRokNojapWrahjgV&#10;QqqEKlhQOIATT+Oo8TiK3TTcnukKlqP39f+bYjv5Tow4xDaQhvlMgUCqg22p0fD9tXtcg4jJkDVd&#10;INTwgxG25e1NYXIbLvSJ4yE1gkso5kaDS6nPpYy1Q2/iLPRIzI5h8CbxOTTSDubC5b6TT0pl0puW&#10;eMGZHl8d1qfD2Wt4cL36eD++VTub1e60j2blx73W93fTyzOIhFP6C8NVn9WhZKcqnMlG0WlYqAWr&#10;JwbrzRwEJzarbAmiuqJlBrIs5P8fyl8AAAD//wMAUEsBAi0AFAAGAAgAAAAhALaDOJL+AAAA4QEA&#10;ABMAAAAAAAAAAAAAAAAAAAAAAFtDb250ZW50X1R5cGVzXS54bWxQSwECLQAUAAYACAAAACEAOP0h&#10;/9YAAACUAQAACwAAAAAAAAAAAAAAAAAvAQAAX3JlbHMvLnJlbHNQSwECLQAUAAYACAAAACEAhzZ7&#10;Zg8CAAD7AwAADgAAAAAAAAAAAAAAAAAuAgAAZHJzL2Uyb0RvYy54bWxQSwECLQAUAAYACAAAACEA&#10;3O/SOOAAAAALAQAADwAAAAAAAAAAAAAAAABpBAAAZHJzL2Rvd25yZXYueG1sUEsFBgAAAAAEAAQA&#10;8wAAAHYFAAAAAA==&#10;" filled="f" stroked="f">
                <v:textbox>
                  <w:txbxContent>
                    <w:p w:rsidR="005625D4" w:rsidRPr="00853776" w:rsidRDefault="005625D4" w:rsidP="00B2171C">
                      <w:pPr>
                        <w:pStyle w:val="CoverLessonTitle"/>
                        <w:jc w:val="center"/>
                        <w:rPr>
                          <w:sz w:val="56"/>
                          <w:szCs w:val="56"/>
                        </w:rPr>
                      </w:pPr>
                      <w:r w:rsidRPr="00853776">
                        <w:rPr>
                          <w:rFonts w:ascii="Arial" w:hAnsi="Arial"/>
                          <w:sz w:val="56"/>
                          <w:szCs w:val="56"/>
                        </w:rPr>
                        <w:t>Theolojia ni Nini?</w:t>
                      </w:r>
                    </w:p>
                  </w:txbxContent>
                </v:textbox>
                <w10:wrap type="square"/>
              </v:shape>
            </w:pict>
          </mc:Fallback>
        </mc:AlternateContent>
      </w:r>
    </w:p>
    <w:p w:rsidR="00175117" w:rsidRDefault="00175117" w:rsidP="00FF1C95">
      <w:pPr>
        <w:pStyle w:val="Footer1"/>
        <w:tabs>
          <w:tab w:val="clear" w:pos="8640"/>
          <w:tab w:val="right" w:pos="8620"/>
        </w:tabs>
        <w:rPr>
          <w:color w:val="auto"/>
          <w:szCs w:val="24"/>
        </w:rPr>
        <w:sectPr w:rsidR="00175117" w:rsidSect="00466CCA">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4504D9" w:rsidRPr="00853776" w:rsidRDefault="004504D9" w:rsidP="00853776">
      <w:pPr>
        <w:tabs>
          <w:tab w:val="left" w:pos="8140"/>
        </w:tabs>
        <w:jc w:val="both"/>
        <w:rPr>
          <w:rFonts w:ascii="Times New Roman" w:hAnsi="Times New Roman" w:cs="Times New Roman"/>
          <w:b/>
          <w:bCs/>
          <w:sz w:val="20"/>
          <w:szCs w:val="20"/>
        </w:rPr>
      </w:pPr>
      <w:r>
        <w:rPr>
          <w:rFonts w:ascii="Times New Roman" w:hAnsi="Times New Roman" w:cs="Times New Roman"/>
          <w:b/>
          <w:bCs/>
          <w:sz w:val="20"/>
          <w:szCs w:val="20"/>
        </w:rPr>
        <w:lastRenderedPageBreak/>
        <w:t>© 2020 Third Millennium Ministries</w:t>
      </w:r>
    </w:p>
    <w:p w:rsidR="004504D9" w:rsidRDefault="004504D9" w:rsidP="004504D9">
      <w:pPr>
        <w:jc w:val="both"/>
        <w:rPr>
          <w:rFonts w:ascii="Times New Roman" w:hAnsi="Times New Roman" w:cs="Times New Roman"/>
          <w:sz w:val="20"/>
          <w:szCs w:val="20"/>
        </w:rPr>
      </w:pPr>
      <w:r>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4504D9" w:rsidRDefault="004504D9" w:rsidP="004504D9">
      <w:pPr>
        <w:jc w:val="both"/>
        <w:rPr>
          <w:rFonts w:ascii="Times New Roman" w:hAnsi="Times New Roman" w:cs="Times New Roman"/>
          <w:b/>
          <w:bCs/>
          <w:sz w:val="20"/>
          <w:szCs w:val="20"/>
        </w:rPr>
      </w:pPr>
    </w:p>
    <w:p w:rsidR="004504D9" w:rsidRPr="00853776" w:rsidRDefault="004504D9" w:rsidP="004504D9">
      <w:pPr>
        <w:jc w:val="both"/>
        <w:rPr>
          <w:rFonts w:ascii="Times New Roman" w:hAnsi="Times New Roman" w:cs="Times New Roman"/>
          <w:b/>
          <w:bCs/>
          <w:sz w:val="20"/>
          <w:szCs w:val="20"/>
        </w:rPr>
      </w:pPr>
      <w:r>
        <w:rPr>
          <w:rFonts w:ascii="Times New Roman" w:hAnsi="Times New Roman" w:cs="Times New Roman"/>
          <w:b/>
          <w:bCs/>
          <w:sz w:val="20"/>
          <w:szCs w:val="20"/>
        </w:rPr>
        <w:t>Toleo la Kiingereza</w:t>
      </w:r>
    </w:p>
    <w:p w:rsidR="004504D9" w:rsidRDefault="004504D9" w:rsidP="004504D9">
      <w:pPr>
        <w:jc w:val="both"/>
        <w:rPr>
          <w:rFonts w:ascii="Times New Roman" w:hAnsi="Times New Roman" w:cs="Times New Roman"/>
          <w:b/>
          <w:bCs/>
          <w:sz w:val="20"/>
          <w:szCs w:val="20"/>
        </w:rPr>
      </w:pPr>
      <w:r>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4504D9" w:rsidRDefault="004504D9" w:rsidP="004504D9">
      <w:pPr>
        <w:jc w:val="both"/>
        <w:rPr>
          <w:rFonts w:ascii="Times New Roman" w:hAnsi="Times New Roman" w:cs="Times New Roman"/>
          <w:b/>
          <w:bCs/>
          <w:sz w:val="20"/>
          <w:szCs w:val="20"/>
        </w:rPr>
      </w:pPr>
    </w:p>
    <w:p w:rsidR="004504D9" w:rsidRDefault="004504D9" w:rsidP="004504D9">
      <w:pPr>
        <w:spacing w:before="100"/>
        <w:contextualSpacing/>
        <w:jc w:val="both"/>
        <w:rPr>
          <w:rFonts w:ascii="Times New Roman" w:hAnsi="Times New Roman" w:cs="Times New Roman"/>
          <w:b/>
          <w:bCs/>
          <w:sz w:val="20"/>
          <w:szCs w:val="20"/>
        </w:rPr>
      </w:pPr>
      <w:r>
        <w:rPr>
          <w:rFonts w:ascii="Times New Roman" w:hAnsi="Times New Roman" w:cs="Times New Roman"/>
          <w:b/>
          <w:bCs/>
          <w:sz w:val="20"/>
          <w:szCs w:val="20"/>
        </w:rPr>
        <w:t>Toleo la Kiswahili</w:t>
      </w:r>
    </w:p>
    <w:p w:rsidR="00853776" w:rsidRDefault="004504D9" w:rsidP="004504D9">
      <w:pPr>
        <w:pStyle w:val="header0"/>
        <w:jc w:val="both"/>
        <w:rPr>
          <w:color w:val="auto"/>
          <w:sz w:val="20"/>
        </w:rPr>
      </w:pPr>
      <w:r>
        <w:rPr>
          <w:sz w:val="20"/>
        </w:rPr>
        <w:t xml:space="preserve">Isipokuwa imeoneshwa vinginevyo, Maandiko yote yamenukuliwa kutoka The HOLY BIBLE IN KISWAHILI, UNION VERSION. PUBLISHED AS BIBLIA MAANDIKO MATAKATIFU. Toleo la </w:t>
      </w:r>
      <w:r>
        <w:rPr>
          <w:color w:val="auto"/>
          <w:sz w:val="20"/>
        </w:rPr>
        <w:t>© 1997, Bible Society of Tanzania.</w:t>
      </w:r>
    </w:p>
    <w:p w:rsidR="00853776" w:rsidRDefault="00853776" w:rsidP="004504D9">
      <w:pPr>
        <w:pStyle w:val="header0"/>
        <w:jc w:val="both"/>
        <w:rPr>
          <w:color w:val="auto"/>
          <w:sz w:val="20"/>
        </w:rPr>
      </w:pPr>
    </w:p>
    <w:p w:rsidR="00853776" w:rsidRPr="00853776" w:rsidRDefault="00853776" w:rsidP="004504D9">
      <w:pPr>
        <w:pStyle w:val="header0"/>
        <w:jc w:val="both"/>
        <w:rPr>
          <w:color w:val="auto"/>
          <w:sz w:val="20"/>
        </w:rPr>
      </w:pPr>
    </w:p>
    <w:p w:rsidR="004504D9" w:rsidRDefault="004504D9" w:rsidP="004504D9">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rPr>
      </w:pPr>
      <w:r>
        <w:rPr>
          <w:rFonts w:ascii="Times New Roman" w:eastAsia="Times New Roman" w:hAnsi="Times New Roman" w:cs="Times New Roman"/>
          <w:b/>
          <w:bCs/>
          <w:smallCaps/>
          <w:color w:val="2C5376"/>
        </w:rPr>
        <w:t xml:space="preserve"> Kuhusu Thirdmill</w:t>
      </w:r>
    </w:p>
    <w:p w:rsidR="004504D9" w:rsidRDefault="004504D9" w:rsidP="004504D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Hili ni shirika lililoanzishwa mnamo mwaka wa 1997. Thirdmill ni shirika la huduma ya Kiinjili ya Kikristo ambalo limejikita katika kutoa: </w:t>
      </w:r>
    </w:p>
    <w:p w:rsidR="004504D9" w:rsidRDefault="004504D9" w:rsidP="004504D9">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rPr>
      </w:pPr>
      <w:r>
        <w:rPr>
          <w:rFonts w:ascii="Times New Roman" w:hAnsi="Times New Roman" w:cs="Times New Roman"/>
          <w:b/>
          <w:sz w:val="20"/>
        </w:rPr>
        <w:t>Elimu ya Biblia. Kwa Ajili ya Ulimwengu. Bila Malipo.</w:t>
      </w:r>
    </w:p>
    <w:p w:rsidR="004504D9" w:rsidRDefault="004504D9" w:rsidP="004504D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4504D9" w:rsidRDefault="004504D9" w:rsidP="004504D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4504D9" w:rsidRDefault="004504D9" w:rsidP="004504D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rPr>
      </w:pPr>
      <w:r>
        <w:rPr>
          <w:rFonts w:ascii="Times New Roman" w:hAnsi="Times New Roman" w:cs="Times New Roman"/>
          <w:sz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4504D9" w:rsidRDefault="004504D9" w:rsidP="004504D9">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2"/>
        </w:rPr>
        <w:sectPr w:rsidR="004504D9" w:rsidSect="00466CCA">
          <w:pgSz w:w="12240" w:h="15840"/>
          <w:pgMar w:top="990" w:right="1800" w:bottom="1440" w:left="1800" w:header="720" w:footer="90" w:gutter="0"/>
          <w:pgNumType w:fmt="lowerRoman" w:start="1"/>
          <w:cols w:space="720"/>
        </w:sectPr>
      </w:pPr>
      <w:r>
        <w:rPr>
          <w:rFonts w:ascii="Times New Roman" w:hAnsi="Times New Roman" w:cs="Times New Roman"/>
          <w:sz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4504D9" w:rsidRDefault="004504D9" w:rsidP="00450A27">
      <w:pPr>
        <w:ind w:left="-540"/>
        <w:rPr>
          <w:rFonts w:ascii="Times New Roman" w:hAnsi="Times New Roman" w:cs="Times New Roman"/>
          <w:b/>
          <w:color w:val="2C5376"/>
          <w:szCs w:val="24"/>
        </w:rPr>
      </w:pPr>
    </w:p>
    <w:p w:rsidR="00450A27" w:rsidRPr="00EC48B1" w:rsidRDefault="00EC48B1" w:rsidP="00EC48B1">
      <w:pPr>
        <w:ind w:left="-720"/>
        <w:jc w:val="both"/>
        <w:rPr>
          <w:rFonts w:ascii="Times New Roman" w:hAnsi="Times New Roman" w:cs="Times New Roman"/>
          <w:b/>
          <w:color w:val="2C5376"/>
          <w:sz w:val="40"/>
        </w:rPr>
      </w:pPr>
      <w:r>
        <w:rPr>
          <w:rFonts w:ascii="Times New Roman" w:hAnsi="Times New Roman" w:cs="Times New Roman"/>
          <w:b/>
          <w:color w:val="2C5376"/>
          <w:sz w:val="40"/>
        </w:rPr>
        <w:t>Yaliyomo</w:t>
      </w:r>
    </w:p>
    <w:p w:rsidR="00EC48B1" w:rsidRDefault="00EC48B1">
      <w:pPr>
        <w:pStyle w:val="TOC1"/>
        <w:tabs>
          <w:tab w:val="right" w:leader="dot" w:pos="8630"/>
        </w:tabs>
        <w:rPr>
          <w:rFonts w:ascii="Aptos" w:eastAsia="Times New Roman" w:hAnsi="Aptos" w:cs="Times New Roman"/>
          <w:b w:val="0"/>
          <w:noProof/>
          <w:color w:val="auto"/>
          <w:kern w:val="2"/>
          <w:szCs w:val="24"/>
          <w:lang w:eastAsia="en-US"/>
        </w:rPr>
      </w:pPr>
      <w:r>
        <w:rPr>
          <w:rFonts w:ascii="Calibri" w:hAnsi="Calibri"/>
          <w:color w:val="215E99"/>
          <w:sz w:val="20"/>
        </w:rPr>
        <w:fldChar w:fldCharType="begin"/>
      </w:r>
      <w:r>
        <w:rPr>
          <w:rFonts w:ascii="Calibri" w:hAnsi="Calibri"/>
          <w:color w:val="215E99"/>
          <w:sz w:val="20"/>
        </w:rPr>
        <w:instrText xml:space="preserve"> TOC \t "Heading 1,1,Heading 2,2,Heading 3,3,Chapter heading,1,Panel Heading,2,Bullet Heading,3" </w:instrText>
      </w:r>
      <w:r>
        <w:rPr>
          <w:rFonts w:ascii="Calibri" w:hAnsi="Calibri"/>
          <w:color w:val="215E99"/>
          <w:sz w:val="20"/>
        </w:rPr>
        <w:fldChar w:fldCharType="separate"/>
      </w:r>
      <w:r w:rsidRPr="008466A2">
        <w:rPr>
          <w:rFonts w:cs="Times New Roman"/>
          <w:noProof/>
        </w:rPr>
        <w:t>UTANGULIZI</w:t>
      </w:r>
      <w:r>
        <w:rPr>
          <w:noProof/>
        </w:rPr>
        <w:tab/>
      </w:r>
      <w:r>
        <w:rPr>
          <w:noProof/>
        </w:rPr>
        <w:fldChar w:fldCharType="begin"/>
      </w:r>
      <w:r>
        <w:rPr>
          <w:noProof/>
        </w:rPr>
        <w:instrText xml:space="preserve"> PAGEREF _Toc166051802 \h </w:instrText>
      </w:r>
      <w:r>
        <w:rPr>
          <w:noProof/>
        </w:rPr>
      </w:r>
      <w:r>
        <w:rPr>
          <w:noProof/>
        </w:rPr>
        <w:fldChar w:fldCharType="separate"/>
      </w:r>
      <w:r w:rsidR="003A3685">
        <w:rPr>
          <w:noProof/>
        </w:rPr>
        <w:t>1</w:t>
      </w:r>
      <w:r>
        <w:rPr>
          <w:noProof/>
        </w:rPr>
        <w:fldChar w:fldCharType="end"/>
      </w:r>
    </w:p>
    <w:p w:rsidR="00EC48B1" w:rsidRDefault="00EC48B1">
      <w:pPr>
        <w:pStyle w:val="TOC1"/>
        <w:tabs>
          <w:tab w:val="right" w:leader="dot" w:pos="8630"/>
        </w:tabs>
        <w:rPr>
          <w:rFonts w:ascii="Aptos" w:eastAsia="Times New Roman" w:hAnsi="Aptos" w:cs="Times New Roman"/>
          <w:b w:val="0"/>
          <w:noProof/>
          <w:color w:val="auto"/>
          <w:kern w:val="2"/>
          <w:szCs w:val="24"/>
          <w:lang w:eastAsia="en-US"/>
        </w:rPr>
      </w:pPr>
      <w:r w:rsidRPr="008466A2">
        <w:rPr>
          <w:rFonts w:cs="Times New Roman"/>
          <w:noProof/>
        </w:rPr>
        <w:t>MAANA</w:t>
      </w:r>
      <w:r>
        <w:rPr>
          <w:noProof/>
        </w:rPr>
        <w:tab/>
      </w:r>
      <w:r>
        <w:rPr>
          <w:noProof/>
        </w:rPr>
        <w:fldChar w:fldCharType="begin"/>
      </w:r>
      <w:r>
        <w:rPr>
          <w:noProof/>
        </w:rPr>
        <w:instrText xml:space="preserve"> PAGEREF _Toc166051803 \h </w:instrText>
      </w:r>
      <w:r>
        <w:rPr>
          <w:noProof/>
        </w:rPr>
      </w:r>
      <w:r>
        <w:rPr>
          <w:noProof/>
        </w:rPr>
        <w:fldChar w:fldCharType="separate"/>
      </w:r>
      <w:r w:rsidR="003A3685">
        <w:rPr>
          <w:noProof/>
        </w:rPr>
        <w:t>1</w:t>
      </w:r>
      <w:r>
        <w:rPr>
          <w:noProof/>
        </w:rPr>
        <w:fldChar w:fldCharType="end"/>
      </w:r>
    </w:p>
    <w:p w:rsidR="00EC48B1" w:rsidRDefault="00EC48B1">
      <w:pPr>
        <w:pStyle w:val="TOC2"/>
        <w:rPr>
          <w:rFonts w:ascii="Aptos" w:eastAsia="Times New Roman" w:hAnsi="Aptos" w:cs="Times New Roman"/>
          <w:noProof/>
          <w:kern w:val="2"/>
          <w:szCs w:val="24"/>
          <w:lang w:eastAsia="en-US"/>
        </w:rPr>
      </w:pPr>
      <w:r w:rsidRPr="008466A2">
        <w:rPr>
          <w:rFonts w:cs="Times New Roman"/>
          <w:noProof/>
        </w:rPr>
        <w:t>Maana za kawaida</w:t>
      </w:r>
      <w:r>
        <w:rPr>
          <w:noProof/>
        </w:rPr>
        <w:tab/>
      </w:r>
      <w:r>
        <w:rPr>
          <w:noProof/>
        </w:rPr>
        <w:fldChar w:fldCharType="begin"/>
      </w:r>
      <w:r>
        <w:rPr>
          <w:noProof/>
        </w:rPr>
        <w:instrText xml:space="preserve"> PAGEREF _Toc166051804 \h </w:instrText>
      </w:r>
      <w:r>
        <w:rPr>
          <w:noProof/>
        </w:rPr>
      </w:r>
      <w:r>
        <w:rPr>
          <w:noProof/>
        </w:rPr>
        <w:fldChar w:fldCharType="separate"/>
      </w:r>
      <w:r w:rsidR="003A3685">
        <w:rPr>
          <w:noProof/>
        </w:rPr>
        <w:t>2</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Thomas Aquinas</w:t>
      </w:r>
      <w:r>
        <w:rPr>
          <w:noProof/>
        </w:rPr>
        <w:tab/>
      </w:r>
      <w:r>
        <w:rPr>
          <w:noProof/>
        </w:rPr>
        <w:fldChar w:fldCharType="begin"/>
      </w:r>
      <w:r>
        <w:rPr>
          <w:noProof/>
        </w:rPr>
        <w:instrText xml:space="preserve"> PAGEREF _Toc166051805 \h </w:instrText>
      </w:r>
      <w:r>
        <w:rPr>
          <w:noProof/>
        </w:rPr>
      </w:r>
      <w:r>
        <w:rPr>
          <w:noProof/>
        </w:rPr>
        <w:fldChar w:fldCharType="separate"/>
      </w:r>
      <w:r w:rsidR="003A3685">
        <w:rPr>
          <w:noProof/>
        </w:rPr>
        <w:t>2</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Charles Hodge</w:t>
      </w:r>
      <w:r>
        <w:rPr>
          <w:noProof/>
        </w:rPr>
        <w:tab/>
      </w:r>
      <w:r>
        <w:rPr>
          <w:noProof/>
        </w:rPr>
        <w:fldChar w:fldCharType="begin"/>
      </w:r>
      <w:r>
        <w:rPr>
          <w:noProof/>
        </w:rPr>
        <w:instrText xml:space="preserve"> PAGEREF _Toc166051806 \h </w:instrText>
      </w:r>
      <w:r>
        <w:rPr>
          <w:noProof/>
        </w:rPr>
      </w:r>
      <w:r>
        <w:rPr>
          <w:noProof/>
        </w:rPr>
        <w:fldChar w:fldCharType="separate"/>
      </w:r>
      <w:r w:rsidR="003A3685">
        <w:rPr>
          <w:noProof/>
        </w:rPr>
        <w:t>4</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William Ames</w:t>
      </w:r>
      <w:r>
        <w:rPr>
          <w:noProof/>
        </w:rPr>
        <w:tab/>
      </w:r>
      <w:r>
        <w:rPr>
          <w:noProof/>
        </w:rPr>
        <w:fldChar w:fldCharType="begin"/>
      </w:r>
      <w:r>
        <w:rPr>
          <w:noProof/>
        </w:rPr>
        <w:instrText xml:space="preserve"> PAGEREF _Toc166051807 \h </w:instrText>
      </w:r>
      <w:r>
        <w:rPr>
          <w:noProof/>
        </w:rPr>
      </w:r>
      <w:r>
        <w:rPr>
          <w:noProof/>
        </w:rPr>
        <w:fldChar w:fldCharType="separate"/>
      </w:r>
      <w:r w:rsidR="003A3685">
        <w:rPr>
          <w:noProof/>
        </w:rPr>
        <w:t>5</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John Frame</w:t>
      </w:r>
      <w:r>
        <w:rPr>
          <w:noProof/>
        </w:rPr>
        <w:tab/>
      </w:r>
      <w:r>
        <w:rPr>
          <w:noProof/>
        </w:rPr>
        <w:fldChar w:fldCharType="begin"/>
      </w:r>
      <w:r>
        <w:rPr>
          <w:noProof/>
        </w:rPr>
        <w:instrText xml:space="preserve"> PAGEREF _Toc166051808 \h </w:instrText>
      </w:r>
      <w:r>
        <w:rPr>
          <w:noProof/>
        </w:rPr>
      </w:r>
      <w:r>
        <w:rPr>
          <w:noProof/>
        </w:rPr>
        <w:fldChar w:fldCharType="separate"/>
      </w:r>
      <w:r w:rsidR="003A3685">
        <w:rPr>
          <w:noProof/>
        </w:rPr>
        <w:t>6</w:t>
      </w:r>
      <w:r>
        <w:rPr>
          <w:noProof/>
        </w:rPr>
        <w:fldChar w:fldCharType="end"/>
      </w:r>
    </w:p>
    <w:p w:rsidR="00EC48B1" w:rsidRDefault="00EC48B1">
      <w:pPr>
        <w:pStyle w:val="TOC2"/>
        <w:rPr>
          <w:rFonts w:ascii="Aptos" w:eastAsia="Times New Roman" w:hAnsi="Aptos" w:cs="Times New Roman"/>
          <w:noProof/>
          <w:kern w:val="2"/>
          <w:szCs w:val="24"/>
          <w:lang w:eastAsia="en-US"/>
        </w:rPr>
      </w:pPr>
      <w:r w:rsidRPr="008466A2">
        <w:rPr>
          <w:rFonts w:cs="Times New Roman"/>
          <w:noProof/>
        </w:rPr>
        <w:t>Mitazamo</w:t>
      </w:r>
      <w:r>
        <w:rPr>
          <w:noProof/>
        </w:rPr>
        <w:tab/>
      </w:r>
      <w:r>
        <w:rPr>
          <w:noProof/>
        </w:rPr>
        <w:fldChar w:fldCharType="begin"/>
      </w:r>
      <w:r>
        <w:rPr>
          <w:noProof/>
        </w:rPr>
        <w:instrText xml:space="preserve"> PAGEREF _Toc166051809 \h </w:instrText>
      </w:r>
      <w:r>
        <w:rPr>
          <w:noProof/>
        </w:rPr>
      </w:r>
      <w:r>
        <w:rPr>
          <w:noProof/>
        </w:rPr>
        <w:fldChar w:fldCharType="separate"/>
      </w:r>
      <w:r w:rsidR="003A3685">
        <w:rPr>
          <w:noProof/>
        </w:rPr>
        <w:t>7</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Mtazamo wa Kitaaluma</w:t>
      </w:r>
      <w:r>
        <w:rPr>
          <w:noProof/>
        </w:rPr>
        <w:tab/>
      </w:r>
      <w:r>
        <w:rPr>
          <w:noProof/>
        </w:rPr>
        <w:fldChar w:fldCharType="begin"/>
      </w:r>
      <w:r>
        <w:rPr>
          <w:noProof/>
        </w:rPr>
        <w:instrText xml:space="preserve"> PAGEREF _Toc166051810 \h </w:instrText>
      </w:r>
      <w:r>
        <w:rPr>
          <w:noProof/>
        </w:rPr>
      </w:r>
      <w:r>
        <w:rPr>
          <w:noProof/>
        </w:rPr>
        <w:fldChar w:fldCharType="separate"/>
      </w:r>
      <w:r w:rsidR="003A3685">
        <w:rPr>
          <w:noProof/>
        </w:rPr>
        <w:t>7</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Mtazamo wa Kimaisha</w:t>
      </w:r>
      <w:r>
        <w:rPr>
          <w:noProof/>
        </w:rPr>
        <w:tab/>
      </w:r>
      <w:r>
        <w:rPr>
          <w:noProof/>
        </w:rPr>
        <w:fldChar w:fldCharType="begin"/>
      </w:r>
      <w:r>
        <w:rPr>
          <w:noProof/>
        </w:rPr>
        <w:instrText xml:space="preserve"> PAGEREF _Toc166051811 \h </w:instrText>
      </w:r>
      <w:r>
        <w:rPr>
          <w:noProof/>
        </w:rPr>
      </w:r>
      <w:r>
        <w:rPr>
          <w:noProof/>
        </w:rPr>
        <w:fldChar w:fldCharType="separate"/>
      </w:r>
      <w:r w:rsidR="003A3685">
        <w:rPr>
          <w:noProof/>
        </w:rPr>
        <w:t>8</w:t>
      </w:r>
      <w:r>
        <w:rPr>
          <w:noProof/>
        </w:rPr>
        <w:fldChar w:fldCharType="end"/>
      </w:r>
    </w:p>
    <w:p w:rsidR="00EC48B1" w:rsidRDefault="00EC48B1">
      <w:pPr>
        <w:pStyle w:val="TOC2"/>
        <w:rPr>
          <w:rFonts w:ascii="Aptos" w:eastAsia="Times New Roman" w:hAnsi="Aptos" w:cs="Times New Roman"/>
          <w:noProof/>
          <w:kern w:val="2"/>
          <w:szCs w:val="24"/>
          <w:lang w:eastAsia="en-US"/>
        </w:rPr>
      </w:pPr>
      <w:r w:rsidRPr="008466A2">
        <w:rPr>
          <w:rFonts w:cs="Times New Roman"/>
          <w:noProof/>
        </w:rPr>
        <w:t>Tathimini</w:t>
      </w:r>
      <w:r>
        <w:rPr>
          <w:noProof/>
        </w:rPr>
        <w:tab/>
      </w:r>
      <w:r>
        <w:rPr>
          <w:noProof/>
        </w:rPr>
        <w:fldChar w:fldCharType="begin"/>
      </w:r>
      <w:r>
        <w:rPr>
          <w:noProof/>
        </w:rPr>
        <w:instrText xml:space="preserve"> PAGEREF _Toc166051812 \h </w:instrText>
      </w:r>
      <w:r>
        <w:rPr>
          <w:noProof/>
        </w:rPr>
      </w:r>
      <w:r>
        <w:rPr>
          <w:noProof/>
        </w:rPr>
        <w:fldChar w:fldCharType="separate"/>
      </w:r>
      <w:r w:rsidR="003A3685">
        <w:rPr>
          <w:noProof/>
        </w:rPr>
        <w:t>8</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Mtazamo wa Kitaaluma</w:t>
      </w:r>
      <w:r>
        <w:rPr>
          <w:noProof/>
        </w:rPr>
        <w:tab/>
      </w:r>
      <w:r>
        <w:rPr>
          <w:noProof/>
        </w:rPr>
        <w:fldChar w:fldCharType="begin"/>
      </w:r>
      <w:r>
        <w:rPr>
          <w:noProof/>
        </w:rPr>
        <w:instrText xml:space="preserve"> PAGEREF _Toc166051813 \h </w:instrText>
      </w:r>
      <w:r>
        <w:rPr>
          <w:noProof/>
        </w:rPr>
      </w:r>
      <w:r>
        <w:rPr>
          <w:noProof/>
        </w:rPr>
        <w:fldChar w:fldCharType="separate"/>
      </w:r>
      <w:r w:rsidR="003A3685">
        <w:rPr>
          <w:noProof/>
        </w:rPr>
        <w:t>9</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Mtazamo wa Kimaisha</w:t>
      </w:r>
      <w:r>
        <w:rPr>
          <w:noProof/>
        </w:rPr>
        <w:tab/>
      </w:r>
      <w:r>
        <w:rPr>
          <w:noProof/>
        </w:rPr>
        <w:fldChar w:fldCharType="begin"/>
      </w:r>
      <w:r>
        <w:rPr>
          <w:noProof/>
        </w:rPr>
        <w:instrText xml:space="preserve"> PAGEREF _Toc166051814 \h </w:instrText>
      </w:r>
      <w:r>
        <w:rPr>
          <w:noProof/>
        </w:rPr>
      </w:r>
      <w:r>
        <w:rPr>
          <w:noProof/>
        </w:rPr>
        <w:fldChar w:fldCharType="separate"/>
      </w:r>
      <w:r w:rsidR="003A3685">
        <w:rPr>
          <w:noProof/>
        </w:rPr>
        <w:t>11</w:t>
      </w:r>
      <w:r>
        <w:rPr>
          <w:noProof/>
        </w:rPr>
        <w:fldChar w:fldCharType="end"/>
      </w:r>
    </w:p>
    <w:p w:rsidR="00EC48B1" w:rsidRDefault="00EC48B1">
      <w:pPr>
        <w:pStyle w:val="TOC1"/>
        <w:tabs>
          <w:tab w:val="right" w:leader="dot" w:pos="8630"/>
        </w:tabs>
        <w:rPr>
          <w:rFonts w:ascii="Aptos" w:eastAsia="Times New Roman" w:hAnsi="Aptos" w:cs="Times New Roman"/>
          <w:b w:val="0"/>
          <w:noProof/>
          <w:color w:val="auto"/>
          <w:kern w:val="2"/>
          <w:szCs w:val="24"/>
          <w:lang w:eastAsia="en-US"/>
        </w:rPr>
      </w:pPr>
      <w:r w:rsidRPr="008466A2">
        <w:rPr>
          <w:rFonts w:cs="Times New Roman"/>
          <w:noProof/>
        </w:rPr>
        <w:t>MALENGO</w:t>
      </w:r>
      <w:r>
        <w:rPr>
          <w:noProof/>
        </w:rPr>
        <w:tab/>
      </w:r>
      <w:r>
        <w:rPr>
          <w:noProof/>
        </w:rPr>
        <w:fldChar w:fldCharType="begin"/>
      </w:r>
      <w:r>
        <w:rPr>
          <w:noProof/>
        </w:rPr>
        <w:instrText xml:space="preserve"> PAGEREF _Toc166051815 \h </w:instrText>
      </w:r>
      <w:r>
        <w:rPr>
          <w:noProof/>
        </w:rPr>
      </w:r>
      <w:r>
        <w:rPr>
          <w:noProof/>
        </w:rPr>
        <w:fldChar w:fldCharType="separate"/>
      </w:r>
      <w:r w:rsidR="003A3685">
        <w:rPr>
          <w:noProof/>
        </w:rPr>
        <w:t>13</w:t>
      </w:r>
      <w:r>
        <w:rPr>
          <w:noProof/>
        </w:rPr>
        <w:fldChar w:fldCharType="end"/>
      </w:r>
    </w:p>
    <w:p w:rsidR="00EC48B1" w:rsidRDefault="00EC48B1">
      <w:pPr>
        <w:pStyle w:val="TOC2"/>
        <w:rPr>
          <w:rFonts w:ascii="Aptos" w:eastAsia="Times New Roman" w:hAnsi="Aptos" w:cs="Times New Roman"/>
          <w:noProof/>
          <w:kern w:val="2"/>
          <w:szCs w:val="24"/>
          <w:lang w:eastAsia="en-US"/>
        </w:rPr>
      </w:pPr>
      <w:r w:rsidRPr="008466A2">
        <w:rPr>
          <w:rFonts w:cs="Times New Roman"/>
          <w:noProof/>
        </w:rPr>
        <w:t>Malengo ya Msingi</w:t>
      </w:r>
      <w:r>
        <w:rPr>
          <w:noProof/>
        </w:rPr>
        <w:tab/>
      </w:r>
      <w:r>
        <w:rPr>
          <w:noProof/>
        </w:rPr>
        <w:fldChar w:fldCharType="begin"/>
      </w:r>
      <w:r>
        <w:rPr>
          <w:noProof/>
        </w:rPr>
        <w:instrText xml:space="preserve"> PAGEREF _Toc166051816 \h </w:instrText>
      </w:r>
      <w:r>
        <w:rPr>
          <w:noProof/>
        </w:rPr>
      </w:r>
      <w:r>
        <w:rPr>
          <w:noProof/>
        </w:rPr>
        <w:fldChar w:fldCharType="separate"/>
      </w:r>
      <w:r w:rsidR="003A3685">
        <w:rPr>
          <w:noProof/>
        </w:rPr>
        <w:t>13</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Othodoksia</w:t>
      </w:r>
      <w:r>
        <w:rPr>
          <w:noProof/>
        </w:rPr>
        <w:tab/>
      </w:r>
      <w:r>
        <w:rPr>
          <w:noProof/>
        </w:rPr>
        <w:fldChar w:fldCharType="begin"/>
      </w:r>
      <w:r>
        <w:rPr>
          <w:noProof/>
        </w:rPr>
        <w:instrText xml:space="preserve"> PAGEREF _Toc166051817 \h </w:instrText>
      </w:r>
      <w:r>
        <w:rPr>
          <w:noProof/>
        </w:rPr>
      </w:r>
      <w:r>
        <w:rPr>
          <w:noProof/>
        </w:rPr>
        <w:fldChar w:fldCharType="separate"/>
      </w:r>
      <w:r w:rsidR="003A3685">
        <w:rPr>
          <w:noProof/>
        </w:rPr>
        <w:t>13</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Othopraksia</w:t>
      </w:r>
      <w:r>
        <w:rPr>
          <w:noProof/>
        </w:rPr>
        <w:tab/>
      </w:r>
      <w:r>
        <w:rPr>
          <w:noProof/>
        </w:rPr>
        <w:fldChar w:fldCharType="begin"/>
      </w:r>
      <w:r>
        <w:rPr>
          <w:noProof/>
        </w:rPr>
        <w:instrText xml:space="preserve"> PAGEREF _Toc166051818 \h </w:instrText>
      </w:r>
      <w:r>
        <w:rPr>
          <w:noProof/>
        </w:rPr>
      </w:r>
      <w:r>
        <w:rPr>
          <w:noProof/>
        </w:rPr>
        <w:fldChar w:fldCharType="separate"/>
      </w:r>
      <w:r w:rsidR="003A3685">
        <w:rPr>
          <w:noProof/>
        </w:rPr>
        <w:t>14</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Othopatosia</w:t>
      </w:r>
      <w:r>
        <w:rPr>
          <w:noProof/>
        </w:rPr>
        <w:tab/>
      </w:r>
      <w:r>
        <w:rPr>
          <w:noProof/>
        </w:rPr>
        <w:fldChar w:fldCharType="begin"/>
      </w:r>
      <w:r>
        <w:rPr>
          <w:noProof/>
        </w:rPr>
        <w:instrText xml:space="preserve"> PAGEREF _Toc166051819 \h </w:instrText>
      </w:r>
      <w:r>
        <w:rPr>
          <w:noProof/>
        </w:rPr>
      </w:r>
      <w:r>
        <w:rPr>
          <w:noProof/>
        </w:rPr>
        <w:fldChar w:fldCharType="separate"/>
      </w:r>
      <w:r w:rsidR="003A3685">
        <w:rPr>
          <w:noProof/>
        </w:rPr>
        <w:t>16</w:t>
      </w:r>
      <w:r>
        <w:rPr>
          <w:noProof/>
        </w:rPr>
        <w:fldChar w:fldCharType="end"/>
      </w:r>
    </w:p>
    <w:p w:rsidR="00EC48B1" w:rsidRDefault="00EC48B1">
      <w:pPr>
        <w:pStyle w:val="TOC2"/>
        <w:rPr>
          <w:rFonts w:ascii="Aptos" w:eastAsia="Times New Roman" w:hAnsi="Aptos" w:cs="Times New Roman"/>
          <w:noProof/>
          <w:kern w:val="2"/>
          <w:szCs w:val="24"/>
          <w:lang w:eastAsia="en-US"/>
        </w:rPr>
      </w:pPr>
      <w:r w:rsidRPr="008466A2">
        <w:rPr>
          <w:rFonts w:cs="Times New Roman"/>
          <w:noProof/>
        </w:rPr>
        <w:t>Kutegemeana</w:t>
      </w:r>
      <w:r>
        <w:rPr>
          <w:noProof/>
        </w:rPr>
        <w:tab/>
      </w:r>
      <w:r>
        <w:rPr>
          <w:noProof/>
        </w:rPr>
        <w:fldChar w:fldCharType="begin"/>
      </w:r>
      <w:r>
        <w:rPr>
          <w:noProof/>
        </w:rPr>
        <w:instrText xml:space="preserve"> PAGEREF _Toc166051820 \h </w:instrText>
      </w:r>
      <w:r>
        <w:rPr>
          <w:noProof/>
        </w:rPr>
      </w:r>
      <w:r>
        <w:rPr>
          <w:noProof/>
        </w:rPr>
        <w:fldChar w:fldCharType="separate"/>
      </w:r>
      <w:r w:rsidR="003A3685">
        <w:rPr>
          <w:noProof/>
        </w:rPr>
        <w:t>19</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Othodoksia</w:t>
      </w:r>
      <w:r>
        <w:rPr>
          <w:noProof/>
        </w:rPr>
        <w:tab/>
      </w:r>
      <w:r>
        <w:rPr>
          <w:noProof/>
        </w:rPr>
        <w:fldChar w:fldCharType="begin"/>
      </w:r>
      <w:r>
        <w:rPr>
          <w:noProof/>
        </w:rPr>
        <w:instrText xml:space="preserve"> PAGEREF _Toc166051821 \h </w:instrText>
      </w:r>
      <w:r>
        <w:rPr>
          <w:noProof/>
        </w:rPr>
      </w:r>
      <w:r>
        <w:rPr>
          <w:noProof/>
        </w:rPr>
        <w:fldChar w:fldCharType="separate"/>
      </w:r>
      <w:r w:rsidR="003A3685">
        <w:rPr>
          <w:noProof/>
        </w:rPr>
        <w:t>19</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Othopraksia</w:t>
      </w:r>
      <w:r>
        <w:rPr>
          <w:noProof/>
        </w:rPr>
        <w:tab/>
      </w:r>
      <w:r>
        <w:rPr>
          <w:noProof/>
        </w:rPr>
        <w:fldChar w:fldCharType="begin"/>
      </w:r>
      <w:r>
        <w:rPr>
          <w:noProof/>
        </w:rPr>
        <w:instrText xml:space="preserve"> PAGEREF _Toc166051822 \h </w:instrText>
      </w:r>
      <w:r>
        <w:rPr>
          <w:noProof/>
        </w:rPr>
      </w:r>
      <w:r>
        <w:rPr>
          <w:noProof/>
        </w:rPr>
        <w:fldChar w:fldCharType="separate"/>
      </w:r>
      <w:r w:rsidR="003A3685">
        <w:rPr>
          <w:noProof/>
        </w:rPr>
        <w:t>20</w:t>
      </w:r>
      <w:r>
        <w:rPr>
          <w:noProof/>
        </w:rPr>
        <w:fldChar w:fldCharType="end"/>
      </w:r>
    </w:p>
    <w:p w:rsidR="00EC48B1" w:rsidRDefault="00EC48B1">
      <w:pPr>
        <w:pStyle w:val="TOC3"/>
        <w:tabs>
          <w:tab w:val="right" w:leader="dot" w:pos="8630"/>
        </w:tabs>
        <w:rPr>
          <w:rFonts w:ascii="Aptos" w:eastAsia="Times New Roman" w:hAnsi="Aptos" w:cs="Times New Roman"/>
          <w:noProof/>
          <w:kern w:val="2"/>
          <w:szCs w:val="24"/>
          <w:lang w:eastAsia="en-US"/>
        </w:rPr>
      </w:pPr>
      <w:r w:rsidRPr="008466A2">
        <w:rPr>
          <w:rFonts w:cs="Times New Roman"/>
          <w:noProof/>
        </w:rPr>
        <w:t>Othopatosia</w:t>
      </w:r>
      <w:r>
        <w:rPr>
          <w:noProof/>
        </w:rPr>
        <w:tab/>
      </w:r>
      <w:r>
        <w:rPr>
          <w:noProof/>
        </w:rPr>
        <w:fldChar w:fldCharType="begin"/>
      </w:r>
      <w:r>
        <w:rPr>
          <w:noProof/>
        </w:rPr>
        <w:instrText xml:space="preserve"> PAGEREF _Toc166051823 \h </w:instrText>
      </w:r>
      <w:r>
        <w:rPr>
          <w:noProof/>
        </w:rPr>
      </w:r>
      <w:r>
        <w:rPr>
          <w:noProof/>
        </w:rPr>
        <w:fldChar w:fldCharType="separate"/>
      </w:r>
      <w:r w:rsidR="003A3685">
        <w:rPr>
          <w:noProof/>
        </w:rPr>
        <w:t>21</w:t>
      </w:r>
      <w:r>
        <w:rPr>
          <w:noProof/>
        </w:rPr>
        <w:fldChar w:fldCharType="end"/>
      </w:r>
    </w:p>
    <w:p w:rsidR="00EC48B1" w:rsidRDefault="00EC48B1">
      <w:pPr>
        <w:pStyle w:val="TOC2"/>
        <w:rPr>
          <w:rFonts w:ascii="Aptos" w:eastAsia="Times New Roman" w:hAnsi="Aptos" w:cs="Times New Roman"/>
          <w:noProof/>
          <w:kern w:val="2"/>
          <w:szCs w:val="24"/>
          <w:lang w:eastAsia="en-US"/>
        </w:rPr>
      </w:pPr>
      <w:r w:rsidRPr="008466A2">
        <w:rPr>
          <w:rFonts w:cs="Times New Roman"/>
          <w:noProof/>
        </w:rPr>
        <w:t>Vipaumbele</w:t>
      </w:r>
      <w:r>
        <w:rPr>
          <w:noProof/>
        </w:rPr>
        <w:tab/>
      </w:r>
      <w:r>
        <w:rPr>
          <w:noProof/>
        </w:rPr>
        <w:fldChar w:fldCharType="begin"/>
      </w:r>
      <w:r>
        <w:rPr>
          <w:noProof/>
        </w:rPr>
        <w:instrText xml:space="preserve"> PAGEREF _Toc166051824 \h </w:instrText>
      </w:r>
      <w:r>
        <w:rPr>
          <w:noProof/>
        </w:rPr>
      </w:r>
      <w:r>
        <w:rPr>
          <w:noProof/>
        </w:rPr>
        <w:fldChar w:fldCharType="separate"/>
      </w:r>
      <w:r w:rsidR="003A3685">
        <w:rPr>
          <w:noProof/>
        </w:rPr>
        <w:t>23</w:t>
      </w:r>
      <w:r>
        <w:rPr>
          <w:noProof/>
        </w:rPr>
        <w:fldChar w:fldCharType="end"/>
      </w:r>
    </w:p>
    <w:p w:rsidR="00EC48B1" w:rsidRDefault="00EC48B1">
      <w:pPr>
        <w:pStyle w:val="TOC1"/>
        <w:tabs>
          <w:tab w:val="right" w:leader="dot" w:pos="8630"/>
        </w:tabs>
        <w:rPr>
          <w:rFonts w:ascii="Aptos" w:eastAsia="Times New Roman" w:hAnsi="Aptos" w:cs="Times New Roman"/>
          <w:b w:val="0"/>
          <w:noProof/>
          <w:color w:val="auto"/>
          <w:kern w:val="2"/>
          <w:szCs w:val="24"/>
          <w:lang w:eastAsia="en-US"/>
        </w:rPr>
      </w:pPr>
      <w:r w:rsidRPr="008466A2">
        <w:rPr>
          <w:rFonts w:cs="Times New Roman"/>
          <w:noProof/>
        </w:rPr>
        <w:t>MADA</w:t>
      </w:r>
      <w:r>
        <w:rPr>
          <w:noProof/>
        </w:rPr>
        <w:tab/>
      </w:r>
      <w:r>
        <w:rPr>
          <w:noProof/>
        </w:rPr>
        <w:fldChar w:fldCharType="begin"/>
      </w:r>
      <w:r>
        <w:rPr>
          <w:noProof/>
        </w:rPr>
        <w:instrText xml:space="preserve"> PAGEREF _Toc166051825 \h </w:instrText>
      </w:r>
      <w:r>
        <w:rPr>
          <w:noProof/>
        </w:rPr>
      </w:r>
      <w:r>
        <w:rPr>
          <w:noProof/>
        </w:rPr>
        <w:fldChar w:fldCharType="separate"/>
      </w:r>
      <w:r w:rsidR="003A3685">
        <w:rPr>
          <w:noProof/>
        </w:rPr>
        <w:t>26</w:t>
      </w:r>
      <w:r>
        <w:rPr>
          <w:noProof/>
        </w:rPr>
        <w:fldChar w:fldCharType="end"/>
      </w:r>
    </w:p>
    <w:p w:rsidR="00EC48B1" w:rsidRDefault="00EC48B1">
      <w:pPr>
        <w:pStyle w:val="TOC2"/>
        <w:rPr>
          <w:rFonts w:ascii="Aptos" w:eastAsia="Times New Roman" w:hAnsi="Aptos" w:cs="Times New Roman"/>
          <w:noProof/>
          <w:kern w:val="2"/>
          <w:szCs w:val="24"/>
          <w:lang w:eastAsia="en-US"/>
        </w:rPr>
      </w:pPr>
      <w:r w:rsidRPr="008466A2">
        <w:rPr>
          <w:rFonts w:cs="Times New Roman"/>
          <w:noProof/>
        </w:rPr>
        <w:t>Maoni</w:t>
      </w:r>
      <w:r>
        <w:rPr>
          <w:noProof/>
        </w:rPr>
        <w:tab/>
      </w:r>
      <w:r>
        <w:rPr>
          <w:noProof/>
        </w:rPr>
        <w:fldChar w:fldCharType="begin"/>
      </w:r>
      <w:r>
        <w:rPr>
          <w:noProof/>
        </w:rPr>
        <w:instrText xml:space="preserve"> PAGEREF _Toc166051826 \h </w:instrText>
      </w:r>
      <w:r>
        <w:rPr>
          <w:noProof/>
        </w:rPr>
      </w:r>
      <w:r>
        <w:rPr>
          <w:noProof/>
        </w:rPr>
        <w:fldChar w:fldCharType="separate"/>
      </w:r>
      <w:r w:rsidR="003A3685">
        <w:rPr>
          <w:noProof/>
        </w:rPr>
        <w:t>26</w:t>
      </w:r>
      <w:r>
        <w:rPr>
          <w:noProof/>
        </w:rPr>
        <w:fldChar w:fldCharType="end"/>
      </w:r>
    </w:p>
    <w:p w:rsidR="00EC48B1" w:rsidRDefault="00EC48B1">
      <w:pPr>
        <w:pStyle w:val="TOC2"/>
        <w:rPr>
          <w:rFonts w:ascii="Aptos" w:eastAsia="Times New Roman" w:hAnsi="Aptos" w:cs="Times New Roman"/>
          <w:noProof/>
          <w:kern w:val="2"/>
          <w:szCs w:val="24"/>
          <w:lang w:eastAsia="en-US"/>
        </w:rPr>
      </w:pPr>
      <w:r w:rsidRPr="008466A2">
        <w:rPr>
          <w:rFonts w:cs="Times New Roman"/>
          <w:noProof/>
        </w:rPr>
        <w:t>Uchaguzi</w:t>
      </w:r>
      <w:r>
        <w:rPr>
          <w:noProof/>
        </w:rPr>
        <w:tab/>
      </w:r>
      <w:r>
        <w:rPr>
          <w:noProof/>
        </w:rPr>
        <w:fldChar w:fldCharType="begin"/>
      </w:r>
      <w:r>
        <w:rPr>
          <w:noProof/>
        </w:rPr>
        <w:instrText xml:space="preserve"> PAGEREF _Toc166051827 \h </w:instrText>
      </w:r>
      <w:r>
        <w:rPr>
          <w:noProof/>
        </w:rPr>
      </w:r>
      <w:r>
        <w:rPr>
          <w:noProof/>
        </w:rPr>
        <w:fldChar w:fldCharType="separate"/>
      </w:r>
      <w:r w:rsidR="003A3685">
        <w:rPr>
          <w:noProof/>
        </w:rPr>
        <w:t>27</w:t>
      </w:r>
      <w:r>
        <w:rPr>
          <w:noProof/>
        </w:rPr>
        <w:fldChar w:fldCharType="end"/>
      </w:r>
    </w:p>
    <w:p w:rsidR="00EC48B1" w:rsidRDefault="00EC48B1">
      <w:pPr>
        <w:pStyle w:val="TOC1"/>
        <w:tabs>
          <w:tab w:val="right" w:leader="dot" w:pos="8630"/>
        </w:tabs>
        <w:rPr>
          <w:rFonts w:ascii="Aptos" w:eastAsia="Times New Roman" w:hAnsi="Aptos" w:cs="Times New Roman"/>
          <w:b w:val="0"/>
          <w:noProof/>
          <w:color w:val="auto"/>
          <w:kern w:val="2"/>
          <w:szCs w:val="24"/>
          <w:lang w:eastAsia="en-US"/>
        </w:rPr>
      </w:pPr>
      <w:r w:rsidRPr="008466A2">
        <w:rPr>
          <w:rFonts w:cs="Times New Roman"/>
          <w:noProof/>
        </w:rPr>
        <w:t>HITIMISHO</w:t>
      </w:r>
      <w:r>
        <w:rPr>
          <w:noProof/>
        </w:rPr>
        <w:tab/>
      </w:r>
      <w:r>
        <w:rPr>
          <w:noProof/>
        </w:rPr>
        <w:fldChar w:fldCharType="begin"/>
      </w:r>
      <w:r>
        <w:rPr>
          <w:noProof/>
        </w:rPr>
        <w:instrText xml:space="preserve"> PAGEREF _Toc166051828 \h </w:instrText>
      </w:r>
      <w:r>
        <w:rPr>
          <w:noProof/>
        </w:rPr>
      </w:r>
      <w:r>
        <w:rPr>
          <w:noProof/>
        </w:rPr>
        <w:fldChar w:fldCharType="separate"/>
      </w:r>
      <w:r w:rsidR="003A3685">
        <w:rPr>
          <w:noProof/>
        </w:rPr>
        <w:t>29</w:t>
      </w:r>
      <w:r>
        <w:rPr>
          <w:noProof/>
        </w:rPr>
        <w:fldChar w:fldCharType="end"/>
      </w:r>
    </w:p>
    <w:p w:rsidR="00EC48B1" w:rsidRDefault="00EC48B1">
      <w:pPr>
        <w:pStyle w:val="TOC1"/>
        <w:tabs>
          <w:tab w:val="right" w:leader="dot" w:pos="8630"/>
        </w:tabs>
        <w:rPr>
          <w:rFonts w:ascii="Aptos" w:eastAsia="Times New Roman" w:hAnsi="Aptos" w:cs="Times New Roman"/>
          <w:b w:val="0"/>
          <w:noProof/>
          <w:color w:val="auto"/>
          <w:kern w:val="2"/>
          <w:szCs w:val="24"/>
          <w:lang w:eastAsia="en-US"/>
        </w:rPr>
      </w:pPr>
      <w:r w:rsidRPr="008466A2">
        <w:rPr>
          <w:rFonts w:cs="Times New Roman"/>
          <w:noProof/>
        </w:rPr>
        <w:t>WAANDAAJI WA SOMO</w:t>
      </w:r>
      <w:r>
        <w:rPr>
          <w:noProof/>
        </w:rPr>
        <w:tab/>
      </w:r>
      <w:r>
        <w:rPr>
          <w:noProof/>
        </w:rPr>
        <w:fldChar w:fldCharType="begin"/>
      </w:r>
      <w:r>
        <w:rPr>
          <w:noProof/>
        </w:rPr>
        <w:instrText xml:space="preserve"> PAGEREF _Toc166051829 \h </w:instrText>
      </w:r>
      <w:r>
        <w:rPr>
          <w:noProof/>
        </w:rPr>
      </w:r>
      <w:r>
        <w:rPr>
          <w:noProof/>
        </w:rPr>
        <w:fldChar w:fldCharType="separate"/>
      </w:r>
      <w:r w:rsidR="003A3685">
        <w:rPr>
          <w:noProof/>
        </w:rPr>
        <w:t>30</w:t>
      </w:r>
      <w:r>
        <w:rPr>
          <w:noProof/>
        </w:rPr>
        <w:fldChar w:fldCharType="end"/>
      </w:r>
    </w:p>
    <w:p w:rsidR="000A4A84" w:rsidRPr="00DA328B" w:rsidRDefault="00EC48B1" w:rsidP="00EC48B1">
      <w:pPr>
        <w:pStyle w:val="LightGrid-Accent3"/>
        <w:tabs>
          <w:tab w:val="left" w:pos="540"/>
          <w:tab w:val="left" w:pos="576"/>
          <w:tab w:val="left" w:leader="dot" w:pos="7920"/>
        </w:tabs>
        <w:spacing w:before="120"/>
        <w:contextualSpacing w:val="0"/>
        <w:rPr>
          <w:rFonts w:ascii="Times New Roman" w:hAnsi="Times New Roman" w:cs="Times New Roman"/>
          <w:b/>
          <w:color w:val="2C5376"/>
          <w:szCs w:val="24"/>
        </w:rPr>
      </w:pPr>
      <w:r>
        <w:rPr>
          <w:rFonts w:ascii="Calibri" w:eastAsia="MS Mincho" w:hAnsi="Calibri"/>
          <w:color w:val="215E99"/>
          <w:sz w:val="20"/>
          <w:lang w:eastAsia="ja-JP"/>
        </w:rPr>
        <w:fldChar w:fldCharType="end"/>
      </w:r>
    </w:p>
    <w:p w:rsidR="000A4A84" w:rsidRPr="00B2171C" w:rsidRDefault="000A4A84" w:rsidP="000A4A84">
      <w:pPr>
        <w:pStyle w:val="LightGrid-Accent3"/>
        <w:tabs>
          <w:tab w:val="left" w:pos="540"/>
          <w:tab w:val="left" w:pos="576"/>
          <w:tab w:val="left" w:leader="dot" w:pos="7920"/>
        </w:tabs>
        <w:spacing w:before="120"/>
        <w:contextualSpacing w:val="0"/>
        <w:rPr>
          <w:rFonts w:ascii="Times New Roman" w:hAnsi="Times New Roman" w:cs="Times New Roman"/>
          <w:b/>
          <w:color w:val="2C5376"/>
        </w:rPr>
        <w:sectPr w:rsidR="000A4A84" w:rsidRPr="00B2171C" w:rsidSect="00466CCA">
          <w:footerReference w:type="first" r:id="rId11"/>
          <w:pgSz w:w="12240" w:h="15840"/>
          <w:pgMar w:top="990" w:right="1800" w:bottom="1440" w:left="1800" w:header="720" w:footer="90" w:gutter="0"/>
          <w:pgNumType w:fmt="lowerRoman"/>
          <w:cols w:space="720"/>
          <w:titlePg/>
          <w:docGrid w:linePitch="326"/>
        </w:sectPr>
      </w:pPr>
    </w:p>
    <w:p w:rsidR="00B04E69" w:rsidRPr="00690AE6" w:rsidRDefault="00B04E69" w:rsidP="00BD780B">
      <w:pPr>
        <w:tabs>
          <w:tab w:val="left" w:pos="3744"/>
        </w:tabs>
      </w:pPr>
    </w:p>
    <w:p w:rsidR="00730757" w:rsidRPr="00853776" w:rsidRDefault="00730757" w:rsidP="00853776">
      <w:pPr>
        <w:tabs>
          <w:tab w:val="left" w:pos="3744"/>
        </w:tabs>
      </w:pPr>
    </w:p>
    <w:p w:rsidR="00730757" w:rsidRPr="000A4A84" w:rsidRDefault="00EC48B1" w:rsidP="00730757">
      <w:pPr>
        <w:pStyle w:val="Chapterheading"/>
        <w:rPr>
          <w:rFonts w:cs="Times New Roman"/>
        </w:rPr>
      </w:pPr>
      <w:bookmarkStart w:id="1" w:name="_Toc166051802"/>
      <w:r>
        <w:rPr>
          <w:rFonts w:cs="Times New Roman"/>
        </w:rPr>
        <w:t>UTANGULIZI</w:t>
      </w:r>
      <w:bookmarkEnd w:id="1"/>
    </w:p>
    <w:p w:rsidR="00730757" w:rsidRPr="005C4872" w:rsidRDefault="00730757" w:rsidP="000A4A84">
      <w:pPr>
        <w:rPr>
          <w:rFonts w:ascii="Times New Roman" w:hAnsi="Times New Roman" w:cs="Times New Roman"/>
          <w:sz w:val="20"/>
          <w:szCs w:val="20"/>
        </w:rPr>
      </w:pPr>
    </w:p>
    <w:p w:rsidR="00730757" w:rsidRPr="00271275" w:rsidRDefault="00CA1116" w:rsidP="00690AE6">
      <w:pPr>
        <w:pStyle w:val="Body"/>
        <w:jc w:val="both"/>
      </w:pPr>
      <w:r>
        <w:t xml:space="preserve">Bila shaka, </w:t>
      </w:r>
      <w:r w:rsidR="00264E7A">
        <w:t>wakati</w:t>
      </w:r>
      <w:r w:rsidR="00730757">
        <w:t xml:space="preserve"> fulani</w:t>
      </w:r>
      <w:r>
        <w:t xml:space="preserve"> katika maisha yetu,</w:t>
      </w:r>
      <w:r w:rsidR="00730757">
        <w:t xml:space="preserve"> wengi wetu tumewaona watoto wakitengeneza vitu mbalimbali. Mara nyingi watoto huwa hawaelezei kwa kina mipango yao. Huwa wanaunganisha vipande mbalimbali vya vitu kadri wanavyoona inafaa kwa wakati huo. Lakini watu wazima wanapotengeneza vitu, kama vile kujenga nyumba au majengo mengine, hu</w:t>
      </w:r>
      <w:r w:rsidR="007F08D3">
        <w:t xml:space="preserve">wa wanaelewa umuhimu wa kuwa na </w:t>
      </w:r>
      <w:r w:rsidR="00730757">
        <w:t>mipango ya kina na kuitekeleza mipango hiyo kwa makini kadri wawezavyo</w:t>
      </w:r>
      <w:r w:rsidR="00730757" w:rsidRPr="00271275">
        <w:t xml:space="preserve">. </w:t>
      </w:r>
    </w:p>
    <w:p w:rsidR="00730757" w:rsidRPr="00271275" w:rsidRDefault="00CA1116" w:rsidP="00690AE6">
      <w:pPr>
        <w:pStyle w:val="Body"/>
        <w:jc w:val="both"/>
      </w:pPr>
      <w:r>
        <w:t>N</w:t>
      </w:r>
      <w:r w:rsidR="00730757">
        <w:t>divyo inavyopaswa kuwa kwa w</w:t>
      </w:r>
      <w:r w:rsidR="005A1F29">
        <w:t>anafunzi wa Yesu wanapo</w:t>
      </w:r>
      <w:r>
        <w:t>taka ku</w:t>
      </w:r>
      <w:r w:rsidR="005A1F29">
        <w:t xml:space="preserve">jenga theolojia </w:t>
      </w:r>
      <w:r>
        <w:t>z</w:t>
      </w:r>
      <w:r w:rsidR="005A1F29">
        <w:t>ao</w:t>
      </w:r>
      <w:r>
        <w:t xml:space="preserve"> binafsi</w:t>
      </w:r>
      <w:r w:rsidR="005A1F29">
        <w:t>. The</w:t>
      </w:r>
      <w:r w:rsidR="00730757">
        <w:t>olojia siyo michezo ya kitoto. Tunaishi, tunafanya kazi, na kuabudu kila siku katika maisha yetu ndani</w:t>
      </w:r>
      <w:r w:rsidR="00197A13">
        <w:t xml:space="preserve"> ya muundo ambao hutolewa na the</w:t>
      </w:r>
      <w:r w:rsidR="00730757">
        <w:t>olojia ya Kikristo. Na kwa sababu hii, ni muhimu kuwa na mpango imara na kuutekeleza mpango huo kwa makini kadri i</w:t>
      </w:r>
      <w:r w:rsidR="006A68DE">
        <w:t>navyowezekana huku tukijenga the</w:t>
      </w:r>
      <w:r w:rsidR="00730757">
        <w:t>olojia yetu ya Kikristo</w:t>
      </w:r>
      <w:r w:rsidR="00730757" w:rsidRPr="00271275">
        <w:t xml:space="preserve">. </w:t>
      </w:r>
    </w:p>
    <w:p w:rsidR="00730757" w:rsidRPr="00271275" w:rsidRDefault="00730757" w:rsidP="00690AE6">
      <w:pPr>
        <w:pStyle w:val="Body"/>
        <w:jc w:val="both"/>
      </w:pPr>
      <w:r>
        <w:t xml:space="preserve">Hili ni somo la kwanza katika mfululizo wetu wa somo la </w:t>
      </w:r>
      <w:r w:rsidR="006A68DE">
        <w:rPr>
          <w:i/>
        </w:rPr>
        <w:t>Kujenga The</w:t>
      </w:r>
      <w:r>
        <w:rPr>
          <w:i/>
        </w:rPr>
        <w:t xml:space="preserve">olojia </w:t>
      </w:r>
      <w:r w:rsidR="00CA1116">
        <w:rPr>
          <w:i/>
        </w:rPr>
        <w:t>Binafsi</w:t>
      </w:r>
      <w:r w:rsidRPr="00271275">
        <w:t xml:space="preserve">. </w:t>
      </w:r>
      <w:r>
        <w:t>Katika mfululizo huu, tutachunguza baadhi ya mielekeo ya msingi ambayo tu</w:t>
      </w:r>
      <w:r w:rsidR="006A68DE">
        <w:t>napaswa kuifuata ili kujenga the</w:t>
      </w:r>
      <w:r>
        <w:t>olojia ya uwajibikaji</w:t>
      </w:r>
      <w:r w:rsidR="00CA1116">
        <w:t>, na</w:t>
      </w:r>
      <w:r>
        <w:t xml:space="preserve"> ambayo inamheshimu Mungu na kuliendeleza kusudi lake kwa ajili ya maisha yetu. Somo hili linaitwa</w:t>
      </w:r>
      <w:r w:rsidRPr="00271275">
        <w:t xml:space="preserve"> “</w:t>
      </w:r>
      <w:r w:rsidR="006A68DE">
        <w:t>The</w:t>
      </w:r>
      <w:r>
        <w:t>olojia ni Nini</w:t>
      </w:r>
      <w:r w:rsidRPr="00271275">
        <w:t xml:space="preserve">?” </w:t>
      </w:r>
      <w:r>
        <w:t xml:space="preserve">Jibu letu kwa swali hili litagusa baadhi ya </w:t>
      </w:r>
      <w:r w:rsidR="00CA1116">
        <w:t>dhana</w:t>
      </w:r>
      <w:r>
        <w:t xml:space="preserve"> muhimu amba</w:t>
      </w:r>
      <w:r w:rsidR="00CA1116">
        <w:t>z</w:t>
      </w:r>
      <w:r>
        <w:t>o tunapaswa kuwa na</w:t>
      </w:r>
      <w:r w:rsidR="00CA1116">
        <w:t>z</w:t>
      </w:r>
      <w:r>
        <w:t>o akilini mwetu kad</w:t>
      </w:r>
      <w:r w:rsidR="00253569">
        <w:t>ri tunavyojifunza na kuiishi the</w:t>
      </w:r>
      <w:r>
        <w:t>olojia ya Kikristo</w:t>
      </w:r>
      <w:r w:rsidRPr="00271275">
        <w:t>.</w:t>
      </w:r>
    </w:p>
    <w:p w:rsidR="00730757" w:rsidRPr="00271275" w:rsidRDefault="00730757" w:rsidP="00853776">
      <w:pPr>
        <w:pStyle w:val="Body"/>
        <w:jc w:val="both"/>
      </w:pPr>
      <w:r>
        <w:t>Somo letu litagawanyika katika sehemu kuu tatu</w:t>
      </w:r>
      <w:r w:rsidRPr="00271275">
        <w:t xml:space="preserve">. </w:t>
      </w:r>
      <w:r>
        <w:t>Kwanza</w:t>
      </w:r>
      <w:r w:rsidRPr="00271275">
        <w:t xml:space="preserve">, </w:t>
      </w:r>
      <w:r w:rsidR="002A2829">
        <w:t>tutatazama maana ya the</w:t>
      </w:r>
      <w:r>
        <w:t>olojia. Pili, tutachunguza malengo ya</w:t>
      </w:r>
      <w:r w:rsidR="002A2829">
        <w:t xml:space="preserve"> the</w:t>
      </w:r>
      <w:r>
        <w:t>oloji</w:t>
      </w:r>
      <w:r w:rsidR="002A2829">
        <w:t>a. Na tatu, tutagusa mada za the</w:t>
      </w:r>
      <w:r>
        <w:t xml:space="preserve">olojia. </w:t>
      </w:r>
      <w:r w:rsidR="00CA1116">
        <w:t>T</w:t>
      </w:r>
      <w:r>
        <w:t xml:space="preserve">uanze kwa kufafanua maana ya neno </w:t>
      </w:r>
      <w:r w:rsidRPr="00271275">
        <w:t>“</w:t>
      </w:r>
      <w:r w:rsidR="002A2829" w:rsidRPr="00B52EB1">
        <w:rPr>
          <w:i/>
        </w:rPr>
        <w:t>the</w:t>
      </w:r>
      <w:r w:rsidRPr="00B52EB1">
        <w:rPr>
          <w:i/>
        </w:rPr>
        <w:t>olojia</w:t>
      </w:r>
      <w:r w:rsidRPr="00271275">
        <w:t xml:space="preserve">.” </w:t>
      </w:r>
    </w:p>
    <w:p w:rsidR="00730757" w:rsidRDefault="00730757" w:rsidP="00730757">
      <w:pPr>
        <w:pStyle w:val="Host"/>
        <w:rPr>
          <w:rFonts w:ascii="Times New Roman" w:hAnsi="Times New Roman" w:cs="Times New Roman"/>
        </w:rPr>
      </w:pPr>
    </w:p>
    <w:p w:rsidR="00853776" w:rsidRDefault="00853776" w:rsidP="00730757">
      <w:pPr>
        <w:pStyle w:val="Host"/>
        <w:rPr>
          <w:rFonts w:ascii="Times New Roman" w:hAnsi="Times New Roman" w:cs="Times New Roman"/>
        </w:rPr>
      </w:pPr>
    </w:p>
    <w:p w:rsidR="00853776" w:rsidRPr="00271275" w:rsidRDefault="00853776" w:rsidP="00730757">
      <w:pPr>
        <w:pStyle w:val="Host"/>
        <w:rPr>
          <w:rFonts w:ascii="Times New Roman" w:hAnsi="Times New Roman" w:cs="Times New Roman"/>
        </w:rPr>
      </w:pPr>
    </w:p>
    <w:p w:rsidR="00730757" w:rsidRPr="00853776" w:rsidRDefault="00EC48B1" w:rsidP="00853776">
      <w:pPr>
        <w:pStyle w:val="Chapterheading"/>
        <w:rPr>
          <w:rFonts w:cs="Times New Roman"/>
        </w:rPr>
      </w:pPr>
      <w:bookmarkStart w:id="2" w:name="_Toc166051803"/>
      <w:r>
        <w:rPr>
          <w:rFonts w:cs="Times New Roman"/>
        </w:rPr>
        <w:t>MAANA</w:t>
      </w:r>
      <w:bookmarkEnd w:id="2"/>
      <w:r w:rsidR="00B3765B" w:rsidRPr="00853776">
        <w:rPr>
          <w:rFonts w:cs="Times New Roman"/>
        </w:rPr>
        <w:t xml:space="preserve"> </w:t>
      </w:r>
    </w:p>
    <w:p w:rsidR="00730757" w:rsidRDefault="00730757" w:rsidP="00730757">
      <w:pPr>
        <w:pStyle w:val="Body"/>
      </w:pPr>
    </w:p>
    <w:p w:rsidR="00730757" w:rsidRPr="00271275" w:rsidRDefault="00730757" w:rsidP="00690AE6">
      <w:pPr>
        <w:pStyle w:val="Body"/>
        <w:jc w:val="both"/>
      </w:pPr>
      <w:r>
        <w:t>Wakristo wa</w:t>
      </w:r>
      <w:r w:rsidR="000D277A">
        <w:t>na</w:t>
      </w:r>
      <w:r>
        <w:t>litumia neno</w:t>
      </w:r>
      <w:r w:rsidRPr="00271275">
        <w:t xml:space="preserve"> “</w:t>
      </w:r>
      <w:r w:rsidR="00B52EB1" w:rsidRPr="00B52EB1">
        <w:rPr>
          <w:i/>
        </w:rPr>
        <w:t>the</w:t>
      </w:r>
      <w:r w:rsidRPr="00B52EB1">
        <w:rPr>
          <w:i/>
        </w:rPr>
        <w:t>olojia</w:t>
      </w:r>
      <w:r w:rsidRPr="00271275">
        <w:t xml:space="preserve">” </w:t>
      </w:r>
      <w:r w:rsidR="000D277A">
        <w:t>mara nyingi</w:t>
      </w:r>
      <w:r>
        <w:t xml:space="preserve"> sana kiasi cha kwamba tutakubaliana na maana yake. Lakini wakati wote katika karne zote viongozi </w:t>
      </w:r>
      <w:r w:rsidR="00B52EB1">
        <w:t>wa kithe</w:t>
      </w:r>
      <w:r>
        <w:t>olojia wam</w:t>
      </w:r>
      <w:r w:rsidR="00B52EB1">
        <w:t>ehamasisha mawazo tofauti ya the</w:t>
      </w:r>
      <w:r>
        <w:t>olojia ya Kikristo. Neno lenyewe hutokana na falsafa ya Kiyunani ya kale kabla ya Yesu, lakini kamwe halikuonekana katika Maand</w:t>
      </w:r>
      <w:r w:rsidR="00B52EB1">
        <w:t>iko. Halipatikani katika Septuaj</w:t>
      </w:r>
      <w:r>
        <w:t>inti</w:t>
      </w:r>
      <w:r w:rsidR="000D277A">
        <w:t xml:space="preserve">, </w:t>
      </w:r>
      <w:r>
        <w:t>tafsiri ya Kiyunani ya Agano la Kale</w:t>
      </w:r>
      <w:r w:rsidR="000D277A">
        <w:t>,</w:t>
      </w:r>
      <w:r w:rsidRPr="00271275">
        <w:t xml:space="preserve"> </w:t>
      </w:r>
      <w:r>
        <w:t>wala haionekani katika Agano Jipya. Ya</w:t>
      </w:r>
      <w:r w:rsidR="00B52EB1">
        <w:t>wezekana ni kwa sababu neno “the</w:t>
      </w:r>
      <w:r>
        <w:t>olojia” lilikuwa ni viashiria vya kipagani ambavyo havikukubalika kwa waumini wa kwanza. Hata hivyo, Wakri</w:t>
      </w:r>
      <w:r w:rsidR="00B52EB1">
        <w:t>sto walianza kuliasili neno “the</w:t>
      </w:r>
      <w:r>
        <w:t>olojia” siyo muda mrefu baada ya kipindi cha Agano Jipya, na sasa limekuwa neno la kawaida katika misamiati yetu ya Kikristo. Bila shaka, wakati wote wa milenia, tumeelewa linamaanisha nini kwa njia mbalimbali. Hivyo ni muhimu kuwek</w:t>
      </w:r>
      <w:r w:rsidR="00B52EB1">
        <w:t>a wazi moja kwa moja wazo la The</w:t>
      </w:r>
      <w:r>
        <w:t>olojia ambalo tutalifuata katika mfululizo huu</w:t>
      </w:r>
      <w:r w:rsidRPr="00271275">
        <w:t xml:space="preserve">. </w:t>
      </w:r>
    </w:p>
    <w:p w:rsidR="00730757" w:rsidRDefault="00B52EB1" w:rsidP="000D277A">
      <w:pPr>
        <w:pStyle w:val="Body"/>
        <w:jc w:val="both"/>
      </w:pPr>
      <w:r>
        <w:t>Tutatoa maana ya neno the</w:t>
      </w:r>
      <w:r w:rsidR="00730757">
        <w:t xml:space="preserve">olojia kwa njia tatu. Kwanza, tutatambulisha aina nne zinazofanana za maana yake. Pili, tutaelezea uelekeo wa maana hizo. Na tatu, tutagusia </w:t>
      </w:r>
      <w:r w:rsidR="00730757">
        <w:lastRenderedPageBreak/>
        <w:t>tathimini ya nguvu na udhaifu wa uelekeo huo. Hebu tuanze kwa kuzingatia maana zinazofanana za neno</w:t>
      </w:r>
      <w:r w:rsidR="00730757" w:rsidRPr="00271275">
        <w:t xml:space="preserve"> “</w:t>
      </w:r>
      <w:r w:rsidRPr="00B52EB1">
        <w:rPr>
          <w:i/>
        </w:rPr>
        <w:t>the</w:t>
      </w:r>
      <w:r w:rsidR="00730757" w:rsidRPr="00B52EB1">
        <w:rPr>
          <w:i/>
        </w:rPr>
        <w:t>olojia</w:t>
      </w:r>
      <w:r w:rsidR="00730757" w:rsidRPr="00271275">
        <w:t xml:space="preserve">.” </w:t>
      </w:r>
    </w:p>
    <w:p w:rsidR="000D277A" w:rsidRDefault="000D277A" w:rsidP="000D277A">
      <w:pPr>
        <w:pStyle w:val="Body"/>
        <w:jc w:val="both"/>
      </w:pPr>
    </w:p>
    <w:p w:rsidR="00853776" w:rsidRPr="000D277A" w:rsidRDefault="00853776" w:rsidP="000D277A">
      <w:pPr>
        <w:pStyle w:val="Body"/>
        <w:jc w:val="both"/>
      </w:pPr>
    </w:p>
    <w:p w:rsidR="00730757" w:rsidRPr="00853776" w:rsidRDefault="009C3E47" w:rsidP="00853776">
      <w:pPr>
        <w:pStyle w:val="PanelHeading"/>
        <w:rPr>
          <w:rFonts w:cs="Times New Roman"/>
        </w:rPr>
      </w:pPr>
      <w:bookmarkStart w:id="3" w:name="_Toc166051804"/>
      <w:r w:rsidRPr="00853776">
        <w:rPr>
          <w:rFonts w:cs="Times New Roman"/>
        </w:rPr>
        <w:t>Maana za kawaida</w:t>
      </w:r>
      <w:bookmarkEnd w:id="3"/>
    </w:p>
    <w:p w:rsidR="000D277A" w:rsidRPr="009C3E47" w:rsidRDefault="000D277A" w:rsidP="000D277A">
      <w:pPr>
        <w:pStyle w:val="BulletHeading"/>
        <w:ind w:left="720" w:firstLine="720"/>
      </w:pPr>
    </w:p>
    <w:p w:rsidR="00730757" w:rsidRPr="00271275" w:rsidRDefault="00730757" w:rsidP="00690AE6">
      <w:pPr>
        <w:pStyle w:val="Body"/>
        <w:jc w:val="both"/>
      </w:pPr>
      <w:r>
        <w:t>Kulingana</w:t>
      </w:r>
      <w:r w:rsidR="00914D8E">
        <w:t xml:space="preserve"> na Warumi 1, kuna maana ambayo</w:t>
      </w:r>
      <w:r w:rsidR="00B52EB1">
        <w:t xml:space="preserve"> wanadamu </w:t>
      </w:r>
      <w:r w:rsidR="00914D8E">
        <w:t xml:space="preserve">wote </w:t>
      </w:r>
      <w:r w:rsidR="00B52EB1">
        <w:t>wanajihusisha na the</w:t>
      </w:r>
      <w:r>
        <w:t>olojia kila siku katika maisha yao. Hapa, Paulo alieleza kwamba tangu mwanzo, sifa za Mungu zisizoonekana na utashi wake wa maadili mema umefunuliwa kwa mwanadamu kupitia uumbaji. Tunapokabiliana na ufunuo wa Mungu katika uumbaji, hata wasioamini, ingawa wanakuwa hawajitambui kwa kipindi fulani, humtambua Mungu na kile anachokitaka. Na waamini, bila kujali lini na wapi wanaishi, akili yao hujawa na mawazo ya Mungu. Bado katika mfululizo hu</w:t>
      </w:r>
      <w:r w:rsidR="00914D8E">
        <w:t>u, tunapenda kujikita juu ya the</w:t>
      </w:r>
      <w:r w:rsidR="00DD1CBA">
        <w:t>olojia kama jukumu la kawaida, yaani</w:t>
      </w:r>
      <w:r w:rsidRPr="00271275">
        <w:t xml:space="preserve"> </w:t>
      </w:r>
      <w:r>
        <w:t>jukumu linalofanywa na watu wanaoonesha juhudi</w:t>
      </w:r>
      <w:r w:rsidR="003628C3">
        <w:t>, na kwamba wanafuatilia the</w:t>
      </w:r>
      <w:r>
        <w:t xml:space="preserve">olojia kama </w:t>
      </w:r>
      <w:r w:rsidR="003628C3">
        <w:t>taaluma ya kujifunza</w:t>
      </w:r>
      <w:r w:rsidRPr="00271275">
        <w:t xml:space="preserve">. </w:t>
      </w:r>
    </w:p>
    <w:p w:rsidR="00730757" w:rsidRPr="00271275" w:rsidRDefault="00730757" w:rsidP="00690AE6">
      <w:pPr>
        <w:pStyle w:val="Body"/>
        <w:jc w:val="both"/>
      </w:pPr>
      <w:r>
        <w:t>Kuna njia nyingi sana ambazo Wak</w:t>
      </w:r>
      <w:r w:rsidR="00997282">
        <w:t>risto na wasio Wakristo wametoa ufafanuzi kuhusu taaluma ya the</w:t>
      </w:r>
      <w:r>
        <w:t xml:space="preserve">olojia. Lakini kwa lengo letu hapa, tutajizuia sisi wenyewe kwa kuchagua </w:t>
      </w:r>
      <w:r w:rsidR="00997282">
        <w:t>ufafaunzi wa kwaida kutoka kwa wanathe</w:t>
      </w:r>
      <w:r>
        <w:t>olojia Wakristo wanne</w:t>
      </w:r>
      <w:r w:rsidRPr="00271275">
        <w:t xml:space="preserve"> </w:t>
      </w:r>
      <w:r>
        <w:t>wanaoheshimika</w:t>
      </w:r>
      <w:r w:rsidRPr="00271275">
        <w:t xml:space="preserve">: Thomas Aquinas, Charles Hodge, William Ames </w:t>
      </w:r>
      <w:r>
        <w:t>na</w:t>
      </w:r>
      <w:r w:rsidRPr="00271275">
        <w:t xml:space="preserve"> </w:t>
      </w:r>
      <w:r w:rsidR="00997282">
        <w:t>mwanathe</w:t>
      </w:r>
      <w:r>
        <w:t xml:space="preserve">olojia wa sasa </w:t>
      </w:r>
      <w:r w:rsidR="00997282">
        <w:t>John Frame. Kwanza</w:t>
      </w:r>
      <w:r w:rsidR="008F60B7">
        <w:t>,</w:t>
      </w:r>
      <w:r w:rsidR="00997282">
        <w:t xml:space="preserve"> </w:t>
      </w:r>
      <w:r w:rsidR="008F60B7">
        <w:t>fikiria jinsi</w:t>
      </w:r>
      <w:r>
        <w:t xml:space="preserve"> </w:t>
      </w:r>
      <w:r w:rsidRPr="00271275">
        <w:t xml:space="preserve">Thomas Aquinas </w:t>
      </w:r>
      <w:r w:rsidR="008F60B7">
        <w:t>ali</w:t>
      </w:r>
      <w:r w:rsidR="00997282">
        <w:t>vyoeleza maana ya neno the</w:t>
      </w:r>
      <w:r>
        <w:t>olojia</w:t>
      </w:r>
      <w:r w:rsidRPr="00271275">
        <w:t>.</w:t>
      </w:r>
    </w:p>
    <w:p w:rsidR="00730757" w:rsidRDefault="00730757" w:rsidP="00730757">
      <w:pPr>
        <w:rPr>
          <w:rFonts w:ascii="Times New Roman" w:hAnsi="Times New Roman" w:cs="Times New Roman"/>
        </w:rPr>
      </w:pPr>
    </w:p>
    <w:p w:rsidR="00853776" w:rsidRPr="00271275" w:rsidRDefault="00853776" w:rsidP="00730757">
      <w:pPr>
        <w:rPr>
          <w:rFonts w:ascii="Times New Roman" w:hAnsi="Times New Roman" w:cs="Times New Roman"/>
        </w:rPr>
      </w:pPr>
    </w:p>
    <w:p w:rsidR="00730757" w:rsidRPr="00730757" w:rsidRDefault="00730757" w:rsidP="00853776">
      <w:pPr>
        <w:pStyle w:val="BulletHeading"/>
        <w:jc w:val="both"/>
        <w:rPr>
          <w:rFonts w:cs="Times New Roman"/>
        </w:rPr>
      </w:pPr>
      <w:bookmarkStart w:id="4" w:name="_Toc166051805"/>
      <w:r w:rsidRPr="00730757">
        <w:rPr>
          <w:rFonts w:cs="Times New Roman"/>
        </w:rPr>
        <w:t>Thomas Aquinas</w:t>
      </w:r>
      <w:bookmarkEnd w:id="4"/>
    </w:p>
    <w:p w:rsidR="00730757" w:rsidRDefault="00730757" w:rsidP="00730757">
      <w:pPr>
        <w:pStyle w:val="Body"/>
      </w:pPr>
    </w:p>
    <w:p w:rsidR="00730757" w:rsidRPr="00271275" w:rsidRDefault="00730757" w:rsidP="00690AE6">
      <w:pPr>
        <w:pStyle w:val="Body"/>
        <w:jc w:val="both"/>
      </w:pPr>
      <w:r w:rsidRPr="00271275">
        <w:t xml:space="preserve">Thomas Aquinas, </w:t>
      </w:r>
      <w:r>
        <w:t>mwanath</w:t>
      </w:r>
      <w:r w:rsidR="008F60B7">
        <w:t>e</w:t>
      </w:r>
      <w:r>
        <w:t xml:space="preserve">olojia maarufu wa Kikatoliki aliyeishi mnamo mwaka wa </w:t>
      </w:r>
      <w:r w:rsidRPr="00271275">
        <w:t xml:space="preserve">1225 </w:t>
      </w:r>
      <w:r>
        <w:t>hadi</w:t>
      </w:r>
      <w:r w:rsidRPr="00271275">
        <w:t xml:space="preserve"> 1274, </w:t>
      </w:r>
      <w:r>
        <w:t>anawasilisha maa</w:t>
      </w:r>
      <w:r w:rsidR="008F60B7">
        <w:t>na ya kimapokeo kabisa ya neno the</w:t>
      </w:r>
      <w:r>
        <w:t>olojia. Mtazamo</w:t>
      </w:r>
      <w:r w:rsidR="008F60B7">
        <w:t xml:space="preserve"> wake ulikua kutokana na wanathe</w:t>
      </w:r>
      <w:r>
        <w:t>olojia waliomtangulia, na mtazamo wake</w:t>
      </w:r>
      <w:r w:rsidR="008F60B7">
        <w:t xml:space="preserve"> unaendelea kuwashawishi wanathe</w:t>
      </w:r>
      <w:r>
        <w:t>olojia katika matawi mengi ya kanisa, hata leo</w:t>
      </w:r>
      <w:r w:rsidRPr="00271275">
        <w:t xml:space="preserve">. </w:t>
      </w:r>
    </w:p>
    <w:p w:rsidR="00730757" w:rsidRDefault="00730757" w:rsidP="00730757">
      <w:pPr>
        <w:pStyle w:val="Interviewtext"/>
      </w:pPr>
    </w:p>
    <w:p w:rsidR="00730757" w:rsidRDefault="00730757" w:rsidP="00690AE6">
      <w:pPr>
        <w:pStyle w:val="Quotations"/>
        <w:jc w:val="both"/>
      </w:pPr>
      <w:r w:rsidRPr="00271275">
        <w:t xml:space="preserve">Thomas </w:t>
      </w:r>
      <w:r>
        <w:t xml:space="preserve">ni kichocheo muhimu sana kwangu kwa sababu Thomas ni kielelezo kwetu cha namna tunavyoweza kuvishughulikia vifungu vya Maandiko, na mafundisho ya Ukristo na shauku ya kuwa waaminifu katika hili, na kwa wakati </w:t>
      </w:r>
      <w:r w:rsidR="008F60B7">
        <w:t>h</w:t>
      </w:r>
      <w:r>
        <w:t xml:space="preserve">uo huo, yote tunayoyapokea, data zote, tafiti zote, harakati zote za mkondo wa falsafa na sayansi ya wakati wako pia. Thomas alifahamika kuwa ni mkusanyaji mkuu kwa sababu ya namna alivyoleta mawazo ya Aristotle na yale ya Kikristo kwa kuyaunganisha pamoja, kwa kipindi kile, hapakuwa na mtu aliyedhani kuwa unaweza kufanya hivyo. Ni kama </w:t>
      </w:r>
      <w:r w:rsidRPr="00271275">
        <w:t xml:space="preserve">Aristotle </w:t>
      </w:r>
      <w:r>
        <w:t xml:space="preserve">alikuwa ameshasahaulika. Amekwisha kutambulishwa kwa ulimwengu wa kimagharibi na Waarabu kwa kumtafsiri kwa lugha ya Kilatini ili kwamba kila mtu aweze kumsoma tena. Na Aristotle alipogunduliwa tena, kulikuwa na hali ya wasiwasi katika Ukristo kwa wakati ule maana kila mtu alitambua kwamba Aristotle alikuwa mtu mwenye akili nyingi sana. Alikuwa mwerevu sana. Alikuwa ameandika juu ya </w:t>
      </w:r>
      <w:r>
        <w:lastRenderedPageBreak/>
        <w:t xml:space="preserve">kila kitu, </w:t>
      </w:r>
      <w:r w:rsidR="008F60B7">
        <w:t>ni</w:t>
      </w:r>
      <w:r>
        <w:t>namaanisha, kila kitu. Alisema kwamba yeye hakuwa a</w:t>
      </w:r>
      <w:r w:rsidR="00E07094">
        <w:t xml:space="preserve">nakubaliana na Ukristo, </w:t>
      </w:r>
      <w:r>
        <w:t>kwa hiyo, hakuuthibitisha Ukristo. Na hapo anajitokeza Thomas anayeshikilia msimamo huo kwa nguvu</w:t>
      </w:r>
      <w:r w:rsidR="009C3E47">
        <w:t>,</w:t>
      </w:r>
      <w:r w:rsidRPr="00271275">
        <w:t xml:space="preserve"> </w:t>
      </w:r>
      <w:r w:rsidR="00914822">
        <w:t>falsafa hii</w:t>
      </w:r>
      <w:r>
        <w:t xml:space="preserve"> kwa nguvu</w:t>
      </w:r>
      <w:r w:rsidR="009C3E47">
        <w:t>,</w:t>
      </w:r>
      <w:r w:rsidRPr="00271275">
        <w:t xml:space="preserve"> </w:t>
      </w:r>
      <w:r>
        <w:t xml:space="preserve">na kwa wakati </w:t>
      </w:r>
      <w:r w:rsidR="00914822">
        <w:t>h</w:t>
      </w:r>
      <w:r>
        <w:t>uo huo anautunza uothodoksi</w:t>
      </w:r>
      <w:r w:rsidR="00914822">
        <w:t>a</w:t>
      </w:r>
      <w:r>
        <w:t xml:space="preserve"> wake. Anatunza Ukristo kwa nguvu, </w:t>
      </w:r>
      <w:r w:rsidR="00653B98">
        <w:t xml:space="preserve">kwa </w:t>
      </w:r>
      <w:r>
        <w:t xml:space="preserve">kina, na siyo tu </w:t>
      </w:r>
      <w:r>
        <w:rPr>
          <w:i/>
          <w:iCs/>
        </w:rPr>
        <w:t>kimawazo</w:t>
      </w:r>
      <w:r w:rsidRPr="00271275">
        <w:t xml:space="preserve">, </w:t>
      </w:r>
      <w:r w:rsidRPr="00271275">
        <w:rPr>
          <w:lang/>
        </w:rPr>
        <w:t>b</w:t>
      </w:r>
      <w:r>
        <w:rPr>
          <w:lang/>
        </w:rPr>
        <w:t xml:space="preserve">ali msimamo wa </w:t>
      </w:r>
      <w:r>
        <w:rPr>
          <w:i/>
          <w:iCs/>
        </w:rPr>
        <w:t>kiroho</w:t>
      </w:r>
      <w:r w:rsidRPr="00271275">
        <w:t xml:space="preserve"> </w:t>
      </w:r>
      <w:r>
        <w:t>kuhusu Ukristo pia. Na anaanza kushughulikia namna pande hizi mbili zinavyoweza kukutana katikati</w:t>
      </w:r>
      <w:r w:rsidRPr="00271275">
        <w:t>.</w:t>
      </w:r>
      <w:r>
        <w:t xml:space="preserve"> </w:t>
      </w:r>
    </w:p>
    <w:p w:rsidR="00730757" w:rsidRDefault="00730757" w:rsidP="00730757">
      <w:pPr>
        <w:pStyle w:val="Interviewtext"/>
      </w:pPr>
    </w:p>
    <w:p w:rsidR="00730757" w:rsidRPr="00271275" w:rsidRDefault="00853776" w:rsidP="00690AE6">
      <w:pPr>
        <w:pStyle w:val="Professorname"/>
      </w:pPr>
      <w:r>
        <w:t>—</w:t>
      </w:r>
      <w:r w:rsidR="00730757" w:rsidRPr="00271275">
        <w:t xml:space="preserve"> Dr. James K. Dew, Jr. </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t xml:space="preserve">Katika Sehemu ya </w:t>
      </w:r>
      <w:r w:rsidRPr="00271275">
        <w:t xml:space="preserve">1, </w:t>
      </w:r>
      <w:r>
        <w:t>Swali la</w:t>
      </w:r>
      <w:r w:rsidRPr="00271275">
        <w:t xml:space="preserve"> 1, </w:t>
      </w:r>
      <w:r>
        <w:t>Kifungu cha</w:t>
      </w:r>
      <w:r w:rsidRPr="00271275">
        <w:t xml:space="preserve"> 7 </w:t>
      </w:r>
      <w:r>
        <w:t>katika kazi yake inayojulikana sana kwa jina la</w:t>
      </w:r>
      <w:r w:rsidRPr="00271275">
        <w:t xml:space="preserve"> </w:t>
      </w:r>
      <w:r w:rsidRPr="00271275">
        <w:rPr>
          <w:i/>
        </w:rPr>
        <w:t>Summa Theologica</w:t>
      </w:r>
      <w:r w:rsidRPr="00271275">
        <w:t xml:space="preserve">, Aquinas </w:t>
      </w:r>
      <w:r w:rsidR="00653B98">
        <w:t>anaiita the</w:t>
      </w:r>
      <w:r>
        <w:t xml:space="preserve">olojia kuwa ni </w:t>
      </w:r>
      <w:r w:rsidRPr="00271275">
        <w:t>“</w:t>
      </w:r>
      <w:r>
        <w:t>fundisho</w:t>
      </w:r>
      <w:r w:rsidR="002F4F92">
        <w:t xml:space="preserve"> </w:t>
      </w:r>
      <w:r>
        <w:t>takatifu</w:t>
      </w:r>
      <w:r w:rsidRPr="00271275">
        <w:t xml:space="preserve">” </w:t>
      </w:r>
      <w:r>
        <w:t>na kueleza maana yake kama ifuatavyo</w:t>
      </w:r>
      <w:r w:rsidRPr="00271275">
        <w:t xml:space="preserve">: </w:t>
      </w:r>
    </w:p>
    <w:p w:rsidR="00730757" w:rsidRDefault="00730757" w:rsidP="00730757">
      <w:pPr>
        <w:pStyle w:val="Quotations"/>
        <w:rPr>
          <w:rFonts w:cs="Times New Roman"/>
        </w:rPr>
      </w:pPr>
    </w:p>
    <w:p w:rsidR="00730757" w:rsidRPr="00271275" w:rsidRDefault="00730757" w:rsidP="00690AE6">
      <w:pPr>
        <w:pStyle w:val="Quotations"/>
        <w:jc w:val="both"/>
        <w:rPr>
          <w:rFonts w:cs="Times New Roman"/>
        </w:rPr>
      </w:pPr>
      <w:r>
        <w:rPr>
          <w:rFonts w:cs="Times New Roman"/>
        </w:rPr>
        <w:t xml:space="preserve">Sayansi </w:t>
      </w:r>
      <w:r w:rsidR="000D277A">
        <w:rPr>
          <w:rFonts w:cs="Times New Roman"/>
        </w:rPr>
        <w:t>(</w:t>
      </w:r>
      <w:r>
        <w:rPr>
          <w:rFonts w:cs="Times New Roman"/>
        </w:rPr>
        <w:t>ya umoja</w:t>
      </w:r>
      <w:r w:rsidR="000D277A">
        <w:rPr>
          <w:rFonts w:cs="Times New Roman"/>
          <w:lang/>
        </w:rPr>
        <w:t>)</w:t>
      </w:r>
      <w:r w:rsidRPr="00271275">
        <w:rPr>
          <w:rFonts w:cs="Times New Roman"/>
        </w:rPr>
        <w:t xml:space="preserve"> </w:t>
      </w:r>
      <w:r w:rsidR="00D400CD">
        <w:rPr>
          <w:rFonts w:cs="Times New Roman"/>
        </w:rPr>
        <w:t xml:space="preserve">ambamo vitu vyote vinashughulikiwa chini ya mtazamo wa </w:t>
      </w:r>
      <w:r>
        <w:rPr>
          <w:rFonts w:cs="Times New Roman"/>
        </w:rPr>
        <w:t>Mungu</w:t>
      </w:r>
      <w:r w:rsidR="00D400CD">
        <w:rPr>
          <w:rFonts w:cs="Times New Roman"/>
        </w:rPr>
        <w:t>: ama kwa sababu vyenyewe ni Mungu M</w:t>
      </w:r>
      <w:r>
        <w:rPr>
          <w:rFonts w:cs="Times New Roman"/>
        </w:rPr>
        <w:t>wenyewe au kwa sababu vinamrejelea Mungu</w:t>
      </w:r>
      <w:r w:rsidR="00D400CD">
        <w:rPr>
          <w:rFonts w:cs="Times New Roman"/>
        </w:rPr>
        <w:t xml:space="preserve">. </w:t>
      </w:r>
    </w:p>
    <w:p w:rsidR="00730757" w:rsidRPr="00271275" w:rsidRDefault="00730757" w:rsidP="00730757">
      <w:pPr>
        <w:rPr>
          <w:rFonts w:ascii="Times New Roman" w:hAnsi="Times New Roman" w:cs="Times New Roman"/>
        </w:rPr>
      </w:pPr>
    </w:p>
    <w:p w:rsidR="00730757" w:rsidRPr="00271275" w:rsidRDefault="00730757" w:rsidP="000D277A">
      <w:pPr>
        <w:pStyle w:val="Body"/>
        <w:jc w:val="both"/>
      </w:pPr>
      <w:r>
        <w:t>Vipengele viwili vinavyotokana na maana hii vinahitaji umakini wa kipekee. Kwanza</w:t>
      </w:r>
      <w:r w:rsidR="00D400CD">
        <w:t>,</w:t>
      </w:r>
      <w:r>
        <w:t xml:space="preserve"> zingatia kwamba</w:t>
      </w:r>
      <w:r w:rsidR="000D277A">
        <w:t>,</w:t>
      </w:r>
      <w:r>
        <w:t xml:space="preserve"> </w:t>
      </w:r>
      <w:r w:rsidRPr="00271275">
        <w:t xml:space="preserve">Aquinas </w:t>
      </w:r>
      <w:r w:rsidR="00D400CD">
        <w:t>aliitambulisha the</w:t>
      </w:r>
      <w:r>
        <w:t xml:space="preserve">olojia kama </w:t>
      </w:r>
      <w:r w:rsidRPr="00271275">
        <w:t>“s</w:t>
      </w:r>
      <w:r>
        <w:t>ayansi</w:t>
      </w:r>
      <w:r w:rsidRPr="00271275">
        <w:t xml:space="preserve">.” </w:t>
      </w:r>
      <w:r w:rsidR="000D277A">
        <w:t>Japokuwa</w:t>
      </w:r>
      <w:r>
        <w:t xml:space="preserve"> hapa</w:t>
      </w:r>
      <w:r w:rsidRPr="00271275">
        <w:t xml:space="preserve"> Aquinas </w:t>
      </w:r>
      <w:r>
        <w:t xml:space="preserve">hataji sayansi kwa maana ya kisasa ya neno hilo. Badala yake, alilitumia neno “sayansi” kwa maana ya kale na pana zaidi akimaanisha </w:t>
      </w:r>
      <w:r w:rsidRPr="00271275">
        <w:t>“</w:t>
      </w:r>
      <w:r>
        <w:t>ufuatiliaji wa kisomi au kiakili</w:t>
      </w:r>
      <w:r w:rsidRPr="00271275">
        <w:t xml:space="preserve">.” </w:t>
      </w:r>
      <w:r w:rsidR="00D400CD">
        <w:t>Kwa maana hii, the</w:t>
      </w:r>
      <w:r>
        <w:t>olojia ni jukumu la kielimu lililo na lengo maalumu. Kama watu wanavyosoma bailojia, saikolojia, fas</w:t>
      </w:r>
      <w:r w:rsidR="00D400CD">
        <w:t>ihi, sheria au historia, wanathe</w:t>
      </w:r>
      <w:r>
        <w:t>olojia h</w:t>
      </w:r>
      <w:r w:rsidR="00D400CD">
        <w:t>usoma theolojia kama taaluma</w:t>
      </w:r>
      <w:r>
        <w:t xml:space="preserve"> ya kielimu</w:t>
      </w:r>
      <w:r w:rsidRPr="00271275">
        <w:t xml:space="preserve">. </w:t>
      </w:r>
    </w:p>
    <w:p w:rsidR="00730757" w:rsidRPr="00271275" w:rsidRDefault="00730757" w:rsidP="000D277A">
      <w:pPr>
        <w:pStyle w:val="Body"/>
        <w:jc w:val="both"/>
        <w:rPr>
          <w:lang/>
        </w:rPr>
      </w:pPr>
      <w:r>
        <w:rPr>
          <w:lang/>
        </w:rPr>
        <w:t>Katika mtazamo wa</w:t>
      </w:r>
      <w:r w:rsidRPr="00271275">
        <w:rPr>
          <w:lang/>
        </w:rPr>
        <w:t xml:space="preserve"> Aquinas</w:t>
      </w:r>
      <w:r w:rsidR="007F0E83">
        <w:rPr>
          <w:lang/>
        </w:rPr>
        <w:t>, jukumu la mwanathe</w:t>
      </w:r>
      <w:r>
        <w:rPr>
          <w:lang/>
        </w:rPr>
        <w:t xml:space="preserve">olojia lilikuwa kimsingi ni kufikiri, kuzungumza na kuandika kuhusu mafundisho au mawazo. Bila shaka, </w:t>
      </w:r>
      <w:r w:rsidRPr="00271275">
        <w:rPr>
          <w:lang/>
        </w:rPr>
        <w:t xml:space="preserve">Aquinas </w:t>
      </w:r>
      <w:r w:rsidR="007F0E83">
        <w:rPr>
          <w:lang/>
        </w:rPr>
        <w:t>aliamini kwamba the</w:t>
      </w:r>
      <w:r>
        <w:rPr>
          <w:lang/>
        </w:rPr>
        <w:t>olojia lazima iwe na ushawishi wa kivite</w:t>
      </w:r>
      <w:r w:rsidR="007F0E83">
        <w:rPr>
          <w:lang/>
        </w:rPr>
        <w:t>ndo katika kila n</w:t>
      </w:r>
      <w:r>
        <w:rPr>
          <w:lang/>
        </w:rPr>
        <w:t xml:space="preserve">yanja za maisha ya </w:t>
      </w:r>
      <w:r>
        <w:t>Kikristo</w:t>
      </w:r>
      <w:r>
        <w:rPr>
          <w:lang/>
        </w:rPr>
        <w:t>.</w:t>
      </w:r>
      <w:r w:rsidR="007F0E83">
        <w:rPr>
          <w:lang/>
        </w:rPr>
        <w:t xml:space="preserve"> Lakini, kimsingi aliifikiria kuwa the</w:t>
      </w:r>
      <w:r>
        <w:rPr>
          <w:lang/>
        </w:rPr>
        <w:t>olojia ni sayansi, ufuatiliaji wa jambo kwa kutumia akili</w:t>
      </w:r>
      <w:r w:rsidRPr="00271275">
        <w:rPr>
          <w:lang/>
        </w:rPr>
        <w:t xml:space="preserve">. </w:t>
      </w:r>
      <w:r w:rsidR="009200F0">
        <w:t>Katika nyongeza ya the</w:t>
      </w:r>
      <w:r>
        <w:t xml:space="preserve">olojia kuwa ni sayansi ya umoja, </w:t>
      </w:r>
      <w:r w:rsidRPr="00271275">
        <w:t xml:space="preserve">Aquinas </w:t>
      </w:r>
      <w:r w:rsidR="009200F0">
        <w:t>aliamua kwamba, taaluma ya the</w:t>
      </w:r>
      <w:r>
        <w:t>olojia ilenge masomo makuu m</w:t>
      </w:r>
      <w:r w:rsidR="009200F0">
        <w:t>awili. Kwa upande mmoja, wanathe</w:t>
      </w:r>
      <w:r>
        <w:t xml:space="preserve">olojia wawasilishe mambo yanayomhusu </w:t>
      </w:r>
      <w:r w:rsidRPr="00271275">
        <w:t>“</w:t>
      </w:r>
      <w:r>
        <w:t>Mungu mwenyewe</w:t>
      </w:r>
      <w:r w:rsidRPr="00271275">
        <w:t xml:space="preserve">.” </w:t>
      </w:r>
    </w:p>
    <w:p w:rsidR="00730757" w:rsidRPr="00271275" w:rsidRDefault="000A12A8" w:rsidP="00690AE6">
      <w:pPr>
        <w:pStyle w:val="Body"/>
        <w:jc w:val="both"/>
      </w:pPr>
      <w:r>
        <w:t>Kwa mfano, wanathe</w:t>
      </w:r>
      <w:r w:rsidR="00730757">
        <w:t>olojia wametengeneza kile wanachokiamini kuhusu mambo kama vile sifa za Mungu</w:t>
      </w:r>
      <w:r w:rsidR="000D277A">
        <w:t xml:space="preserve">: </w:t>
      </w:r>
      <w:r w:rsidR="00730757">
        <w:t>anafahamu yote, yuko kila mahali, utakatifu wake na mambo kama hayo</w:t>
      </w:r>
      <w:r w:rsidR="000D277A">
        <w:t>. P</w:t>
      </w:r>
      <w:r w:rsidR="00730757">
        <w:t>ia mpango na kazi zake. Mara kwa mara yote haya na mada zingine zinazofanana na hiz</w:t>
      </w:r>
      <w:r>
        <w:t>o kwa pamoja huitwa somo la “the</w:t>
      </w:r>
      <w:r w:rsidR="00730757">
        <w:t>olojia halisi</w:t>
      </w:r>
      <w:r w:rsidR="00730757" w:rsidRPr="00271275">
        <w:t xml:space="preserve">.” </w:t>
      </w:r>
      <w:r w:rsidR="00730757">
        <w:t xml:space="preserve">Mungu </w:t>
      </w:r>
      <w:r>
        <w:t>M</w:t>
      </w:r>
      <w:r w:rsidR="00730757">
        <w:t>wenyewe ndiye tunayemsoma</w:t>
      </w:r>
      <w:r w:rsidR="00730757" w:rsidRPr="00271275">
        <w:t>.</w:t>
      </w:r>
    </w:p>
    <w:p w:rsidR="00730757" w:rsidRPr="00271275" w:rsidRDefault="00730757" w:rsidP="00690AE6">
      <w:pPr>
        <w:pStyle w:val="Body"/>
        <w:jc w:val="both"/>
      </w:pPr>
      <w:r>
        <w:t xml:space="preserve">Kwa upande mwingine, kwa </w:t>
      </w:r>
      <w:r w:rsidR="00E4526F">
        <w:t>Aquinas, taaluma ya the</w:t>
      </w:r>
      <w:r>
        <w:t>olojia pia ni somo la masomo mengine kwa njia ambayo</w:t>
      </w:r>
      <w:r w:rsidRPr="00271275">
        <w:t xml:space="preserve"> “</w:t>
      </w:r>
      <w:r>
        <w:rPr>
          <w:i/>
        </w:rPr>
        <w:t xml:space="preserve">inamrejea </w:t>
      </w:r>
      <w:r w:rsidRPr="00181053">
        <w:t>Mungu</w:t>
      </w:r>
      <w:r w:rsidRPr="00271275">
        <w:t xml:space="preserve">.” </w:t>
      </w:r>
      <w:r>
        <w:t>Masomo haya mar</w:t>
      </w:r>
      <w:r w:rsidR="00E4526F">
        <w:t>a zote hujadiliwa katika taaluma</w:t>
      </w:r>
      <w:r>
        <w:t xml:space="preserve"> zingine bil</w:t>
      </w:r>
      <w:r w:rsidR="00E4526F">
        <w:t>a kumrejea Mungu, lakini wanathe</w:t>
      </w:r>
      <w:r>
        <w:t xml:space="preserve">olojia huyasoma kwa </w:t>
      </w:r>
      <w:r>
        <w:rPr>
          <w:i/>
        </w:rPr>
        <w:t xml:space="preserve">kuyahusianisha na </w:t>
      </w:r>
      <w:r w:rsidRPr="00181053">
        <w:t>Mungu</w:t>
      </w:r>
      <w:r w:rsidRPr="00271275">
        <w:t xml:space="preserve">. </w:t>
      </w:r>
      <w:r>
        <w:t>Kwa mfano, eskat</w:t>
      </w:r>
      <w:r w:rsidR="00ED0B5E">
        <w:t>olojia, somo kuhusu mambo ya mwisho</w:t>
      </w:r>
      <w:r>
        <w:t>, ni somo muhimu kwa kile tunachokiita</w:t>
      </w:r>
      <w:r w:rsidRPr="00271275">
        <w:t xml:space="preserve"> “</w:t>
      </w:r>
      <w:r w:rsidR="00ED0B5E">
        <w:t xml:space="preserve">theolojia ya </w:t>
      </w:r>
      <w:r>
        <w:t>jumla</w:t>
      </w:r>
      <w:r w:rsidRPr="00271275">
        <w:t xml:space="preserve">.” </w:t>
      </w:r>
      <w:r>
        <w:t>Na mafundisho ya Kikristo kuhusu asili ya mwanadamu, uovu na dhambi, ukombozi, na mada zinazofanana na hizo</w:t>
      </w:r>
      <w:r w:rsidR="00ED0B5E">
        <w:t>,</w:t>
      </w:r>
      <w:r>
        <w:t xml:space="preserve"> zote zinaanguk</w:t>
      </w:r>
      <w:r w:rsidR="00ED0B5E">
        <w:t xml:space="preserve">ia kwenye kichwa cha somo la theolojia pia, ingawa siyo </w:t>
      </w:r>
      <w:r w:rsidR="00ED0B5E" w:rsidRPr="00ED0B5E">
        <w:rPr>
          <w:i/>
        </w:rPr>
        <w:t>The</w:t>
      </w:r>
      <w:r w:rsidRPr="00ED0B5E">
        <w:rPr>
          <w:i/>
        </w:rPr>
        <w:t>olojia halisi</w:t>
      </w:r>
      <w:r w:rsidRPr="00271275">
        <w:t xml:space="preserve">. </w:t>
      </w:r>
    </w:p>
    <w:p w:rsidR="00730757" w:rsidRPr="00271275" w:rsidRDefault="00730757" w:rsidP="00690AE6">
      <w:pPr>
        <w:pStyle w:val="Body"/>
        <w:jc w:val="both"/>
      </w:pPr>
      <w:r>
        <w:t xml:space="preserve">Pamoja na maana ya kawaida ya </w:t>
      </w:r>
      <w:r w:rsidRPr="00271275">
        <w:t>Aquinas</w:t>
      </w:r>
      <w:r w:rsidR="002D78A2">
        <w:t xml:space="preserve"> kuhusu the</w:t>
      </w:r>
      <w:r>
        <w:t>olojia akilini mwetu, hebu tuone hoja kama hiy</w:t>
      </w:r>
      <w:r w:rsidR="002D78A2">
        <w:t>o ya mtazamo kutoka kwa mwanathe</w:t>
      </w:r>
      <w:r>
        <w:t>olojia wa Kiprotestanti aitwaye</w:t>
      </w:r>
      <w:r w:rsidRPr="00271275">
        <w:t xml:space="preserve"> Charles Hodge, </w:t>
      </w:r>
      <w:r>
        <w:t>aliyeishi mnamo mwaka wa</w:t>
      </w:r>
      <w:r w:rsidRPr="00271275">
        <w:t xml:space="preserve"> 1797 </w:t>
      </w:r>
      <w:r>
        <w:t>hadi</w:t>
      </w:r>
      <w:r w:rsidRPr="00271275">
        <w:t xml:space="preserve"> 1878. </w:t>
      </w:r>
    </w:p>
    <w:p w:rsidR="00730757" w:rsidRDefault="00730757" w:rsidP="00730757">
      <w:pPr>
        <w:rPr>
          <w:rFonts w:ascii="Times New Roman" w:hAnsi="Times New Roman" w:cs="Times New Roman"/>
        </w:rPr>
      </w:pPr>
    </w:p>
    <w:p w:rsidR="000D277A" w:rsidRDefault="000D277A" w:rsidP="00730757">
      <w:pPr>
        <w:rPr>
          <w:rFonts w:ascii="Times New Roman" w:hAnsi="Times New Roman" w:cs="Times New Roman"/>
        </w:rPr>
      </w:pPr>
    </w:p>
    <w:p w:rsidR="00730757" w:rsidRPr="00730757" w:rsidRDefault="00730757" w:rsidP="00853776">
      <w:pPr>
        <w:pStyle w:val="BulletHeading"/>
        <w:jc w:val="both"/>
        <w:rPr>
          <w:rFonts w:cs="Times New Roman"/>
        </w:rPr>
      </w:pPr>
      <w:bookmarkStart w:id="5" w:name="_Toc166051806"/>
      <w:r w:rsidRPr="00730757">
        <w:rPr>
          <w:rFonts w:cs="Times New Roman"/>
        </w:rPr>
        <w:t>Charles Hodge</w:t>
      </w:r>
      <w:bookmarkEnd w:id="5"/>
    </w:p>
    <w:p w:rsidR="00730757" w:rsidRDefault="00730757" w:rsidP="00730757">
      <w:pPr>
        <w:pStyle w:val="Body"/>
      </w:pPr>
    </w:p>
    <w:p w:rsidR="00730757" w:rsidRPr="0050313F" w:rsidRDefault="00D809B3" w:rsidP="00690AE6">
      <w:pPr>
        <w:pStyle w:val="Body"/>
        <w:jc w:val="both"/>
      </w:pPr>
      <w:r>
        <w:t>Ingawa wanathe</w:t>
      </w:r>
      <w:r w:rsidR="00730757">
        <w:t xml:space="preserve">olojia wa Kiprotestanti hutofautiana sana kwa njia nyingi na wenzao wale wa Kikatoliki, bado hawajabadilisha </w:t>
      </w:r>
      <w:r>
        <w:t>sana maana ya msingi ya neno the</w:t>
      </w:r>
      <w:r w:rsidR="00730757">
        <w:t xml:space="preserve">olojia. </w:t>
      </w:r>
      <w:r w:rsidR="00730757" w:rsidRPr="00271275">
        <w:t xml:space="preserve">Charles Hodge </w:t>
      </w:r>
      <w:r w:rsidR="00730757">
        <w:t>wa huko</w:t>
      </w:r>
      <w:r w:rsidR="00730757" w:rsidRPr="00271275">
        <w:t xml:space="preserve"> Princeton</w:t>
      </w:r>
      <w:r>
        <w:t>,</w:t>
      </w:r>
      <w:r w:rsidR="00730757" w:rsidRPr="00271275">
        <w:t xml:space="preserve"> </w:t>
      </w:r>
      <w:r>
        <w:t>anatoa maana ya neno the</w:t>
      </w:r>
      <w:r w:rsidR="00730757">
        <w:t xml:space="preserve">olojia katika Utambulisho wake wa </w:t>
      </w:r>
      <w:r>
        <w:rPr>
          <w:i/>
          <w:iCs/>
        </w:rPr>
        <w:t>the</w:t>
      </w:r>
      <w:r w:rsidR="00730757">
        <w:rPr>
          <w:i/>
          <w:iCs/>
        </w:rPr>
        <w:t>olojia ya kimfumo</w:t>
      </w:r>
      <w:r w:rsidR="00730757" w:rsidRPr="00271275">
        <w:rPr>
          <w:iCs/>
        </w:rPr>
        <w:t xml:space="preserve">, </w:t>
      </w:r>
      <w:r w:rsidR="00730757">
        <w:rPr>
          <w:iCs/>
        </w:rPr>
        <w:t>sura ya</w:t>
      </w:r>
      <w:r w:rsidR="00730757" w:rsidRPr="00271275">
        <w:rPr>
          <w:iCs/>
        </w:rPr>
        <w:t xml:space="preserve"> 2, se</w:t>
      </w:r>
      <w:r w:rsidR="00730757">
        <w:rPr>
          <w:iCs/>
        </w:rPr>
        <w:t>hemu ya</w:t>
      </w:r>
      <w:r w:rsidR="00730757" w:rsidRPr="00271275">
        <w:rPr>
          <w:iCs/>
        </w:rPr>
        <w:t xml:space="preserve"> 1, </w:t>
      </w:r>
      <w:r w:rsidR="00730757">
        <w:rPr>
          <w:iCs/>
        </w:rPr>
        <w:t>kuwa</w:t>
      </w:r>
      <w:r w:rsidR="00730757" w:rsidRPr="00271275">
        <w:rPr>
          <w:iCs/>
        </w:rPr>
        <w:t xml:space="preserve">: </w:t>
      </w:r>
    </w:p>
    <w:p w:rsidR="00730757" w:rsidRDefault="00730757" w:rsidP="00730757">
      <w:pPr>
        <w:pStyle w:val="Quotations"/>
        <w:rPr>
          <w:rFonts w:cs="Times New Roman"/>
        </w:rPr>
      </w:pPr>
    </w:p>
    <w:p w:rsidR="00730757" w:rsidRPr="00271275" w:rsidRDefault="00730757" w:rsidP="00730757">
      <w:pPr>
        <w:pStyle w:val="Quotations"/>
        <w:rPr>
          <w:rFonts w:cs="Times New Roman"/>
          <w:color w:val="000000"/>
        </w:rPr>
      </w:pPr>
      <w:r>
        <w:rPr>
          <w:rFonts w:cs="Times New Roman"/>
        </w:rPr>
        <w:t xml:space="preserve">Sayansi kuhusu </w:t>
      </w:r>
      <w:r w:rsidR="00D809B3">
        <w:rPr>
          <w:rFonts w:cs="Times New Roman"/>
        </w:rPr>
        <w:t>ukweli w</w:t>
      </w:r>
      <w:r>
        <w:rPr>
          <w:rFonts w:cs="Times New Roman"/>
        </w:rPr>
        <w:t xml:space="preserve">a ufunuo wa Mungu, </w:t>
      </w:r>
      <w:r w:rsidR="00D809B3">
        <w:rPr>
          <w:rFonts w:cs="Times New Roman"/>
        </w:rPr>
        <w:t>u</w:t>
      </w:r>
      <w:r>
        <w:rPr>
          <w:rFonts w:cs="Times New Roman"/>
        </w:rPr>
        <w:t xml:space="preserve">kweli </w:t>
      </w:r>
      <w:r w:rsidR="00D809B3">
        <w:rPr>
          <w:rFonts w:cs="Times New Roman"/>
        </w:rPr>
        <w:t>ule u</w:t>
      </w:r>
      <w:r>
        <w:rPr>
          <w:rFonts w:cs="Times New Roman"/>
        </w:rPr>
        <w:t>naohusu</w:t>
      </w:r>
      <w:r w:rsidR="00D809B3">
        <w:rPr>
          <w:rFonts w:cs="Times New Roman"/>
        </w:rPr>
        <w:t xml:space="preserve"> asili ya Mungu</w:t>
      </w:r>
      <w:r>
        <w:rPr>
          <w:rFonts w:cs="Times New Roman"/>
        </w:rPr>
        <w:t xml:space="preserve"> n</w:t>
      </w:r>
      <w:r w:rsidR="00D809B3">
        <w:rPr>
          <w:rFonts w:cs="Times New Roman"/>
        </w:rPr>
        <w:t>a tunavyohusiana naye.</w:t>
      </w:r>
    </w:p>
    <w:p w:rsidR="00730757" w:rsidRPr="00271275" w:rsidRDefault="00730757" w:rsidP="00730757">
      <w:pPr>
        <w:rPr>
          <w:rFonts w:ascii="Times New Roman" w:hAnsi="Times New Roman" w:cs="Times New Roman"/>
          <w:sz w:val="20"/>
          <w:szCs w:val="20"/>
        </w:rPr>
      </w:pPr>
    </w:p>
    <w:p w:rsidR="00730757" w:rsidRPr="0050313F" w:rsidRDefault="00730757" w:rsidP="00690AE6">
      <w:pPr>
        <w:pStyle w:val="Body"/>
        <w:jc w:val="both"/>
      </w:pPr>
      <w:r>
        <w:t xml:space="preserve">Tunaweza kuona hapa kwamba maana anayoitoa </w:t>
      </w:r>
      <w:r w:rsidRPr="00271275">
        <w:t>Hodge</w:t>
      </w:r>
      <w:r w:rsidR="00B74003">
        <w:t>,</w:t>
      </w:r>
      <w:r>
        <w:t xml:space="preserve"> inafanana sana na ile ya </w:t>
      </w:r>
      <w:r w:rsidRPr="00271275">
        <w:t>Aquina</w:t>
      </w:r>
      <w:r>
        <w:t xml:space="preserve">s. Wote wawili, </w:t>
      </w:r>
      <w:r w:rsidRPr="00271275">
        <w:t xml:space="preserve">Aquinas </w:t>
      </w:r>
      <w:r>
        <w:t>na</w:t>
      </w:r>
      <w:r w:rsidRPr="00271275">
        <w:t xml:space="preserve"> Hodge </w:t>
      </w:r>
      <w:r w:rsidR="00B74003">
        <w:t>walieleza kuwa the</w:t>
      </w:r>
      <w:r>
        <w:t xml:space="preserve">olojia ni “sayansi.” Kama </w:t>
      </w:r>
      <w:r w:rsidRPr="00271275">
        <w:t>Aquinas</w:t>
      </w:r>
      <w:r>
        <w:t>,</w:t>
      </w:r>
      <w:r w:rsidRPr="00271275">
        <w:t xml:space="preserve"> Hodge </w:t>
      </w:r>
      <w:r w:rsidR="00B74003">
        <w:t>aliitazama theolojia kama taaluma</w:t>
      </w:r>
      <w:r>
        <w:t xml:space="preserve"> ya kielimu tu. Ni kweli, hata alikwenda </w:t>
      </w:r>
      <w:r w:rsidR="00B74003">
        <w:t xml:space="preserve">mbali </w:t>
      </w:r>
      <w:r>
        <w:t>zaidi akatumia njia za sayansi ya ulimwengu wa nchi na viumbe au ya kimaumbile kipindi chake kama</w:t>
      </w:r>
      <w:r w:rsidR="00B74003">
        <w:t xml:space="preserve"> kielelezo cha kufuata kwa wana</w:t>
      </w:r>
      <w:r>
        <w:t>th</w:t>
      </w:r>
      <w:r w:rsidR="00B74003">
        <w:t>e</w:t>
      </w:r>
      <w:r>
        <w:t>olojia. Ona Hodge alivyolinga</w:t>
      </w:r>
      <w:r w:rsidR="00B74003">
        <w:t>nisha the</w:t>
      </w:r>
      <w:r>
        <w:t>olojia na sayansi ya ulim</w:t>
      </w:r>
      <w:r w:rsidR="00B74003">
        <w:t>wengu wa nchi na viumbe katika u</w:t>
      </w:r>
      <w:r>
        <w:t xml:space="preserve">tangulizi wa </w:t>
      </w:r>
      <w:r w:rsidR="00B74003" w:rsidRPr="00B74003">
        <w:rPr>
          <w:i/>
        </w:rPr>
        <w:t>the</w:t>
      </w:r>
      <w:r w:rsidRPr="00B74003">
        <w:rPr>
          <w:i/>
        </w:rPr>
        <w:t>olojia ya kimfumo</w:t>
      </w:r>
      <w:r w:rsidRPr="00271275">
        <w:t xml:space="preserve">, </w:t>
      </w:r>
      <w:r>
        <w:t>sura ya</w:t>
      </w:r>
      <w:r w:rsidRPr="00271275">
        <w:t xml:space="preserve"> 1, se</w:t>
      </w:r>
      <w:r>
        <w:t>hemu ya</w:t>
      </w:r>
      <w:r w:rsidRPr="00271275">
        <w:t xml:space="preserve"> 1: </w:t>
      </w:r>
    </w:p>
    <w:p w:rsidR="00730757" w:rsidRDefault="00730757" w:rsidP="00730757">
      <w:pPr>
        <w:pStyle w:val="Quotations"/>
        <w:rPr>
          <w:rFonts w:cs="Times New Roman"/>
        </w:rPr>
      </w:pPr>
    </w:p>
    <w:p w:rsidR="00730757" w:rsidRPr="00271275" w:rsidRDefault="00730757" w:rsidP="00690AE6">
      <w:pPr>
        <w:pStyle w:val="Quotations"/>
        <w:jc w:val="both"/>
        <w:rPr>
          <w:rFonts w:cs="Times New Roman"/>
        </w:rPr>
      </w:pPr>
      <w:r>
        <w:rPr>
          <w:rFonts w:cs="Times New Roman"/>
        </w:rPr>
        <w:t>Biblia</w:t>
      </w:r>
      <w:r w:rsidR="006B79B2">
        <w:rPr>
          <w:rFonts w:cs="Times New Roman"/>
        </w:rPr>
        <w:t xml:space="preserve"> si kingine bali ni mfumo wa the</w:t>
      </w:r>
      <w:r>
        <w:rPr>
          <w:rFonts w:cs="Times New Roman"/>
        </w:rPr>
        <w:t>olojia kuliko asili ya ulimwengu wa nchi na viumbe ambayo ni mfumo wa kemia au mitambo. Tunaona katika asili ya ulimwengu wa nchi na viumbe kweli ambazo mkemia au mwanafalsafa wa mitambo anapaswa kupima</w:t>
      </w:r>
      <w:r w:rsidRPr="00271275">
        <w:rPr>
          <w:rFonts w:cs="Times New Roman"/>
        </w:rPr>
        <w:t xml:space="preserve"> … </w:t>
      </w:r>
      <w:r>
        <w:rPr>
          <w:rFonts w:cs="Times New Roman"/>
        </w:rPr>
        <w:t>ili kuzijua kanuni ambazo zinatumika. Hivyo</w:t>
      </w:r>
      <w:r w:rsidR="006B79B2">
        <w:rPr>
          <w:rFonts w:cs="Times New Roman"/>
        </w:rPr>
        <w:t>,</w:t>
      </w:r>
      <w:r>
        <w:rPr>
          <w:rFonts w:cs="Times New Roman"/>
        </w:rPr>
        <w:t xml:space="preserve"> Bibli</w:t>
      </w:r>
      <w:r w:rsidR="006B79B2">
        <w:rPr>
          <w:rFonts w:cs="Times New Roman"/>
        </w:rPr>
        <w:t>a imesheheni kweli ambazo mwanathe</w:t>
      </w:r>
      <w:r>
        <w:rPr>
          <w:rFonts w:cs="Times New Roman"/>
        </w:rPr>
        <w:t>olojia anapaswa azikusanye, azithibitishe, azipangilie, na kuzionesha katika mahusiano yake ya ndani na kila mtu</w:t>
      </w:r>
      <w:r w:rsidRPr="00271275">
        <w:rPr>
          <w:rFonts w:cs="Times New Roman"/>
        </w:rPr>
        <w:t>.</w:t>
      </w:r>
    </w:p>
    <w:p w:rsidR="00730757" w:rsidRDefault="00730757" w:rsidP="00730757">
      <w:pPr>
        <w:rPr>
          <w:rFonts w:ascii="Times New Roman" w:hAnsi="Times New Roman" w:cs="Times New Roman"/>
          <w:sz w:val="20"/>
          <w:szCs w:val="20"/>
        </w:rPr>
      </w:pPr>
    </w:p>
    <w:p w:rsidR="00730757" w:rsidRPr="00271275" w:rsidRDefault="00730757" w:rsidP="00730757">
      <w:pPr>
        <w:rPr>
          <w:rFonts w:ascii="Times New Roman" w:hAnsi="Times New Roman" w:cs="Times New Roman"/>
          <w:sz w:val="20"/>
          <w:szCs w:val="20"/>
        </w:rPr>
      </w:pPr>
    </w:p>
    <w:p w:rsidR="00730757" w:rsidRDefault="00730757" w:rsidP="00690AE6">
      <w:pPr>
        <w:pStyle w:val="Quotations"/>
        <w:jc w:val="both"/>
      </w:pPr>
      <w:r w:rsidRPr="007A2D01">
        <w:t xml:space="preserve">Charles Hodge </w:t>
      </w:r>
      <w:r w:rsidR="006B79B2">
        <w:t>alikuwa mtu</w:t>
      </w:r>
      <w:r>
        <w:t xml:space="preserve"> aliyeishi miaka ya </w:t>
      </w:r>
      <w:r w:rsidRPr="007A2D01">
        <w:t xml:space="preserve">1800, </w:t>
      </w:r>
      <w:r>
        <w:t xml:space="preserve">na katika miaka hiyo ya </w:t>
      </w:r>
      <w:r w:rsidRPr="007A2D01">
        <w:t>1800</w:t>
      </w:r>
      <w:r>
        <w:t xml:space="preserve"> neno “sayansi</w:t>
      </w:r>
      <w:r w:rsidRPr="007A2D01">
        <w:t xml:space="preserve">” </w:t>
      </w:r>
      <w:r>
        <w:t xml:space="preserve">lilikuwa likitumika kwa upana zaidi kuliko ilivyo leo. </w:t>
      </w:r>
      <w:r w:rsidR="006B79B2">
        <w:t>Kwa masikio ya sasa, wazo la the</w:t>
      </w:r>
      <w:r>
        <w:t xml:space="preserve">olojia kama sayansi huwa halisikiki vizuri sana kwa sababu tunafikiria sayansi kuwa ni sayansi zile ngumu. Lakini katika miaka ya </w:t>
      </w:r>
      <w:r w:rsidRPr="007A2D01">
        <w:t>1800</w:t>
      </w:r>
      <w:r>
        <w:t xml:space="preserve"> sayansi yalikuwa ni maarifa yaliyo na utaratibu, yaliyopangiliwa, yaliyo na lengo maalumu katika eneo la uchunguzi. Hivyo</w:t>
      </w:r>
      <w:r w:rsidR="006B79B2">
        <w:t>,</w:t>
      </w:r>
      <w:r>
        <w:t xml:space="preserve"> Hodge anafung</w:t>
      </w:r>
      <w:r w:rsidR="006B79B2">
        <w:t>ua the</w:t>
      </w:r>
      <w:r w:rsidR="00533C34">
        <w:t>olojia yake ya kimfumo kwa kurejea sayansi ya</w:t>
      </w:r>
      <w:r>
        <w:t xml:space="preserve"> kipindi chake, kama vile historia, </w:t>
      </w:r>
      <w:r w:rsidR="00533C34">
        <w:t xml:space="preserve">na </w:t>
      </w:r>
      <w:r>
        <w:t>sayansi ya jiografia. Kwa sasa hatuwezi kuyawaza hayo kuwa ni sayansi, lakini kwa kipindi chake zilikuwa sayansi. Pia kwa kipindi chake, sayansi na njia za kisayansi zilikuwa zimefikia kiwango cha juu katika karne hiyo kabla yake, kiasi kwamba iliinuliwa sana kuwa ni njia ya kujipatia maarifa. Lakini nyongeza yak</w:t>
      </w:r>
      <w:r w:rsidR="00533C34">
        <w:t>e, alitaka kusisitiza kwamba the</w:t>
      </w:r>
      <w:r>
        <w:t>olojia ni mjumuisho wa kweli na siyo tu mkusanyiko wa kweli hizo. Hivyo, kama ilivyo</w:t>
      </w:r>
      <w:r w:rsidR="00533C34">
        <w:t xml:space="preserve"> katika elimu ya unajimu,</w:t>
      </w:r>
      <w:r w:rsidR="00DF2677">
        <w:t xml:space="preserve"> m</w:t>
      </w:r>
      <w:r w:rsidR="00533C34">
        <w:t>najimu</w:t>
      </w:r>
      <w:r>
        <w:t xml:space="preserve"> ha</w:t>
      </w:r>
      <w:r w:rsidR="00DF2677">
        <w:t>angalii</w:t>
      </w:r>
      <w:r>
        <w:t xml:space="preserve"> tu vi</w:t>
      </w:r>
      <w:r w:rsidR="00DF2677">
        <w:t xml:space="preserve">umbe walioko kwenye anga </w:t>
      </w:r>
      <w:r>
        <w:t xml:space="preserve">na </w:t>
      </w:r>
      <w:r w:rsidR="00DF2677">
        <w:t>kutengeneza orodha ya ukweli kuzihusu. B</w:t>
      </w:r>
      <w:r>
        <w:t>ali hujaribu kukusanya na kuzipangilia kweli hizo kwa mpangilio wa kimfumo,</w:t>
      </w:r>
      <w:r w:rsidR="00B10277">
        <w:t xml:space="preserve"> na huo ndio unajimu. Katika the</w:t>
      </w:r>
      <w:r>
        <w:t>olojia</w:t>
      </w:r>
      <w:r w:rsidR="00B10277">
        <w:t>, mwanathe</w:t>
      </w:r>
      <w:r>
        <w:t>olojia hutazama kweli zilizomo kwenye Biblia, na kuzichukua kweli hizo za Biblia</w:t>
      </w:r>
      <w:r w:rsidR="00B10277">
        <w:t>,</w:t>
      </w:r>
      <w:r>
        <w:t xml:space="preserve"> na siyo kuziorodhesha tu, bali huzichukua kweli hizo na kuzipangilia katika mfumo ili </w:t>
      </w:r>
      <w:r w:rsidRPr="00690AE6">
        <w:rPr>
          <w:rFonts w:cs="Times New Roman"/>
        </w:rPr>
        <w:t>tuweze</w:t>
      </w:r>
      <w:r w:rsidR="00B10277">
        <w:t xml:space="preserve"> kukubali namna zinavyohusiana. </w:t>
      </w:r>
      <w:r>
        <w:t xml:space="preserve"> </w:t>
      </w:r>
    </w:p>
    <w:p w:rsidR="00730757" w:rsidRDefault="00730757" w:rsidP="00730757">
      <w:pPr>
        <w:pStyle w:val="Interviewtext"/>
      </w:pPr>
    </w:p>
    <w:p w:rsidR="00730757" w:rsidRPr="00690AE6" w:rsidRDefault="00853776" w:rsidP="00690AE6">
      <w:pPr>
        <w:pStyle w:val="Professorname"/>
      </w:pPr>
      <w:r>
        <w:t>—</w:t>
      </w:r>
      <w:r w:rsidR="00730757" w:rsidRPr="00690AE6">
        <w:t xml:space="preserve"> Dr. Larry Trotter </w:t>
      </w:r>
    </w:p>
    <w:p w:rsidR="00730757" w:rsidRPr="00271275" w:rsidRDefault="00730757" w:rsidP="00730757">
      <w:pPr>
        <w:rPr>
          <w:rFonts w:ascii="Times New Roman" w:hAnsi="Times New Roman" w:cs="Times New Roman"/>
          <w:sz w:val="22"/>
        </w:rPr>
      </w:pPr>
    </w:p>
    <w:p w:rsidR="00730757" w:rsidRPr="00271275" w:rsidRDefault="00730757" w:rsidP="00690AE6">
      <w:pPr>
        <w:pStyle w:val="Body"/>
        <w:jc w:val="both"/>
      </w:pPr>
      <w:r>
        <w:t>Kwa</w:t>
      </w:r>
      <w:r w:rsidRPr="00271275">
        <w:t xml:space="preserve"> Hodge, </w:t>
      </w:r>
      <w:r w:rsidR="00E428A1">
        <w:t>jukumu la mwanathe</w:t>
      </w:r>
      <w:r>
        <w:t>olojia lilikuwa ni kuiendea Biblia kama mwanasayansi anavyoiendea asili ya ulimwengu wa nchi na viumbe. Alipaswa kukusanya, kuchambua na kupangilia kweli za Maandiko. Sasa, Hodge pia aliamini kwamba</w:t>
      </w:r>
      <w:r w:rsidR="00E428A1">
        <w:t xml:space="preserve">, </w:t>
      </w:r>
      <w:r w:rsidR="00264E7A">
        <w:t xml:space="preserve">lazima </w:t>
      </w:r>
      <w:r w:rsidR="00E428A1">
        <w:t>the</w:t>
      </w:r>
      <w:r>
        <w:t>olojia itumike katika kuishi maisha ya Kikristo. Lakini, kama Aquinas</w:t>
      </w:r>
      <w:r w:rsidRPr="00271275">
        <w:t xml:space="preserve">, Hodge </w:t>
      </w:r>
      <w:r>
        <w:t>hakul</w:t>
      </w:r>
      <w:r w:rsidR="00E428A1">
        <w:t>iona hili kuwa ni kitovu cha the</w:t>
      </w:r>
      <w:r>
        <w:t>olojia rasmi. Badala yake, alijaribu kuacha mikazo mikononi mwa watumishi na wachungaji</w:t>
      </w:r>
      <w:r w:rsidRPr="00271275">
        <w:t xml:space="preserve">, </w:t>
      </w:r>
      <w:r w:rsidR="00E428A1">
        <w:t>akiilazimisha kazi halisi ya the</w:t>
      </w:r>
      <w:r>
        <w:t>olojia rasmi kuwa ni ya kielimu na wanazuoni pekee</w:t>
      </w:r>
      <w:r w:rsidRPr="00271275">
        <w:t xml:space="preserve">. </w:t>
      </w:r>
    </w:p>
    <w:p w:rsidR="00730757" w:rsidRPr="00271275" w:rsidRDefault="00730757" w:rsidP="00690AE6">
      <w:pPr>
        <w:pStyle w:val="Body"/>
        <w:jc w:val="both"/>
      </w:pPr>
      <w:r>
        <w:t>Katika nyonge</w:t>
      </w:r>
      <w:r w:rsidR="00B30244">
        <w:t>za ya kuielezea the</w:t>
      </w:r>
      <w:r>
        <w:t>olojia kama sayansi, Hodge pia alidai k</w:t>
      </w:r>
      <w:r w:rsidR="00B30244">
        <w:t>wamba kuna mada mbili katika the</w:t>
      </w:r>
      <w:r>
        <w:t>olojia</w:t>
      </w:r>
      <w:r w:rsidRPr="00271275">
        <w:t xml:space="preserve">: </w:t>
      </w:r>
      <w:r>
        <w:t>kwanza</w:t>
      </w:r>
      <w:r w:rsidRPr="00271275">
        <w:t>, “</w:t>
      </w:r>
      <w:r>
        <w:t>Mungu alivyo</w:t>
      </w:r>
      <w:r w:rsidRPr="00271275">
        <w:t xml:space="preserve">” </w:t>
      </w:r>
      <w:r>
        <w:t>na pili</w:t>
      </w:r>
      <w:r w:rsidRPr="00271275">
        <w:t>, “</w:t>
      </w:r>
      <w:r>
        <w:t>mahusiano yetu na yeye</w:t>
      </w:r>
      <w:r w:rsidRPr="00271275">
        <w:t xml:space="preserve">.” </w:t>
      </w:r>
      <w:r w:rsidR="00B30244">
        <w:t>Mgawanyo huu wa the</w:t>
      </w:r>
      <w:r>
        <w:t xml:space="preserve">olojia unafanana na ule wa </w:t>
      </w:r>
      <w:r w:rsidRPr="00271275">
        <w:t>Aquinas</w:t>
      </w:r>
      <w:r w:rsidR="00B30244">
        <w:t xml:space="preserve"> alivyotofautisha theolojia halisi na the</w:t>
      </w:r>
      <w:r w:rsidR="004A02B2">
        <w:t xml:space="preserve">olojia ya </w:t>
      </w:r>
      <w:r>
        <w:t>jumla</w:t>
      </w:r>
      <w:r w:rsidRPr="00271275">
        <w:t>.</w:t>
      </w:r>
    </w:p>
    <w:p w:rsidR="00730757" w:rsidRPr="00271275" w:rsidRDefault="00730757" w:rsidP="00690AE6">
      <w:pPr>
        <w:pStyle w:val="Body"/>
        <w:jc w:val="both"/>
      </w:pPr>
      <w:r>
        <w:t>Baada ya kuwa t</w:t>
      </w:r>
      <w:r w:rsidR="009E69CE">
        <w:t>umeona maana zinazofanana za the</w:t>
      </w:r>
      <w:r>
        <w:t>olojia kwa</w:t>
      </w:r>
      <w:r w:rsidRPr="00271275">
        <w:t xml:space="preserve"> Aquinas </w:t>
      </w:r>
      <w:r>
        <w:t>na</w:t>
      </w:r>
      <w:r w:rsidRPr="00271275">
        <w:t xml:space="preserve"> Hodge, it</w:t>
      </w:r>
      <w:r w:rsidR="009E69CE">
        <w:t>akuwa ni msaada sana kuangalia</w:t>
      </w:r>
      <w:r>
        <w:t xml:space="preserve"> mtazamo wa tatu.</w:t>
      </w:r>
      <w:r w:rsidRPr="00271275">
        <w:t xml:space="preserve"> William Ames, </w:t>
      </w:r>
      <w:r>
        <w:t xml:space="preserve">Mpyuritani maarufu aliyeishi mnamo mwaka wa </w:t>
      </w:r>
      <w:r w:rsidRPr="00271275">
        <w:t xml:space="preserve">1576 </w:t>
      </w:r>
      <w:r>
        <w:t>hadi</w:t>
      </w:r>
      <w:r w:rsidRPr="00271275">
        <w:t xml:space="preserve"> 1633, </w:t>
      </w:r>
      <w:r w:rsidR="009E69CE">
        <w:t>alitambulisha jukumu la the</w:t>
      </w:r>
      <w:r>
        <w:t>olojia kwa namna ya tofauti sana</w:t>
      </w:r>
      <w:r w:rsidRPr="00271275">
        <w:t xml:space="preserve">. </w:t>
      </w:r>
    </w:p>
    <w:p w:rsidR="00730757" w:rsidRDefault="00730757" w:rsidP="00730757">
      <w:pPr>
        <w:rPr>
          <w:rFonts w:ascii="Times New Roman" w:hAnsi="Times New Roman" w:cs="Times New Roman"/>
        </w:rPr>
      </w:pPr>
    </w:p>
    <w:p w:rsidR="00853776" w:rsidRPr="00271275" w:rsidRDefault="00853776" w:rsidP="00730757">
      <w:pPr>
        <w:rPr>
          <w:rFonts w:ascii="Times New Roman" w:hAnsi="Times New Roman" w:cs="Times New Roman"/>
        </w:rPr>
      </w:pPr>
    </w:p>
    <w:p w:rsidR="00730757" w:rsidRDefault="00730757" w:rsidP="00853776">
      <w:pPr>
        <w:pStyle w:val="BulletHeading"/>
        <w:jc w:val="both"/>
        <w:rPr>
          <w:rFonts w:cs="Times New Roman"/>
        </w:rPr>
      </w:pPr>
      <w:bookmarkStart w:id="6" w:name="_Toc166051807"/>
      <w:r w:rsidRPr="00730757">
        <w:rPr>
          <w:rFonts w:cs="Times New Roman"/>
        </w:rPr>
        <w:t>William Ames</w:t>
      </w:r>
      <w:bookmarkEnd w:id="6"/>
      <w:r w:rsidRPr="00730757">
        <w:rPr>
          <w:rFonts w:cs="Times New Roman"/>
        </w:rPr>
        <w:t xml:space="preserve"> </w:t>
      </w:r>
    </w:p>
    <w:p w:rsidR="008014BD" w:rsidRPr="008014BD" w:rsidRDefault="008014BD" w:rsidP="008014BD">
      <w:pPr>
        <w:pStyle w:val="BulletHeading"/>
        <w:ind w:left="720" w:firstLine="720"/>
        <w:rPr>
          <w:rFonts w:cs="Times New Roman"/>
        </w:rPr>
      </w:pPr>
    </w:p>
    <w:p w:rsidR="00730757" w:rsidRPr="00271275" w:rsidRDefault="00730757" w:rsidP="00853776">
      <w:pPr>
        <w:pStyle w:val="Body"/>
        <w:jc w:val="both"/>
      </w:pPr>
      <w:r>
        <w:t>Katika sehemu ya ufunguzi wa kitabu chake kiitwacho</w:t>
      </w:r>
      <w:r w:rsidRPr="00271275">
        <w:t xml:space="preserve">, </w:t>
      </w:r>
      <w:r w:rsidR="009E69CE">
        <w:rPr>
          <w:i/>
          <w:iCs/>
        </w:rPr>
        <w:t>Kitovu cha the</w:t>
      </w:r>
      <w:r>
        <w:rPr>
          <w:i/>
          <w:iCs/>
        </w:rPr>
        <w:t>olojia</w:t>
      </w:r>
      <w:r w:rsidRPr="00271275">
        <w:rPr>
          <w:i/>
        </w:rPr>
        <w:t xml:space="preserve">, </w:t>
      </w:r>
      <w:r w:rsidRPr="00271275">
        <w:t>Ames</w:t>
      </w:r>
      <w:r w:rsidR="009E69CE">
        <w:t>,</w:t>
      </w:r>
      <w:r w:rsidRPr="00271275">
        <w:t xml:space="preserve"> </w:t>
      </w:r>
      <w:r w:rsidR="009E69CE">
        <w:t>aliandika kwamba the</w:t>
      </w:r>
      <w:r>
        <w:t>olojia lazima ilenge</w:t>
      </w:r>
      <w:r w:rsidRPr="00271275">
        <w:t xml:space="preserve">: </w:t>
      </w:r>
    </w:p>
    <w:p w:rsidR="00730757" w:rsidRDefault="00730757" w:rsidP="00730757">
      <w:pPr>
        <w:pStyle w:val="Quotations"/>
        <w:rPr>
          <w:rFonts w:cs="Times New Roman"/>
        </w:rPr>
      </w:pPr>
    </w:p>
    <w:p w:rsidR="00730757" w:rsidRPr="00271275" w:rsidRDefault="00BE2DE7" w:rsidP="00690AE6">
      <w:pPr>
        <w:pStyle w:val="Quotations"/>
        <w:jc w:val="both"/>
        <w:rPr>
          <w:rFonts w:cs="Times New Roman"/>
        </w:rPr>
      </w:pPr>
      <w:r>
        <w:rPr>
          <w:rFonts w:cs="Times New Roman"/>
        </w:rPr>
        <w:t>Mafunzo</w:t>
      </w:r>
      <w:r w:rsidR="00174E02">
        <w:rPr>
          <w:rFonts w:cs="Times New Roman"/>
        </w:rPr>
        <w:t xml:space="preserve"> </w:t>
      </w:r>
      <w:r w:rsidR="00730757">
        <w:rPr>
          <w:rFonts w:cs="Times New Roman"/>
        </w:rPr>
        <w:t>au mafundisho ya kumwishia Mungu</w:t>
      </w:r>
    </w:p>
    <w:p w:rsidR="00730757" w:rsidRPr="00271275" w:rsidRDefault="00730757" w:rsidP="00730757">
      <w:pPr>
        <w:rPr>
          <w:rFonts w:ascii="Times New Roman" w:hAnsi="Times New Roman" w:cs="Times New Roman"/>
        </w:rPr>
      </w:pPr>
    </w:p>
    <w:p w:rsidR="00730757" w:rsidRPr="00271275" w:rsidRDefault="00B75813" w:rsidP="00690AE6">
      <w:pPr>
        <w:pStyle w:val="Body"/>
        <w:jc w:val="both"/>
      </w:pPr>
      <w:r>
        <w:t>N</w:t>
      </w:r>
      <w:r w:rsidR="00174E02">
        <w:t>i wazi kutokana na</w:t>
      </w:r>
      <w:r w:rsidR="00730757">
        <w:t xml:space="preserve"> maandishi ya </w:t>
      </w:r>
      <w:r w:rsidR="00730757" w:rsidRPr="00271275">
        <w:t>Ames</w:t>
      </w:r>
      <w:r w:rsidR="00730757">
        <w:t xml:space="preserve"> kwamba</w:t>
      </w:r>
      <w:r>
        <w:t>,</w:t>
      </w:r>
      <w:r w:rsidR="00730757">
        <w:t xml:space="preserve"> </w:t>
      </w:r>
      <w:r w:rsidR="00174E02">
        <w:t>maoni yake yaliaksi mi</w:t>
      </w:r>
      <w:r w:rsidR="00730757">
        <w:t xml:space="preserve">tazamo </w:t>
      </w:r>
      <w:r w:rsidR="00174E02">
        <w:t>ya kimapokeo kuhusu the</w:t>
      </w:r>
      <w:r w:rsidR="00730757">
        <w:t>o</w:t>
      </w:r>
      <w:r w:rsidR="00174E02">
        <w:t>lojia. Kama alivyosema hapa, the</w:t>
      </w:r>
      <w:r w:rsidR="00730757">
        <w:t xml:space="preserve">olojia ni </w:t>
      </w:r>
      <w:r w:rsidR="00730757" w:rsidRPr="00271275">
        <w:t>“</w:t>
      </w:r>
      <w:r w:rsidR="00BE2DE7">
        <w:t>mafunzo</w:t>
      </w:r>
      <w:r w:rsidR="00730757">
        <w:t xml:space="preserve"> au mafundisho</w:t>
      </w:r>
      <w:r w:rsidR="00730757" w:rsidRPr="00271275">
        <w:t xml:space="preserve">” </w:t>
      </w:r>
      <w:r w:rsidR="00730757">
        <w:t>ufuatiliaji wa mawazo kiakili. Lakini ni muhimu kugundua kwamba yey</w:t>
      </w:r>
      <w:r w:rsidR="00730757" w:rsidRPr="00271275">
        <w:t xml:space="preserve">e </w:t>
      </w:r>
      <w:r w:rsidR="00730757">
        <w:rPr>
          <w:i/>
          <w:iCs/>
        </w:rPr>
        <w:t>hakuirejea</w:t>
      </w:r>
      <w:r w:rsidR="00730757" w:rsidRPr="00271275">
        <w:t xml:space="preserve"> </w:t>
      </w:r>
      <w:r w:rsidR="00BE2DE7">
        <w:t>the</w:t>
      </w:r>
      <w:r w:rsidR="00730757">
        <w:t>olo</w:t>
      </w:r>
      <w:r w:rsidR="00BE2DE7">
        <w:t>jia kama</w:t>
      </w:r>
      <w:r w:rsidR="00730757">
        <w:t xml:space="preserve"> ni </w:t>
      </w:r>
      <w:r w:rsidR="00730757" w:rsidRPr="00271275">
        <w:t>“s</w:t>
      </w:r>
      <w:r w:rsidR="00730757">
        <w:t>ayansi</w:t>
      </w:r>
      <w:r w:rsidR="00730757" w:rsidRPr="00271275">
        <w:t xml:space="preserve">.” </w:t>
      </w:r>
      <w:r w:rsidR="00730757">
        <w:t>Badala yake, yeye hakusis</w:t>
      </w:r>
      <w:r w:rsidR="00BE2DE7">
        <w:t>itiza mahusiano ya karibu ya theolojia</w:t>
      </w:r>
      <w:r w:rsidR="00730757">
        <w:t xml:space="preserve"> </w:t>
      </w:r>
      <w:r w:rsidR="00BE2DE7">
        <w:t>na taaluma nyin</w:t>
      </w:r>
      <w:r w:rsidR="00730757">
        <w:t xml:space="preserve">gine za kielimu kama inavyopendekezwa katika lugha ya </w:t>
      </w:r>
      <w:r w:rsidR="00730757" w:rsidRPr="00271275">
        <w:t xml:space="preserve">Aquinas </w:t>
      </w:r>
      <w:r w:rsidR="00730757">
        <w:t>na</w:t>
      </w:r>
      <w:r w:rsidR="00730757" w:rsidRPr="00271275">
        <w:t xml:space="preserve"> Hodge. </w:t>
      </w:r>
      <w:r w:rsidR="00730757">
        <w:t xml:space="preserve">Badala </w:t>
      </w:r>
      <w:r w:rsidR="00BE2DE7">
        <w:t>yake, alitambua kitovu cha the</w:t>
      </w:r>
      <w:r w:rsidR="00730757">
        <w:t>olojia</w:t>
      </w:r>
      <w:r w:rsidR="00264E7A">
        <w:t xml:space="preserve">, yaani </w:t>
      </w:r>
      <w:r w:rsidR="00BE2DE7">
        <w:t>lengo halisi la the</w:t>
      </w:r>
      <w:r w:rsidR="00730757">
        <w:t>olojia</w:t>
      </w:r>
      <w:r w:rsidR="00264E7A">
        <w:t>,</w:t>
      </w:r>
      <w:r w:rsidR="00730757" w:rsidRPr="00271275">
        <w:t xml:space="preserve"> </w:t>
      </w:r>
      <w:r w:rsidR="00730757">
        <w:t>kuwa</w:t>
      </w:r>
      <w:r w:rsidR="00264E7A">
        <w:t xml:space="preserve"> ni</w:t>
      </w:r>
      <w:r w:rsidR="00730757" w:rsidRPr="00271275">
        <w:t xml:space="preserve"> “</w:t>
      </w:r>
      <w:r w:rsidR="00730757">
        <w:t>kumwishia Mungu</w:t>
      </w:r>
      <w:r w:rsidR="00730757" w:rsidRPr="00271275">
        <w:t xml:space="preserve">.” </w:t>
      </w:r>
    </w:p>
    <w:p w:rsidR="00730757" w:rsidRPr="00271275" w:rsidRDefault="00730757" w:rsidP="00690AE6">
      <w:pPr>
        <w:pStyle w:val="Body"/>
        <w:jc w:val="both"/>
      </w:pPr>
      <w:r w:rsidRPr="00271275">
        <w:t xml:space="preserve">Aquinas, </w:t>
      </w:r>
      <w:r w:rsidR="00BE2DE7">
        <w:t>na</w:t>
      </w:r>
      <w:r>
        <w:t xml:space="preserve"> </w:t>
      </w:r>
      <w:r w:rsidRPr="00271275">
        <w:t xml:space="preserve">Hodge, </w:t>
      </w:r>
      <w:r w:rsidR="00BE2DE7">
        <w:t>walilenga the</w:t>
      </w:r>
      <w:r>
        <w:t xml:space="preserve">olojia kuwa ni mkusanyiko wa kweli na mawazo. Lakini kwa Ames, </w:t>
      </w:r>
      <w:r w:rsidR="00BE2DE7">
        <w:t>lengo la majaribio yote ya kithe</w:t>
      </w:r>
      <w:r>
        <w:t>olojia yanahusisha namna ya kuishi kwa kumtumikia Mungu. Badala ya ku</w:t>
      </w:r>
      <w:r w:rsidR="006B700E">
        <w:t>iwekea kikomo</w:t>
      </w:r>
      <w:r w:rsidR="00BE2DE7">
        <w:t xml:space="preserve"> the</w:t>
      </w:r>
      <w:r>
        <w:t xml:space="preserve">olojia kuwa ni ya kiakili, ufuatiliaji wa kweli </w:t>
      </w:r>
      <w:r w:rsidR="00B75813">
        <w:t>f</w:t>
      </w:r>
      <w:r w:rsidR="006B700E">
        <w:t>ulani tu</w:t>
      </w:r>
      <w:r w:rsidR="00264E7A">
        <w:t>, Ames aliangalia</w:t>
      </w:r>
      <w:r>
        <w:t xml:space="preserve"> uzoefu</w:t>
      </w:r>
      <w:r w:rsidRPr="00271275">
        <w:t xml:space="preserve"> </w:t>
      </w:r>
      <w:r>
        <w:t>au kile Wapyuritani walichokiita</w:t>
      </w:r>
      <w:r w:rsidRPr="00271275">
        <w:t xml:space="preserve"> “</w:t>
      </w:r>
      <w:r>
        <w:t>majaribio</w:t>
      </w:r>
      <w:r w:rsidRPr="00271275">
        <w:t>”</w:t>
      </w:r>
      <w:r w:rsidR="00264E7A">
        <w:t>,</w:t>
      </w:r>
      <w:r w:rsidRPr="00271275">
        <w:t xml:space="preserve"> </w:t>
      </w:r>
      <w:r w:rsidR="00264E7A">
        <w:t xml:space="preserve">yaani </w:t>
      </w:r>
      <w:r w:rsidR="00BE2DE7">
        <w:t>utambulisho wa the</w:t>
      </w:r>
      <w:r>
        <w:t xml:space="preserve">olojia. Katika mtazamo wa Ames, mwelekeo muhimu zaidi wa </w:t>
      </w:r>
      <w:r w:rsidR="006B700E">
        <w:t>the</w:t>
      </w:r>
      <w:r>
        <w:t>olojia ni kulenga maisha yote ya muumini mbele za Mungu</w:t>
      </w:r>
      <w:r w:rsidRPr="00271275">
        <w:t xml:space="preserve">. </w:t>
      </w:r>
    </w:p>
    <w:p w:rsidR="00730757" w:rsidRPr="00271275" w:rsidRDefault="00730757" w:rsidP="00690AE6">
      <w:pPr>
        <w:pStyle w:val="Body"/>
        <w:jc w:val="both"/>
      </w:pPr>
      <w:r>
        <w:t xml:space="preserve">Pamoja na mitazamo ya </w:t>
      </w:r>
      <w:r w:rsidRPr="00271275">
        <w:t xml:space="preserve">Aquinas, Hodge </w:t>
      </w:r>
      <w:r>
        <w:t>na</w:t>
      </w:r>
      <w:r w:rsidRPr="00271275">
        <w:t xml:space="preserve"> Ames </w:t>
      </w:r>
      <w:r>
        <w:t xml:space="preserve">akilini, hebu tutazame maana ya nne ya </w:t>
      </w:r>
      <w:r w:rsidR="00664AAA">
        <w:t>kufanana iliyotolewa na mwanathe</w:t>
      </w:r>
      <w:r>
        <w:t xml:space="preserve">olojia wa sasa aitwaye </w:t>
      </w:r>
      <w:r w:rsidRPr="00271275">
        <w:t xml:space="preserve">John Frame. </w:t>
      </w:r>
    </w:p>
    <w:p w:rsidR="00730757" w:rsidRDefault="00730757" w:rsidP="00730757">
      <w:pPr>
        <w:rPr>
          <w:rFonts w:ascii="Times New Roman" w:hAnsi="Times New Roman" w:cs="Times New Roman"/>
        </w:rPr>
      </w:pPr>
    </w:p>
    <w:p w:rsidR="00853776" w:rsidRPr="00271275" w:rsidRDefault="00853776" w:rsidP="00730757">
      <w:pPr>
        <w:rPr>
          <w:rFonts w:ascii="Times New Roman" w:hAnsi="Times New Roman" w:cs="Times New Roman"/>
        </w:rPr>
      </w:pPr>
    </w:p>
    <w:p w:rsidR="00730757" w:rsidRPr="00730757" w:rsidRDefault="00730757" w:rsidP="00853776">
      <w:pPr>
        <w:pStyle w:val="BulletHeading"/>
        <w:jc w:val="both"/>
        <w:rPr>
          <w:rFonts w:cs="Times New Roman"/>
        </w:rPr>
      </w:pPr>
      <w:bookmarkStart w:id="7" w:name="_Toc166051808"/>
      <w:r w:rsidRPr="00730757">
        <w:rPr>
          <w:rFonts w:cs="Times New Roman"/>
        </w:rPr>
        <w:t>John Frame</w:t>
      </w:r>
      <w:bookmarkEnd w:id="7"/>
      <w:r w:rsidR="008014BD">
        <w:rPr>
          <w:rFonts w:cs="Times New Roman"/>
        </w:rPr>
        <w:t xml:space="preserve"> </w:t>
      </w:r>
    </w:p>
    <w:p w:rsidR="00730757" w:rsidRDefault="00730757" w:rsidP="00730757">
      <w:pPr>
        <w:pStyle w:val="Body"/>
      </w:pPr>
    </w:p>
    <w:p w:rsidR="00730757" w:rsidRPr="00271275" w:rsidRDefault="00730757" w:rsidP="00853776">
      <w:pPr>
        <w:pStyle w:val="Body"/>
        <w:jc w:val="both"/>
      </w:pPr>
      <w:r>
        <w:t xml:space="preserve">Katika sura ya </w:t>
      </w:r>
      <w:r w:rsidRPr="00271275">
        <w:t xml:space="preserve">3 </w:t>
      </w:r>
      <w:r>
        <w:t>ya kitabu chake kiitwacho</w:t>
      </w:r>
      <w:r w:rsidRPr="00271275">
        <w:t>,</w:t>
      </w:r>
      <w:r>
        <w:rPr>
          <w:i/>
        </w:rPr>
        <w:t xml:space="preserve"> Mafundisho ya Maarifa ya Mungu</w:t>
      </w:r>
      <w:r w:rsidRPr="00271275">
        <w:rPr>
          <w:i/>
        </w:rPr>
        <w:t>,</w:t>
      </w:r>
      <w:r w:rsidRPr="00271275">
        <w:t xml:space="preserve"> Frame </w:t>
      </w:r>
      <w:r>
        <w:t xml:space="preserve">alieleza maana </w:t>
      </w:r>
      <w:r w:rsidR="00664AAA">
        <w:t>ya the</w:t>
      </w:r>
      <w:r>
        <w:t>olojia kuwa ni</w:t>
      </w:r>
      <w:r w:rsidRPr="00271275">
        <w:t>:</w:t>
      </w:r>
    </w:p>
    <w:p w:rsidR="00730757" w:rsidRDefault="00730757" w:rsidP="00730757">
      <w:pPr>
        <w:pStyle w:val="Quotations"/>
        <w:rPr>
          <w:rFonts w:cs="Times New Roman"/>
        </w:rPr>
      </w:pPr>
    </w:p>
    <w:p w:rsidR="00730757" w:rsidRPr="00271275" w:rsidRDefault="00664AAA" w:rsidP="00690AE6">
      <w:pPr>
        <w:pStyle w:val="Quotations"/>
        <w:jc w:val="both"/>
        <w:rPr>
          <w:rFonts w:cs="Times New Roman"/>
        </w:rPr>
      </w:pPr>
      <w:r>
        <w:rPr>
          <w:rFonts w:cs="Times New Roman"/>
        </w:rPr>
        <w:t>Mkazo</w:t>
      </w:r>
      <w:r w:rsidR="00730757">
        <w:rPr>
          <w:rFonts w:cs="Times New Roman"/>
        </w:rPr>
        <w:t xml:space="preserve"> wa Neno la Mungu kwa watu katika nyanja zote za maisha</w:t>
      </w:r>
      <w:r>
        <w:rPr>
          <w:rFonts w:cs="Times New Roman"/>
        </w:rPr>
        <w:t>.</w:t>
      </w:r>
    </w:p>
    <w:p w:rsidR="00730757" w:rsidRPr="00271275" w:rsidRDefault="00730757" w:rsidP="00730757">
      <w:pPr>
        <w:rPr>
          <w:rFonts w:ascii="Times New Roman" w:hAnsi="Times New Roman" w:cs="Times New Roman"/>
        </w:rPr>
      </w:pPr>
    </w:p>
    <w:p w:rsidR="00730757" w:rsidRPr="00271275" w:rsidRDefault="008014BD" w:rsidP="00690AE6">
      <w:pPr>
        <w:pStyle w:val="Body"/>
        <w:jc w:val="both"/>
      </w:pPr>
      <w:r>
        <w:t>M</w:t>
      </w:r>
      <w:r w:rsidR="00730757">
        <w:t>ahali pengnine pote</w:t>
      </w:r>
      <w:r w:rsidR="00730757" w:rsidRPr="00271275">
        <w:t xml:space="preserve"> Frame a</w:t>
      </w:r>
      <w:r w:rsidR="00730757">
        <w:t>lithibitisha kwamba</w:t>
      </w:r>
      <w:r w:rsidR="00C324AE">
        <w:t>, the</w:t>
      </w:r>
      <w:r w:rsidR="00730757">
        <w:t xml:space="preserve">olojia inahusisha ufuatiliaji wa kielimu wa </w:t>
      </w:r>
      <w:r w:rsidR="00C324AE">
        <w:t xml:space="preserve">mafunzo au </w:t>
      </w:r>
      <w:r w:rsidR="00730757">
        <w:t>mafundisho ya Kikristo</w:t>
      </w:r>
      <w:r w:rsidR="00C324AE">
        <w:t xml:space="preserve">. </w:t>
      </w:r>
      <w:r w:rsidR="00730757">
        <w:t>Lakini hapa Frame anasisitiza kwam</w:t>
      </w:r>
      <w:r w:rsidR="00C324AE">
        <w:t>ba, the</w:t>
      </w:r>
      <w:r w:rsidR="00730757">
        <w:t>olojia</w:t>
      </w:r>
      <w:r w:rsidR="00C324AE">
        <w:t xml:space="preserve"> ni “mkazo” wa Neno la Mungu katika</w:t>
      </w:r>
      <w:r w:rsidR="00730757">
        <w:t xml:space="preserve"> “nyanja zote za maisha</w:t>
      </w:r>
      <w:r w:rsidR="00730757" w:rsidRPr="00271275">
        <w:t xml:space="preserve">.” </w:t>
      </w:r>
    </w:p>
    <w:p w:rsidR="00730757" w:rsidRPr="00271275" w:rsidRDefault="00730757" w:rsidP="00690AE6">
      <w:pPr>
        <w:pStyle w:val="Body"/>
        <w:jc w:val="both"/>
      </w:pPr>
      <w:r>
        <w:t>Kwa</w:t>
      </w:r>
      <w:r w:rsidR="008014BD">
        <w:t xml:space="preserve"> mujibu wa</w:t>
      </w:r>
      <w:r>
        <w:t xml:space="preserve"> </w:t>
      </w:r>
      <w:r w:rsidRPr="00271275">
        <w:t xml:space="preserve">Frame, </w:t>
      </w:r>
      <w:r w:rsidR="00C324AE">
        <w:t>theolojia haipaswi kufikiriwa kama muunganiko wa mambo ya kidesturi yanayohusiana</w:t>
      </w:r>
      <w:r w:rsidR="00A93B93">
        <w:t xml:space="preserve"> na taaluma.</w:t>
      </w:r>
      <w:r w:rsidR="00543F3F">
        <w:t xml:space="preserve"> Badala yake, kama </w:t>
      </w:r>
      <w:r w:rsidR="008014BD">
        <w:t xml:space="preserve">alivyosema </w:t>
      </w:r>
      <w:r w:rsidR="00543F3F">
        <w:t xml:space="preserve">Ames, </w:t>
      </w:r>
      <w:r>
        <w:t>Frame</w:t>
      </w:r>
      <w:r w:rsidR="00543F3F">
        <w:t xml:space="preserve">, anaiona theolojia kuwa </w:t>
      </w:r>
      <w:r w:rsidR="00543F3F" w:rsidRPr="009C3E47">
        <w:t>ni kitu cha kukiishi</w:t>
      </w:r>
      <w:r w:rsidRPr="009C3E47">
        <w:t>.</w:t>
      </w:r>
      <w:r>
        <w:t xml:space="preserve"> Kukazia Maandiko katika maisha ni </w:t>
      </w:r>
      <w:r w:rsidR="00543F3F">
        <w:t>kiini cha kazi yote ya the</w:t>
      </w:r>
      <w:r>
        <w:t>olojia ya Kikristo</w:t>
      </w:r>
      <w:r w:rsidRPr="00271275">
        <w:t>.</w:t>
      </w:r>
    </w:p>
    <w:p w:rsidR="00730757" w:rsidRDefault="00730757" w:rsidP="00730757">
      <w:pPr>
        <w:pStyle w:val="Interviewtext"/>
      </w:pPr>
    </w:p>
    <w:p w:rsidR="00730757" w:rsidRDefault="00543F3F" w:rsidP="00690AE6">
      <w:pPr>
        <w:pStyle w:val="Quotations"/>
        <w:jc w:val="both"/>
      </w:pPr>
      <w:r>
        <w:t>The</w:t>
      </w:r>
      <w:r w:rsidR="00730757">
        <w:t>olojia inaweza kuwa na mielekeo miwili tofauti. Inaweza kuelekea njia ya ufuatiliaji wa kielimu na hilo linaweza kuwa jambo zuri na muhimu. Inaweza kwenda mwelekeo wa mkazo maishani</w:t>
      </w:r>
      <w:r w:rsidR="00730757" w:rsidRPr="00271275">
        <w:t xml:space="preserve">. </w:t>
      </w:r>
      <w:r w:rsidR="00730757">
        <w:t>Sehemu ya kile kinachovutia ni kwamba watu hujaribu kuchagua kati ya hizo mbili na kuzi</w:t>
      </w:r>
      <w:r>
        <w:t>weka kila moja dhidi ya nyingine</w:t>
      </w:r>
      <w:r w:rsidR="00730757">
        <w:t>. Ndani ya kanisa ni msisitizo sahihi</w:t>
      </w:r>
      <w:r w:rsidR="002F4F92">
        <w:t xml:space="preserve"> </w:t>
      </w:r>
      <w:r w:rsidR="00730757">
        <w:t>kuhusu mkazo maishani; hivyo</w:t>
      </w:r>
      <w:r>
        <w:t>,</w:t>
      </w:r>
      <w:r w:rsidR="00730757">
        <w:t xml:space="preserve"> hatupaswi kujua taarifa tu, tunataka kujua namna inavyotumika katika maisha yetu.</w:t>
      </w:r>
      <w:r w:rsidR="002F4F92">
        <w:t xml:space="preserve"> </w:t>
      </w:r>
      <w:r w:rsidR="000971CD">
        <w:t>Hilo ni zuri na halali katika</w:t>
      </w:r>
      <w:r>
        <w:t xml:space="preserve"> mwisho sahihi wa the</w:t>
      </w:r>
      <w:r w:rsidR="00730757">
        <w:t xml:space="preserve">olojia hii </w:t>
      </w:r>
      <w:r w:rsidR="00730757" w:rsidRPr="00271275">
        <w:t xml:space="preserve">— </w:t>
      </w:r>
      <w:r w:rsidR="00730757">
        <w:t>namna tunavyomfurahia Mungu, namna tunavyomwabudu, namna tunavyomtii katika ulimwengu huu. Tunaposisitiza hilo, tunaweza kusema</w:t>
      </w:r>
      <w:r w:rsidR="00730757" w:rsidRPr="00271275">
        <w:t>, “</w:t>
      </w:r>
      <w:r w:rsidR="000971CD">
        <w:t>Kwa nini the</w:t>
      </w:r>
      <w:r w:rsidR="00730757">
        <w:t>olojia ya kielimu iwe na umuhimu kwetu</w:t>
      </w:r>
      <w:r w:rsidR="00730757" w:rsidRPr="00271275">
        <w:t xml:space="preserve">?” </w:t>
      </w:r>
      <w:r w:rsidR="00730757">
        <w:t>Lakini hasa, inaweza kuwa na umuhimu kwa sababu inaweza kutusaidia kuwa waaminifu. Ukweli ni, tunaweza kuyachukua Maandiko na kuyajaribu na kuyatumia na kusema</w:t>
      </w:r>
      <w:r w:rsidR="00730757" w:rsidRPr="00271275">
        <w:t>, “H</w:t>
      </w:r>
      <w:r w:rsidR="000971CD">
        <w:t>ii hapa ni the</w:t>
      </w:r>
      <w:r w:rsidR="00730757">
        <w:t>olojia, na hivi ndivyo inavyotumika maishani mwako</w:t>
      </w:r>
      <w:r w:rsidR="00730757" w:rsidRPr="00271275">
        <w:t xml:space="preserve">.” </w:t>
      </w:r>
      <w:r w:rsidR="00730757">
        <w:t xml:space="preserve">Lakini </w:t>
      </w:r>
      <w:r w:rsidR="000971CD">
        <w:t>inakuwaje pale tunapokuwa na the</w:t>
      </w:r>
      <w:r w:rsidR="00730757">
        <w:t>olojia isiyo sahihi</w:t>
      </w:r>
      <w:r w:rsidR="00730757" w:rsidRPr="00271275">
        <w:t xml:space="preserve">? </w:t>
      </w:r>
      <w:r w:rsidR="00730757">
        <w:t>Ni vipi kama tunasema mambo ambayo kihistoria, kibiblia, kilugha siyo kweli? Hivyo kielimu ni nji</w:t>
      </w:r>
      <w:r w:rsidR="000971CD">
        <w:t>a nzuri ya kusema tu, ni taaluma sahihi ya kufanya theolojia. Njia nyingine wanathe</w:t>
      </w:r>
      <w:r w:rsidR="00730757">
        <w:t>olojia tunay</w:t>
      </w:r>
      <w:r w:rsidR="000971CD">
        <w:t>oitumia kuzungumzia hili ni, the</w:t>
      </w:r>
      <w:r w:rsidR="00730757">
        <w:t>olojia nzuri ni t</w:t>
      </w:r>
      <w:r w:rsidR="000971CD">
        <w:t>he</w:t>
      </w:r>
      <w:r w:rsidR="00730757">
        <w:t>olojia ya hadhara. Iliyo wazi kukosolewa. Iko wazi kupokea mrejesho kwa sababu tunataka kuhakikisha kwamba hatuabud</w:t>
      </w:r>
      <w:r w:rsidR="00633263">
        <w:t>u</w:t>
      </w:r>
      <w:r w:rsidR="00730757">
        <w:t xml:space="preserve"> sanamu bali Mungu </w:t>
      </w:r>
      <w:r w:rsidR="00633263">
        <w:t>aliye hai. Kwa hiyo, the</w:t>
      </w:r>
      <w:r w:rsidR="00730757">
        <w:t xml:space="preserve">olojia </w:t>
      </w:r>
      <w:r w:rsidR="00730757">
        <w:rPr>
          <w:i/>
          <w:iCs/>
        </w:rPr>
        <w:t>nzuri</w:t>
      </w:r>
      <w:r w:rsidR="00730757" w:rsidRPr="00271275">
        <w:t xml:space="preserve">, </w:t>
      </w:r>
      <w:r w:rsidR="00730757">
        <w:t>inaweza kuyarekebisha maisha yetu. Hivyo, lazima kuwe na mkazo, ni sawa kwetu kutopokea jambo kirahisi, bali tuwe makini katika tafakuri zetu</w:t>
      </w:r>
      <w:r w:rsidR="00730757" w:rsidRPr="00271275">
        <w:t>.</w:t>
      </w:r>
      <w:r w:rsidR="00730757">
        <w:t xml:space="preserve"> </w:t>
      </w:r>
    </w:p>
    <w:p w:rsidR="00730757" w:rsidRDefault="00730757" w:rsidP="00730757">
      <w:pPr>
        <w:pStyle w:val="Interviewtext"/>
      </w:pPr>
    </w:p>
    <w:p w:rsidR="00730757" w:rsidRPr="00690AE6" w:rsidRDefault="00730757" w:rsidP="00853776">
      <w:pPr>
        <w:pStyle w:val="Professorname"/>
        <w:numPr>
          <w:ilvl w:val="0"/>
          <w:numId w:val="11"/>
        </w:numPr>
      </w:pPr>
      <w:r w:rsidRPr="00690AE6">
        <w:t>Dr. Kelly M. Kapic</w:t>
      </w:r>
    </w:p>
    <w:p w:rsidR="00730757" w:rsidRPr="00271275" w:rsidDel="006433F6" w:rsidRDefault="00730757" w:rsidP="00730757">
      <w:pPr>
        <w:rPr>
          <w:rFonts w:ascii="Times New Roman" w:hAnsi="Times New Roman" w:cs="Times New Roman"/>
        </w:rPr>
      </w:pPr>
    </w:p>
    <w:p w:rsidR="00730757" w:rsidRDefault="00730757" w:rsidP="00690AE6">
      <w:pPr>
        <w:pStyle w:val="Body"/>
        <w:jc w:val="both"/>
      </w:pPr>
      <w:r>
        <w:t>Kama tulivyokwisha kuon</w:t>
      </w:r>
      <w:r w:rsidR="005D0B83">
        <w:t xml:space="preserve">a, </w:t>
      </w:r>
      <w:r w:rsidR="00B41B45">
        <w:t xml:space="preserve">maana hizi </w:t>
      </w:r>
      <w:r w:rsidR="008014BD">
        <w:t>zote</w:t>
      </w:r>
      <w:r w:rsidR="00B41B45">
        <w:t xml:space="preserve"> za the</w:t>
      </w:r>
      <w:r>
        <w:t>olojia</w:t>
      </w:r>
      <w:r w:rsidR="008014BD">
        <w:t xml:space="preserve"> kutoka kwa watu mbalimbali</w:t>
      </w:r>
      <w:r w:rsidR="00B41B45">
        <w:t>,</w:t>
      </w:r>
      <w:r>
        <w:t xml:space="preserve"> zin</w:t>
      </w:r>
      <w:r w:rsidR="00B41B45">
        <w:t>a mambo yanayofanana. Hata hivyo,</w:t>
      </w:r>
      <w:r>
        <w:t xml:space="preserve"> zinaakisi mielekeo au misisitizo miwili tofauti katika eneo la</w:t>
      </w:r>
      <w:r w:rsidR="00B41B45">
        <w:t xml:space="preserve"> the</w:t>
      </w:r>
      <w:r>
        <w:t>olojia rasmi</w:t>
      </w:r>
      <w:r w:rsidRPr="00271275">
        <w:t>.</w:t>
      </w:r>
    </w:p>
    <w:p w:rsidR="00853776" w:rsidRDefault="00853776" w:rsidP="00690AE6">
      <w:pPr>
        <w:pStyle w:val="Body"/>
        <w:jc w:val="both"/>
      </w:pPr>
    </w:p>
    <w:p w:rsidR="00853776" w:rsidRPr="00271275" w:rsidRDefault="00853776" w:rsidP="00690AE6">
      <w:pPr>
        <w:pStyle w:val="Body"/>
        <w:jc w:val="both"/>
      </w:pPr>
    </w:p>
    <w:p w:rsidR="00730757" w:rsidRPr="00853776" w:rsidRDefault="00B834B8" w:rsidP="00853776">
      <w:pPr>
        <w:pStyle w:val="PanelHeading"/>
        <w:rPr>
          <w:rFonts w:cs="Times New Roman"/>
        </w:rPr>
      </w:pPr>
      <w:bookmarkStart w:id="8" w:name="_Toc166051809"/>
      <w:r w:rsidRPr="00853776">
        <w:rPr>
          <w:rFonts w:cs="Times New Roman"/>
        </w:rPr>
        <w:t>Mitazamo</w:t>
      </w:r>
      <w:bookmarkEnd w:id="8"/>
    </w:p>
    <w:p w:rsidR="00730757" w:rsidRDefault="008014BD" w:rsidP="00730757">
      <w:pPr>
        <w:pStyle w:val="Body"/>
      </w:pPr>
      <w:r>
        <w:t xml:space="preserve"> </w:t>
      </w:r>
    </w:p>
    <w:p w:rsidR="00730757" w:rsidRPr="00271275" w:rsidRDefault="00730757" w:rsidP="009A4C4C">
      <w:pPr>
        <w:pStyle w:val="Body"/>
        <w:jc w:val="both"/>
      </w:pPr>
      <w:r>
        <w:t xml:space="preserve">Ili </w:t>
      </w:r>
      <w:r w:rsidR="009A4C4C">
        <w:t xml:space="preserve">kujifunza kwa wazi zaidi juu ya mitazamo hii, </w:t>
      </w:r>
      <w:r>
        <w:t>tuta</w:t>
      </w:r>
      <w:r w:rsidR="009A4C4C">
        <w:t>anza</w:t>
      </w:r>
      <w:r>
        <w:t xml:space="preserve"> kwanza </w:t>
      </w:r>
      <w:r w:rsidR="009A4C4C">
        <w:t xml:space="preserve">na </w:t>
      </w:r>
      <w:r>
        <w:t xml:space="preserve">kile </w:t>
      </w:r>
      <w:r w:rsidR="009A4C4C">
        <w:t>kinachojulikana kama</w:t>
      </w:r>
      <w:r w:rsidR="000E4147">
        <w:t xml:space="preserve"> mwelekeo wa kitaaluma katika The</w:t>
      </w:r>
      <w:r>
        <w:t xml:space="preserve">olojia. Kisha mwelekeo wa </w:t>
      </w:r>
      <w:r w:rsidR="000E4147">
        <w:t>kimaisha ambao baadhi ya wanatheolojia wameutumia katika taaluma</w:t>
      </w:r>
      <w:r>
        <w:t xml:space="preserve"> zao. </w:t>
      </w:r>
    </w:p>
    <w:p w:rsidR="00730757" w:rsidRDefault="00730757" w:rsidP="00730757">
      <w:pPr>
        <w:rPr>
          <w:rFonts w:ascii="Times New Roman" w:hAnsi="Times New Roman" w:cs="Times New Roman"/>
        </w:rPr>
      </w:pPr>
    </w:p>
    <w:p w:rsidR="00853776" w:rsidRPr="00271275" w:rsidRDefault="00853776" w:rsidP="00730757">
      <w:pPr>
        <w:rPr>
          <w:rFonts w:ascii="Times New Roman" w:hAnsi="Times New Roman" w:cs="Times New Roman"/>
        </w:rPr>
      </w:pPr>
    </w:p>
    <w:p w:rsidR="00730757" w:rsidRPr="00730757" w:rsidRDefault="00B834B8" w:rsidP="00853776">
      <w:pPr>
        <w:pStyle w:val="BulletHeading"/>
        <w:jc w:val="both"/>
        <w:rPr>
          <w:rFonts w:cs="Times New Roman"/>
        </w:rPr>
      </w:pPr>
      <w:bookmarkStart w:id="9" w:name="_Toc166051810"/>
      <w:r>
        <w:rPr>
          <w:rFonts w:cs="Times New Roman"/>
        </w:rPr>
        <w:t>Mtazamo</w:t>
      </w:r>
      <w:r w:rsidR="00F26E65">
        <w:rPr>
          <w:rFonts w:cs="Times New Roman"/>
        </w:rPr>
        <w:t xml:space="preserve"> wa Kitaaluma</w:t>
      </w:r>
      <w:bookmarkEnd w:id="9"/>
    </w:p>
    <w:p w:rsidR="00730757" w:rsidRDefault="00730757" w:rsidP="00730757">
      <w:pPr>
        <w:pStyle w:val="Body"/>
      </w:pPr>
    </w:p>
    <w:p w:rsidR="00730757" w:rsidRPr="00271275" w:rsidRDefault="00730757" w:rsidP="00690AE6">
      <w:pPr>
        <w:pStyle w:val="Body"/>
        <w:jc w:val="both"/>
      </w:pPr>
      <w:r w:rsidRPr="007175ED">
        <w:t>Kwa upande mmoja, Aquinas na</w:t>
      </w:r>
      <w:r w:rsidRPr="00271275">
        <w:t xml:space="preserve"> Hodge </w:t>
      </w:r>
      <w:r>
        <w:t>wanawakilisha mwelekeo wa ki</w:t>
      </w:r>
      <w:r w:rsidR="009432BE">
        <w:t>taaluma katika the</w:t>
      </w:r>
      <w:r>
        <w:t xml:space="preserve">olojia. Mtazamo </w:t>
      </w:r>
      <w:r w:rsidR="007175ED">
        <w:t>wao unaakisi mitazamo ya wanathe</w:t>
      </w:r>
      <w:r>
        <w:t>olojia wengi wa Kikristo. Kwa manen</w:t>
      </w:r>
      <w:r w:rsidR="007175ED">
        <w:t>o rahisi, wanaeleza maana ya the</w:t>
      </w:r>
      <w:r>
        <w:t>olojia kwa njia ambazo zinakubaliana na etimolojia, mazingira ya lugha, ya neno lenyewe.</w:t>
      </w:r>
      <w:r w:rsidR="002F4F92">
        <w:t xml:space="preserve"> </w:t>
      </w:r>
      <w:r w:rsidRPr="00271275">
        <w:t>“</w:t>
      </w:r>
      <w:r w:rsidR="007175ED">
        <w:t>Theolojia</w:t>
      </w:r>
      <w:r w:rsidRPr="00271275">
        <w:t xml:space="preserve">” </w:t>
      </w:r>
      <w:r>
        <w:t>hutokana na maneno mawili ya Kiyunani</w:t>
      </w:r>
      <w:r w:rsidRPr="00271275">
        <w:t xml:space="preserve">: </w:t>
      </w:r>
      <w:r w:rsidRPr="00271275">
        <w:rPr>
          <w:i/>
          <w:iCs/>
        </w:rPr>
        <w:t>theos</w:t>
      </w:r>
      <w:r w:rsidRPr="00271275">
        <w:t xml:space="preserve"> (</w:t>
      </w:r>
      <w:r w:rsidRPr="00271275">
        <w:rPr>
          <w:color w:val="001320"/>
          <w:shd w:val="clear" w:color="auto" w:fill="FDFEFF"/>
        </w:rPr>
        <w:t>θεός</w:t>
      </w:r>
      <w:r w:rsidRPr="00271275">
        <w:t>)</w:t>
      </w:r>
      <w:r w:rsidRPr="00271275">
        <w:rPr>
          <w:i/>
          <w:iCs/>
        </w:rPr>
        <w:t>,</w:t>
      </w:r>
      <w:r w:rsidRPr="00271275">
        <w:t xml:space="preserve"> </w:t>
      </w:r>
      <w:r>
        <w:t>maana yake</w:t>
      </w:r>
      <w:r w:rsidRPr="00271275">
        <w:t xml:space="preserve"> “</w:t>
      </w:r>
      <w:r>
        <w:t>Mungu</w:t>
      </w:r>
      <w:r w:rsidRPr="00271275">
        <w:t xml:space="preserve">,” </w:t>
      </w:r>
      <w:r w:rsidR="007175ED">
        <w:t>n</w:t>
      </w:r>
      <w:r>
        <w:t>a</w:t>
      </w:r>
      <w:r w:rsidRPr="00271275">
        <w:t xml:space="preserve"> </w:t>
      </w:r>
      <w:r w:rsidRPr="00271275">
        <w:rPr>
          <w:i/>
          <w:iCs/>
        </w:rPr>
        <w:t>logos</w:t>
      </w:r>
      <w:r w:rsidRPr="00271275">
        <w:t xml:space="preserve"> (</w:t>
      </w:r>
      <w:r w:rsidRPr="00271275">
        <w:rPr>
          <w:color w:val="001320"/>
          <w:shd w:val="clear" w:color="auto" w:fill="FDFEFF"/>
        </w:rPr>
        <w:t>λόγος</w:t>
      </w:r>
      <w:r w:rsidRPr="00271275">
        <w:t xml:space="preserve">), </w:t>
      </w:r>
      <w:r>
        <w:t>maana yake</w:t>
      </w:r>
      <w:r w:rsidR="007175ED">
        <w:t xml:space="preserve"> “jifunza” au soma</w:t>
      </w:r>
      <w:r w:rsidRPr="00271275">
        <w:t xml:space="preserve">.” </w:t>
      </w:r>
      <w:r>
        <w:t>Hivyo</w:t>
      </w:r>
      <w:r w:rsidRPr="00271275">
        <w:t xml:space="preserve">, </w:t>
      </w:r>
      <w:r>
        <w:t>et</w:t>
      </w:r>
      <w:r w:rsidR="007175ED">
        <w:t>imolojia inapendekeza kwamba, the</w:t>
      </w:r>
      <w:r>
        <w:t xml:space="preserve">olojia ni </w:t>
      </w:r>
      <w:r w:rsidRPr="00271275">
        <w:t>“</w:t>
      </w:r>
      <w:r w:rsidR="007175ED">
        <w:t>somo au mafunzo</w:t>
      </w:r>
      <w:r>
        <w:t xml:space="preserve"> ya Mungu</w:t>
      </w:r>
      <w:r w:rsidRPr="00271275">
        <w:t xml:space="preserve">.” </w:t>
      </w:r>
      <w:r w:rsidR="007175ED">
        <w:t>Ufahamu huu wa kisomi kuhusu the</w:t>
      </w:r>
      <w:r>
        <w:t>olojia</w:t>
      </w:r>
      <w:r w:rsidR="007175ED">
        <w:t>,</w:t>
      </w:r>
      <w:r>
        <w:t xml:space="preserve"> unatambulishwa n</w:t>
      </w:r>
      <w:r w:rsidR="007175ED">
        <w:t>a kazi rasmi mbalimbali za kithe</w:t>
      </w:r>
      <w:r>
        <w:t>olojia, kwa kipindi kilichopita na leo</w:t>
      </w:r>
      <w:r w:rsidRPr="00271275">
        <w:t xml:space="preserve">. </w:t>
      </w:r>
    </w:p>
    <w:p w:rsidR="00730757" w:rsidRPr="00271275" w:rsidRDefault="00730757" w:rsidP="00690AE6">
      <w:pPr>
        <w:pStyle w:val="Body"/>
        <w:jc w:val="both"/>
      </w:pPr>
      <w:r>
        <w:t xml:space="preserve">Bila </w:t>
      </w:r>
      <w:r w:rsidR="007175ED">
        <w:t>shaka, ni vigumu kupata mwanathe</w:t>
      </w:r>
      <w:r>
        <w:t>olojia Mkristo anayeweza kusema kwamba kujisomea tu kuhusu Mungu na mada zingine zinazohusiana na Mungu inatosha. Wakristo waaminifu huthibitisha kwamba</w:t>
      </w:r>
      <w:r w:rsidR="007175ED">
        <w:t>, the</w:t>
      </w:r>
      <w:r>
        <w:t>olojia inapaswa kutumika katika maisha yao kwa njia moja ama nyingine. Lakini kwa mtazamo huu ulioenea, na wa kidesturi</w:t>
      </w:r>
      <w:r w:rsidRPr="00271275">
        <w:t xml:space="preserve">, </w:t>
      </w:r>
      <w:r>
        <w:t>mkazo katika maisha ya kila siku ya waamini halionekani kuwa ni jambo la msingi</w:t>
      </w:r>
      <w:r w:rsidRPr="00271275">
        <w:t xml:space="preserve">. </w:t>
      </w:r>
      <w:r>
        <w:t>Badala yake, ni jitihada ya pili</w:t>
      </w:r>
      <w:r w:rsidR="00CE4ACA">
        <w:t>,</w:t>
      </w:r>
      <w:r w:rsidRPr="00271275">
        <w:t xml:space="preserve"> </w:t>
      </w:r>
      <w:r>
        <w:t>mara zote huitwa</w:t>
      </w:r>
      <w:r w:rsidRPr="00271275">
        <w:t xml:space="preserve"> “</w:t>
      </w:r>
      <w:r w:rsidR="007175ED">
        <w:t>the</w:t>
      </w:r>
      <w:r>
        <w:t>olojia ya kivitendo</w:t>
      </w:r>
      <w:r w:rsidRPr="00271275">
        <w:t xml:space="preserve">” — </w:t>
      </w:r>
      <w:r>
        <w:t>tuna</w:t>
      </w:r>
      <w:r w:rsidR="007175ED">
        <w:t>yo</w:t>
      </w:r>
      <w:r>
        <w:t>ifan</w:t>
      </w:r>
      <w:r w:rsidR="007175ED">
        <w:t>y</w:t>
      </w:r>
      <w:r>
        <w:t xml:space="preserve">a </w:t>
      </w:r>
      <w:r>
        <w:rPr>
          <w:i/>
          <w:iCs/>
        </w:rPr>
        <w:t>baada ya</w:t>
      </w:r>
      <w:r w:rsidRPr="00271275">
        <w:t xml:space="preserve"> </w:t>
      </w:r>
      <w:r>
        <w:t>kuwa tumehitimisha mam</w:t>
      </w:r>
      <w:r w:rsidR="007175ED">
        <w:t>bo ya kisomi, kielimu katika theolojia rasmi. Matokeo yake, the</w:t>
      </w:r>
      <w:r>
        <w:t>olojia rasmi mara zote inaweza kutekelezwa kwa kiwango kidogo sana katika maisha ya kawaida. Huwa linabaki kuwa ni eneo ambalo wale wachache walio na vipawa vya kielemu ndiyo wanaweza kujihusisha wenyewe kwa kiwango fulani. Na hivyo, huibuk</w:t>
      </w:r>
      <w:r w:rsidR="0057359B">
        <w:t>a aina ya utamaduni wa kitaalamu wa kitaaluma katika the</w:t>
      </w:r>
      <w:r>
        <w:t>olojia.</w:t>
      </w:r>
      <w:r w:rsidR="002F4F92">
        <w:t xml:space="preserve"> </w:t>
      </w:r>
    </w:p>
    <w:p w:rsidR="00730757" w:rsidRPr="00271275" w:rsidRDefault="00F00FCE" w:rsidP="00690AE6">
      <w:pPr>
        <w:pStyle w:val="Body"/>
        <w:jc w:val="both"/>
      </w:pPr>
      <w:r>
        <w:t>K</w:t>
      </w:r>
      <w:r w:rsidR="00730757">
        <w:t>wa upande mwingin</w:t>
      </w:r>
      <w:r w:rsidR="00B217EF">
        <w:t>e, badala ya m</w:t>
      </w:r>
      <w:r w:rsidR="009A4C4C">
        <w:t>tazamo</w:t>
      </w:r>
      <w:r w:rsidR="00B217EF">
        <w:t xml:space="preserve"> wa kitaaluma katika theolojia, baadhi ya wanathe</w:t>
      </w:r>
      <w:r>
        <w:t>olojia huitazama</w:t>
      </w:r>
      <w:r w:rsidR="00B217EF">
        <w:t xml:space="preserve"> the</w:t>
      </w:r>
      <w:r>
        <w:t>olojia kwa mtazamo</w:t>
      </w:r>
      <w:r w:rsidR="00730757">
        <w:t xml:space="preserve"> wa kimaisha</w:t>
      </w:r>
      <w:r w:rsidR="00730757" w:rsidRPr="00271275">
        <w:t>.</w:t>
      </w:r>
    </w:p>
    <w:p w:rsidR="00730757" w:rsidRDefault="00730757" w:rsidP="00730757">
      <w:pPr>
        <w:rPr>
          <w:rFonts w:ascii="Times New Roman" w:hAnsi="Times New Roman" w:cs="Times New Roman"/>
        </w:rPr>
      </w:pPr>
    </w:p>
    <w:p w:rsidR="00853776" w:rsidRDefault="00853776" w:rsidP="00730757">
      <w:pPr>
        <w:rPr>
          <w:rFonts w:ascii="Times New Roman" w:hAnsi="Times New Roman" w:cs="Times New Roman"/>
        </w:rPr>
      </w:pPr>
    </w:p>
    <w:p w:rsidR="00853776" w:rsidRDefault="00853776" w:rsidP="00730757">
      <w:pPr>
        <w:rPr>
          <w:rFonts w:ascii="Times New Roman" w:hAnsi="Times New Roman" w:cs="Times New Roman"/>
        </w:rPr>
      </w:pPr>
    </w:p>
    <w:p w:rsidR="00853776" w:rsidRDefault="00853776" w:rsidP="00730757">
      <w:pPr>
        <w:rPr>
          <w:rFonts w:ascii="Times New Roman" w:hAnsi="Times New Roman" w:cs="Times New Roman"/>
        </w:rPr>
      </w:pPr>
    </w:p>
    <w:p w:rsidR="00853776" w:rsidRPr="00271275" w:rsidRDefault="00853776" w:rsidP="00730757">
      <w:pPr>
        <w:rPr>
          <w:rFonts w:ascii="Times New Roman" w:hAnsi="Times New Roman" w:cs="Times New Roman"/>
        </w:rPr>
      </w:pPr>
    </w:p>
    <w:p w:rsidR="00730757" w:rsidRPr="00730757" w:rsidRDefault="00F00FCE" w:rsidP="00853776">
      <w:pPr>
        <w:pStyle w:val="BulletHeading"/>
        <w:jc w:val="both"/>
        <w:rPr>
          <w:rFonts w:cs="Times New Roman"/>
        </w:rPr>
      </w:pPr>
      <w:bookmarkStart w:id="10" w:name="_Toc166051811"/>
      <w:r w:rsidRPr="005D0B83">
        <w:rPr>
          <w:rFonts w:cs="Times New Roman"/>
        </w:rPr>
        <w:t>Mtazamo</w:t>
      </w:r>
      <w:r w:rsidR="00730757" w:rsidRPr="005D0B83">
        <w:rPr>
          <w:rFonts w:cs="Times New Roman"/>
        </w:rPr>
        <w:t xml:space="preserve"> wa Kimaisha</w:t>
      </w:r>
      <w:bookmarkEnd w:id="10"/>
    </w:p>
    <w:p w:rsidR="00730757" w:rsidRDefault="00730757" w:rsidP="00730757">
      <w:pPr>
        <w:pStyle w:val="Body"/>
      </w:pPr>
    </w:p>
    <w:p w:rsidR="00730757" w:rsidRPr="00271275" w:rsidRDefault="00730757" w:rsidP="00690AE6">
      <w:pPr>
        <w:pStyle w:val="Body"/>
        <w:jc w:val="both"/>
      </w:pPr>
      <w:r w:rsidRPr="00271275">
        <w:t xml:space="preserve">Ames </w:t>
      </w:r>
      <w:r>
        <w:t>na</w:t>
      </w:r>
      <w:r w:rsidRPr="00271275">
        <w:t xml:space="preserve"> Frame </w:t>
      </w:r>
      <w:r>
        <w:t>wanawakilisha mtazamo huu muhim</w:t>
      </w:r>
      <w:r w:rsidR="002D18D5">
        <w:t>u wa wachache ambapo kutumia the</w:t>
      </w:r>
      <w:r>
        <w:t xml:space="preserve">olojia katika </w:t>
      </w:r>
      <w:r w:rsidR="009A4C4C">
        <w:t>nyanja</w:t>
      </w:r>
      <w:r>
        <w:t xml:space="preserve"> zote za kimaisha</w:t>
      </w:r>
      <w:r w:rsidR="009A4C4C">
        <w:t>.</w:t>
      </w:r>
      <w:r>
        <w:t xml:space="preserve"> </w:t>
      </w:r>
      <w:r w:rsidR="009A4C4C">
        <w:t>Mtazamo huu</w:t>
      </w:r>
      <w:r w:rsidR="00FC4551">
        <w:t xml:space="preserve"> ni kiini cha tafakuri ya kithe</w:t>
      </w:r>
      <w:r>
        <w:t>olojia katika imani ya Kikristo</w:t>
      </w:r>
      <w:r w:rsidRPr="00271275">
        <w:t xml:space="preserve">. </w:t>
      </w:r>
    </w:p>
    <w:p w:rsidR="00730757" w:rsidRPr="00271275" w:rsidRDefault="00730757" w:rsidP="00690AE6">
      <w:pPr>
        <w:pStyle w:val="Body"/>
        <w:jc w:val="both"/>
      </w:pPr>
      <w:r>
        <w:t>Bila shaka, katik</w:t>
      </w:r>
      <w:r w:rsidR="00E1575B">
        <w:t xml:space="preserve">a karne zote, </w:t>
      </w:r>
      <w:r w:rsidR="009A4C4C">
        <w:t>kumekuwa na</w:t>
      </w:r>
      <w:r w:rsidR="00E1575B">
        <w:t xml:space="preserve"> wanatheolojia ambao wameiona the</w:t>
      </w:r>
      <w:r>
        <w:t>olojia kuwa haiwezi kutenganishwa na maisha ya muumini. Lakini</w:t>
      </w:r>
      <w:r w:rsidR="00E1575B">
        <w:t xml:space="preserve"> katika siku za nyuma, wanathe</w:t>
      </w:r>
      <w:r>
        <w:t xml:space="preserve">olojia wachache </w:t>
      </w:r>
      <w:r w:rsidR="00083C97">
        <w:rPr>
          <w:i/>
        </w:rPr>
        <w:t>maarufu</w:t>
      </w:r>
      <w:r w:rsidR="00083C97">
        <w:t xml:space="preserve"> </w:t>
      </w:r>
      <w:r>
        <w:t xml:space="preserve">walishikilia mtazamo huu. </w:t>
      </w:r>
      <w:r w:rsidR="00E1575B">
        <w:t>Hata hivyo k</w:t>
      </w:r>
      <w:r>
        <w:t>atika karne za hivi karibuni, wanath</w:t>
      </w:r>
      <w:r w:rsidR="00E1575B">
        <w:t>e</w:t>
      </w:r>
      <w:r>
        <w:t xml:space="preserve">olojia wengi Wakristo </w:t>
      </w:r>
      <w:r w:rsidR="00C6559E">
        <w:t>wameanza kukataa wazo kwamba lazima the</w:t>
      </w:r>
      <w:r>
        <w:t xml:space="preserve">olojia </w:t>
      </w:r>
      <w:r w:rsidR="00C6559E">
        <w:t xml:space="preserve">ijihusishe </w:t>
      </w:r>
      <w:r>
        <w:t>na mambo ya kiakili</w:t>
      </w:r>
      <w:r w:rsidR="00C6559E">
        <w:t xml:space="preserve"> pekee</w:t>
      </w:r>
      <w:r w:rsidR="003166FE">
        <w:t>. Wame</w:t>
      </w:r>
      <w:r w:rsidR="002E5119">
        <w:t>hoj</w:t>
      </w:r>
      <w:r w:rsidR="003166FE">
        <w:t>i</w:t>
      </w:r>
      <w:r w:rsidR="002E5119">
        <w:t xml:space="preserve"> dhidi ya the</w:t>
      </w:r>
      <w:r>
        <w:t>olojia</w:t>
      </w:r>
      <w:r w:rsidR="003166FE">
        <w:t xml:space="preserve"> rasmi kuwa </w:t>
      </w:r>
      <w:r w:rsidR="002E5119">
        <w:t>msingi wa kitaaluma</w:t>
      </w:r>
      <w:r>
        <w:t xml:space="preserve"> au kufikirika kwa ajili ya maisha ya </w:t>
      </w:r>
      <w:r w:rsidR="002E5119">
        <w:t>Kikristo</w:t>
      </w:r>
      <w:r w:rsidR="003166FE">
        <w:t xml:space="preserve"> pekee</w:t>
      </w:r>
      <w:r w:rsidR="009A4C4C">
        <w:t>. B</w:t>
      </w:r>
      <w:r w:rsidR="002E5119">
        <w:t xml:space="preserve">badala yake </w:t>
      </w:r>
      <w:r w:rsidR="00551F6B">
        <w:t xml:space="preserve">wanasema </w:t>
      </w:r>
      <w:r w:rsidR="002E5119">
        <w:t>ni taaluma ambayo inazingatia hasa</w:t>
      </w:r>
      <w:r>
        <w:t xml:space="preserve"> kuishi kwa ajili ya Kristo</w:t>
      </w:r>
      <w:r w:rsidRPr="00271275">
        <w:t>.</w:t>
      </w:r>
    </w:p>
    <w:p w:rsidR="00730757" w:rsidRPr="00271275" w:rsidRDefault="00E85A86" w:rsidP="00690AE6">
      <w:pPr>
        <w:pStyle w:val="Body"/>
        <w:jc w:val="both"/>
        <w:rPr>
          <w:lang/>
        </w:rPr>
      </w:pPr>
      <w:r>
        <w:rPr>
          <w:lang/>
        </w:rPr>
        <w:t xml:space="preserve">Katika kutafakari kwa makini sana juu ya Maandiko, </w:t>
      </w:r>
      <w:r w:rsidR="00083C97">
        <w:rPr>
          <w:lang/>
        </w:rPr>
        <w:t>wanathe</w:t>
      </w:r>
      <w:r>
        <w:rPr>
          <w:lang/>
        </w:rPr>
        <w:t xml:space="preserve">olojia wametambua wazi </w:t>
      </w:r>
      <w:r w:rsidR="00730757">
        <w:rPr>
          <w:lang/>
        </w:rPr>
        <w:t>kwamba upendo, ibada na huduma</w:t>
      </w:r>
      <w:r w:rsidR="002F4F92">
        <w:rPr>
          <w:lang/>
        </w:rPr>
        <w:t xml:space="preserve"> </w:t>
      </w:r>
      <w:r w:rsidR="00730757">
        <w:rPr>
          <w:lang/>
        </w:rPr>
        <w:t xml:space="preserve">kwa Kristo inagusa kila kipengele cha maisha yetu, na siyo tu namna </w:t>
      </w:r>
      <w:r w:rsidR="00730757">
        <w:rPr>
          <w:i/>
          <w:iCs/>
          <w:lang/>
        </w:rPr>
        <w:t>tunavyofikiri</w:t>
      </w:r>
      <w:r w:rsidR="00730757" w:rsidRPr="00271275">
        <w:rPr>
          <w:lang/>
        </w:rPr>
        <w:t xml:space="preserve"> </w:t>
      </w:r>
      <w:r w:rsidR="00730757">
        <w:rPr>
          <w:lang/>
        </w:rPr>
        <w:t>kuhusu mambo. Mafundisho haya ya kibiblia yameendelea kuonekana kuwa ni muhimu katika karne za hivi karibuni</w:t>
      </w:r>
      <w:r>
        <w:rPr>
          <w:lang/>
        </w:rPr>
        <w:t>.</w:t>
      </w:r>
      <w:r w:rsidR="00730757">
        <w:rPr>
          <w:lang/>
        </w:rPr>
        <w:t xml:space="preserve"> </w:t>
      </w:r>
      <w:r>
        <w:rPr>
          <w:lang/>
        </w:rPr>
        <w:t>K</w:t>
      </w:r>
      <w:r w:rsidR="00730757">
        <w:rPr>
          <w:lang/>
        </w:rPr>
        <w:t>wa</w:t>
      </w:r>
      <w:r>
        <w:rPr>
          <w:lang/>
        </w:rPr>
        <w:t xml:space="preserve"> sababu wanazuoni katika kila nyanja ya </w:t>
      </w:r>
      <w:r w:rsidR="008D6F80">
        <w:rPr>
          <w:lang/>
        </w:rPr>
        <w:t>mafunzo,</w:t>
      </w:r>
      <w:r w:rsidR="00730757">
        <w:rPr>
          <w:lang/>
        </w:rPr>
        <w:t xml:space="preserve"> wameanza kukiri namna uzoefu mwingi wa </w:t>
      </w:r>
      <w:r w:rsidR="00730757">
        <w:t>maisha</w:t>
      </w:r>
      <w:r w:rsidR="00730757">
        <w:rPr>
          <w:lang/>
        </w:rPr>
        <w:t xml:space="preserve"> unav</w:t>
      </w:r>
      <w:r w:rsidR="008D6F80">
        <w:rPr>
          <w:lang/>
        </w:rPr>
        <w:t>yoshawishi maeneo yao ya kitaaluma</w:t>
      </w:r>
      <w:r w:rsidR="00730757">
        <w:rPr>
          <w:lang/>
        </w:rPr>
        <w:t>. Hata wanazuoni walio na vipaji vya hali ya juu hapa ulimwenguni</w:t>
      </w:r>
      <w:r w:rsidR="008D6F80">
        <w:rPr>
          <w:lang/>
        </w:rPr>
        <w:t>,</w:t>
      </w:r>
      <w:r w:rsidR="00730757">
        <w:rPr>
          <w:lang/>
        </w:rPr>
        <w:t xml:space="preserve"> hawawez</w:t>
      </w:r>
      <w:r w:rsidR="008D6F80">
        <w:rPr>
          <w:lang/>
        </w:rPr>
        <w:t>i kukwepa ushawishi wa tamaduni</w:t>
      </w:r>
      <w:r w:rsidR="00730757">
        <w:rPr>
          <w:lang/>
        </w:rPr>
        <w:t xml:space="preserve"> na uzoefu maishani</w:t>
      </w:r>
      <w:r w:rsidR="008D6F80">
        <w:rPr>
          <w:lang/>
        </w:rPr>
        <w:t xml:space="preserve"> mwao</w:t>
      </w:r>
      <w:r w:rsidR="00046490">
        <w:rPr>
          <w:lang/>
        </w:rPr>
        <w:t xml:space="preserve">. Na </w:t>
      </w:r>
      <w:r w:rsidR="0046516A">
        <w:rPr>
          <w:lang/>
        </w:rPr>
        <w:t xml:space="preserve">kweli </w:t>
      </w:r>
      <w:r w:rsidR="00046490">
        <w:rPr>
          <w:lang/>
        </w:rPr>
        <w:t>n</w:t>
      </w:r>
      <w:r w:rsidR="00730757">
        <w:rPr>
          <w:lang/>
        </w:rPr>
        <w:t>divyo i</w:t>
      </w:r>
      <w:r w:rsidR="00046490">
        <w:rPr>
          <w:lang/>
        </w:rPr>
        <w:t>livyo inapofika kwenye the</w:t>
      </w:r>
      <w:r w:rsidR="00730757">
        <w:rPr>
          <w:lang/>
        </w:rPr>
        <w:t>olojia rasmi. Mara zote tunakumbushwa siku hizi kuhusu ufahamu wa mwanadamu na namna maisha yao binafsi yanavyoweza kushawishi kwa</w:t>
      </w:r>
      <w:r w:rsidR="00046490">
        <w:rPr>
          <w:lang/>
        </w:rPr>
        <w:t xml:space="preserve"> kina ufuatiliaji wao wa kitaaluma</w:t>
      </w:r>
      <w:r w:rsidR="00730757" w:rsidRPr="00271275">
        <w:rPr>
          <w:lang/>
        </w:rPr>
        <w:t xml:space="preserve">. </w:t>
      </w:r>
    </w:p>
    <w:p w:rsidR="00730757" w:rsidRPr="00271275" w:rsidRDefault="00730757" w:rsidP="00690AE6">
      <w:pPr>
        <w:pStyle w:val="Body"/>
        <w:jc w:val="both"/>
      </w:pPr>
      <w:r>
        <w:t>Kwa mfano, wanasayansi na wataalamu wa madawa, ambao walidhaniwa kuwa na mtazamo mpana zaidi, sasa wanaon</w:t>
      </w:r>
      <w:r w:rsidR="00046490">
        <w:t>ekana kuwa ni watu wa kawaida</w:t>
      </w:r>
      <w:r>
        <w:t>. Mara zote tunatilia mashaka</w:t>
      </w:r>
      <w:r w:rsidR="00046490">
        <w:t xml:space="preserve"> hoja zao kwa njia ambayo haikuweza </w:t>
      </w:r>
      <w:r>
        <w:t>kufikir</w:t>
      </w:r>
      <w:r w:rsidR="00046490">
        <w:t>ika karne chache zilizopita. K</w:t>
      </w:r>
      <w:r>
        <w:t xml:space="preserve">wa njia kama hiyo, kanisa sasa hutambua kwa uwazi zaidi </w:t>
      </w:r>
      <w:r w:rsidR="00456625">
        <w:t xml:space="preserve">kuwa </w:t>
      </w:r>
      <w:r>
        <w:t>haij</w:t>
      </w:r>
      <w:r w:rsidR="00046490">
        <w:t>alishi ni kwa namna gani wanathe</w:t>
      </w:r>
      <w:r>
        <w:t>olojia wanaw</w:t>
      </w:r>
      <w:r w:rsidR="00456625">
        <w:t>eza kuwa na akili nyingi, bado</w:t>
      </w:r>
      <w:r>
        <w:t xml:space="preserve"> wao ni wanadamu tu. Haijalishi wanadai kuwa wachunguzi wenye upeo wa juu sana wa kweli hizo, mitazamo yao kwa sehemu kubwa huathiriwa na uzoefu wao wa kima</w:t>
      </w:r>
      <w:r w:rsidR="00456625">
        <w:t>isha. Matokeo yake, kuitazama theolojia kwa njia za kitaaluma</w:t>
      </w:r>
      <w:r>
        <w:t xml:space="preserve"> tu</w:t>
      </w:r>
      <w:r w:rsidR="00456625">
        <w:t>,</w:t>
      </w:r>
      <w:r>
        <w:t xml:space="preserve"> hazithaminiwi sana kwa sasa, na hitaji l</w:t>
      </w:r>
      <w:r w:rsidR="00456625">
        <w:t>a mkazo maishani linaonekana</w:t>
      </w:r>
      <w:r>
        <w:t xml:space="preserve"> wazi zaidi kuliko hapo awali</w:t>
      </w:r>
      <w:r w:rsidRPr="00271275">
        <w:t>.</w:t>
      </w:r>
      <w:r w:rsidRPr="00271275">
        <w:rPr>
          <w:rFonts w:eastAsia="DejaVu Sans"/>
          <w:color w:val="984806"/>
          <w:kern w:val="1"/>
          <w:lang/>
        </w:rPr>
        <w:t xml:space="preserve"> </w:t>
      </w:r>
    </w:p>
    <w:p w:rsidR="00730757" w:rsidRPr="00271275" w:rsidRDefault="00730757" w:rsidP="00690AE6">
      <w:pPr>
        <w:pStyle w:val="Body"/>
        <w:jc w:val="both"/>
      </w:pPr>
      <w:r>
        <w:t>Mpaka hapo, tumegus</w:t>
      </w:r>
      <w:r w:rsidR="00456625">
        <w:t>ia maana nne zinazofanana za theolojia na mitazamo</w:t>
      </w:r>
      <w:r w:rsidR="00FA798B">
        <w:t xml:space="preserve"> miwili muhimu</w:t>
      </w:r>
      <w:r>
        <w:t xml:space="preserve"> </w:t>
      </w:r>
      <w:r w:rsidRPr="00FA798B">
        <w:t>ina</w:t>
      </w:r>
      <w:r w:rsidR="00FA798B" w:rsidRPr="00FA798B">
        <w:t>yo</w:t>
      </w:r>
      <w:r w:rsidRPr="00FA798B">
        <w:t>wakilishwa</w:t>
      </w:r>
      <w:r>
        <w:t>. Sasa, turudi nyum</w:t>
      </w:r>
      <w:r w:rsidR="007F0740">
        <w:t>a na tutoe tathimini ya mtazamo</w:t>
      </w:r>
      <w:r>
        <w:t xml:space="preserve"> hii</w:t>
      </w:r>
      <w:r w:rsidRPr="00271275">
        <w:t xml:space="preserve">. </w:t>
      </w:r>
    </w:p>
    <w:p w:rsidR="00730757" w:rsidRDefault="00730757" w:rsidP="009A4C4C">
      <w:pPr>
        <w:pStyle w:val="Host"/>
        <w:ind w:firstLine="0"/>
        <w:rPr>
          <w:rFonts w:ascii="Times New Roman" w:hAnsi="Times New Roman" w:cs="Times New Roman"/>
        </w:rPr>
      </w:pPr>
    </w:p>
    <w:p w:rsidR="00853776" w:rsidRPr="00271275" w:rsidRDefault="00853776" w:rsidP="009A4C4C">
      <w:pPr>
        <w:pStyle w:val="Host"/>
        <w:ind w:firstLine="0"/>
        <w:rPr>
          <w:rFonts w:ascii="Times New Roman" w:hAnsi="Times New Roman" w:cs="Times New Roman"/>
        </w:rPr>
      </w:pPr>
    </w:p>
    <w:p w:rsidR="00730757" w:rsidRPr="00853776" w:rsidRDefault="002F4F92" w:rsidP="00853776">
      <w:pPr>
        <w:pStyle w:val="PanelHeading"/>
        <w:rPr>
          <w:rFonts w:cs="Times New Roman"/>
        </w:rPr>
      </w:pPr>
      <w:bookmarkStart w:id="11" w:name="_Toc166051812"/>
      <w:r w:rsidRPr="00853776">
        <w:rPr>
          <w:rFonts w:cs="Times New Roman"/>
        </w:rPr>
        <w:t>T</w:t>
      </w:r>
      <w:r w:rsidR="00730757" w:rsidRPr="00853776">
        <w:rPr>
          <w:rFonts w:cs="Times New Roman"/>
        </w:rPr>
        <w:t>athimini</w:t>
      </w:r>
      <w:bookmarkEnd w:id="11"/>
    </w:p>
    <w:p w:rsidR="00730757" w:rsidRDefault="00730757" w:rsidP="00730757">
      <w:pPr>
        <w:pStyle w:val="Body"/>
      </w:pPr>
    </w:p>
    <w:p w:rsidR="00730757" w:rsidRPr="00271275" w:rsidRDefault="00730757" w:rsidP="00690AE6">
      <w:pPr>
        <w:pStyle w:val="Body"/>
        <w:jc w:val="both"/>
      </w:pPr>
      <w:r>
        <w:t xml:space="preserve">Wengi wetu tumesikia msemo, </w:t>
      </w:r>
      <w:r w:rsidRPr="00271275">
        <w:t>“</w:t>
      </w:r>
      <w:r>
        <w:t>Nguvu yetu kuu pia inaweza kuwa udhaifu wetu mkuu</w:t>
      </w:r>
      <w:r w:rsidRPr="00271275">
        <w:t xml:space="preserve">.” </w:t>
      </w:r>
      <w:r>
        <w:t>Na w</w:t>
      </w:r>
      <w:r w:rsidR="00390DDC">
        <w:t>ote tunafahamu in</w:t>
      </w:r>
      <w:r>
        <w:t>a</w:t>
      </w:r>
      <w:r w:rsidR="00390DDC">
        <w:t>ma</w:t>
      </w:r>
      <w:r>
        <w:t>a</w:t>
      </w:r>
      <w:r w:rsidR="00390DDC">
        <w:t>nisha nini</w:t>
      </w:r>
      <w:r>
        <w:t>. Imani zetu, nia zetu na matendo yetu yanaweza kuwa na thamani kubwa kwetu, lakini tusipokuwa makini, pia vinaweza kutudhuru.</w:t>
      </w:r>
      <w:r w:rsidRPr="00271275">
        <w:t xml:space="preserve"> </w:t>
      </w:r>
      <w:r w:rsidR="00390DDC">
        <w:t>Kwa njia nyingi, mitazamo ya kitaaluma na maisha katika the</w:t>
      </w:r>
      <w:r>
        <w:t>olojia hutoa faida nyingi sana, lakini pia</w:t>
      </w:r>
      <w:r w:rsidR="00390DDC">
        <w:t xml:space="preserve"> zinaweza kuleta m</w:t>
      </w:r>
      <w:r>
        <w:t>adhara. Kwa sababu hii, tupate mu</w:t>
      </w:r>
      <w:r w:rsidR="00EB5469">
        <w:t>da kidogo wa kutathimini mitazamo hii ya kithe</w:t>
      </w:r>
      <w:r>
        <w:t>olojia</w:t>
      </w:r>
      <w:r w:rsidRPr="00271275">
        <w:t>.</w:t>
      </w:r>
    </w:p>
    <w:p w:rsidR="00730757" w:rsidRPr="00271275" w:rsidRDefault="00730757" w:rsidP="00690AE6">
      <w:pPr>
        <w:pStyle w:val="Body"/>
        <w:jc w:val="both"/>
      </w:pPr>
      <w:r>
        <w:t>Tunapo</w:t>
      </w:r>
      <w:r w:rsidR="009A4C4C">
        <w:t>fanya</w:t>
      </w:r>
      <w:r>
        <w:t xml:space="preserve"> tathimini yetu, tutakuwa tuki</w:t>
      </w:r>
      <w:r w:rsidR="00BE0521">
        <w:t>tazama faida na hasara za mitazamo yote miwili: mtazamo wa kitaaluma na maisha katika taaluma</w:t>
      </w:r>
      <w:r>
        <w:t xml:space="preserve"> rasmi ya </w:t>
      </w:r>
      <w:r w:rsidR="00BE0521">
        <w:t>kithe</w:t>
      </w:r>
      <w:r>
        <w:t>olojia</w:t>
      </w:r>
      <w:r w:rsidR="00BE0521">
        <w:t xml:space="preserve">. </w:t>
      </w:r>
      <w:r w:rsidR="009A4C4C">
        <w:t>T</w:t>
      </w:r>
      <w:r w:rsidR="00BE0521">
        <w:t>uanze na mtazamo wa kitaaluma</w:t>
      </w:r>
      <w:r w:rsidRPr="00271275">
        <w:t>.</w:t>
      </w:r>
    </w:p>
    <w:p w:rsidR="00730757" w:rsidRDefault="00730757" w:rsidP="009A4C4C">
      <w:pPr>
        <w:pStyle w:val="Interviewtext"/>
        <w:ind w:left="0"/>
        <w:rPr>
          <w:sz w:val="20"/>
          <w:szCs w:val="20"/>
        </w:rPr>
      </w:pPr>
    </w:p>
    <w:p w:rsidR="00853776" w:rsidRPr="002F4F92" w:rsidRDefault="00853776" w:rsidP="009A4C4C">
      <w:pPr>
        <w:pStyle w:val="Interviewtext"/>
        <w:ind w:left="0"/>
        <w:rPr>
          <w:sz w:val="20"/>
          <w:szCs w:val="20"/>
        </w:rPr>
      </w:pPr>
    </w:p>
    <w:p w:rsidR="00730757" w:rsidRPr="00730757" w:rsidRDefault="003B4942" w:rsidP="00853776">
      <w:pPr>
        <w:pStyle w:val="BulletHeading"/>
        <w:jc w:val="both"/>
        <w:rPr>
          <w:rFonts w:cs="Times New Roman"/>
        </w:rPr>
      </w:pPr>
      <w:bookmarkStart w:id="12" w:name="_Toc166051813"/>
      <w:r>
        <w:rPr>
          <w:rFonts w:cs="Times New Roman"/>
        </w:rPr>
        <w:t>Mtazam</w:t>
      </w:r>
      <w:r w:rsidR="00456625">
        <w:rPr>
          <w:rFonts w:cs="Times New Roman"/>
        </w:rPr>
        <w:t>o wa Kitaaluma</w:t>
      </w:r>
      <w:bookmarkEnd w:id="12"/>
    </w:p>
    <w:p w:rsidR="00730757" w:rsidRPr="002F4F92" w:rsidRDefault="005043A9" w:rsidP="002F4F92">
      <w:pPr>
        <w:pStyle w:val="Interviewtext"/>
        <w:rPr>
          <w:sz w:val="20"/>
          <w:szCs w:val="20"/>
        </w:rPr>
      </w:pPr>
      <w:r>
        <w:rPr>
          <w:sz w:val="20"/>
          <w:szCs w:val="20"/>
        </w:rPr>
        <w:t xml:space="preserve"> </w:t>
      </w:r>
    </w:p>
    <w:p w:rsidR="00730757" w:rsidRPr="00271275" w:rsidRDefault="009A4C4C" w:rsidP="00690AE6">
      <w:pPr>
        <w:pStyle w:val="Body"/>
        <w:jc w:val="both"/>
      </w:pPr>
      <w:r>
        <w:t>In</w:t>
      </w:r>
      <w:r w:rsidR="00730757">
        <w:t>awezekana f</w:t>
      </w:r>
      <w:r w:rsidR="003B4942">
        <w:t xml:space="preserve">aida </w:t>
      </w:r>
      <w:r w:rsidR="005043A9">
        <w:t xml:space="preserve">kubwa </w:t>
      </w:r>
      <w:r w:rsidR="003B4942">
        <w:t xml:space="preserve">au nguvu ya </w:t>
      </w:r>
      <w:r w:rsidR="005043A9">
        <w:t>kutazama taaluma ya theolojia ni kusisitiza mojawapo ya zawadi za Mungu kwa wanadamu:</w:t>
      </w:r>
      <w:r>
        <w:t xml:space="preserve"> yaani</w:t>
      </w:r>
      <w:r w:rsidR="00730757" w:rsidRPr="00271275">
        <w:t xml:space="preserve"> </w:t>
      </w:r>
      <w:r w:rsidR="00535F56">
        <w:t xml:space="preserve">uwezo wetu wa kawaida. </w:t>
      </w:r>
      <w:r w:rsidR="00730757">
        <w:t>Mungu amewapa wanadamu uwezo wa kiakili, na anawatarajia w</w:t>
      </w:r>
      <w:r w:rsidR="00535F56">
        <w:t>anathe</w:t>
      </w:r>
      <w:r w:rsidR="00730757">
        <w:t>olojia watumie uwezo huo kadr</w:t>
      </w:r>
      <w:r w:rsidR="00535F56">
        <w:t>i wanavyofuatilia kweli za kithe</w:t>
      </w:r>
      <w:r w:rsidR="00730757">
        <w:t>olojia</w:t>
      </w:r>
      <w:r w:rsidR="00730757" w:rsidRPr="00271275">
        <w:t xml:space="preserve">. </w:t>
      </w:r>
    </w:p>
    <w:p w:rsidR="00730757" w:rsidRPr="00271275" w:rsidRDefault="00730757" w:rsidP="00690AE6">
      <w:pPr>
        <w:pStyle w:val="Body"/>
        <w:jc w:val="both"/>
      </w:pPr>
      <w:r>
        <w:t>Katika Maandiko, watu werevu huheshimika kwa kutumia uwezo wao wa kiakili katika huduma ya Mungu. Biblia hutuonesha kwamba kuwa werevu ni kufikiria kile kilicho cha kweli na kukusa</w:t>
      </w:r>
      <w:r w:rsidR="005F7A6B">
        <w:t>nya muunganiko wa imani thabiti</w:t>
      </w:r>
      <w:r>
        <w:t xml:space="preserve"> kutoka katika utashi wa kawaida</w:t>
      </w:r>
      <w:r w:rsidRPr="00271275">
        <w:t xml:space="preserve">. </w:t>
      </w:r>
      <w:r>
        <w:t>Kwa mfano, Sulemani a</w:t>
      </w:r>
      <w:r w:rsidR="005D3391">
        <w:t>lionekana kuwa ni mwenye hekima</w:t>
      </w:r>
      <w:r>
        <w:t xml:space="preserve"> kwa sababu alitumia uwezo wake wa kufikiria mambo mbalimbali. Sikiliza sifa ya juu kabisa aliyopewa Selemani katika </w:t>
      </w:r>
      <w:r w:rsidRPr="00271275">
        <w:t xml:space="preserve">1 </w:t>
      </w:r>
      <w:r>
        <w:t>Fal</w:t>
      </w:r>
      <w:r w:rsidR="005D3391">
        <w:t>me</w:t>
      </w:r>
      <w:r w:rsidRPr="00271275">
        <w:t xml:space="preserve"> 4:29-31:</w:t>
      </w:r>
    </w:p>
    <w:p w:rsidR="00730757" w:rsidRPr="002F4F92" w:rsidRDefault="00730757" w:rsidP="002F4F92">
      <w:pPr>
        <w:pStyle w:val="Interviewtext"/>
        <w:rPr>
          <w:sz w:val="20"/>
          <w:szCs w:val="20"/>
        </w:rPr>
      </w:pPr>
    </w:p>
    <w:p w:rsidR="00730757" w:rsidRPr="007A2D01" w:rsidRDefault="00730757" w:rsidP="00690AE6">
      <w:pPr>
        <w:pStyle w:val="Scripturequotes"/>
        <w:jc w:val="both"/>
      </w:pPr>
      <w:r w:rsidRPr="001D4806">
        <w:t>Mungu akampa Sulemani hekim</w:t>
      </w:r>
      <w:r w:rsidR="005D3391" w:rsidRPr="001D4806">
        <w:t>a</w:t>
      </w:r>
      <w:r w:rsidRPr="001D4806">
        <w:t>, na akili nyingi sana, na moyo mkuu, kama mchanga ulioko pwani … Kwa kuwa alikuwa na hekima kuliko watu wote</w:t>
      </w:r>
      <w:r w:rsidR="00F83D35" w:rsidRPr="001D4806">
        <w:t>;</w:t>
      </w:r>
      <w:r w:rsidRPr="001D4806">
        <w:t xml:space="preserve"> … zikaenea sifa zake kati ya mataifa yote yaliyozunguka (1 Fal. 4:29-31).</w:t>
      </w:r>
      <w:r w:rsidRPr="007A2D01">
        <w:t xml:space="preserve"> </w:t>
      </w:r>
    </w:p>
    <w:p w:rsidR="00730757" w:rsidRPr="002F4F92" w:rsidRDefault="00730757" w:rsidP="002F4F92">
      <w:pPr>
        <w:pStyle w:val="Interviewtext"/>
        <w:rPr>
          <w:sz w:val="20"/>
          <w:szCs w:val="20"/>
        </w:rPr>
      </w:pPr>
    </w:p>
    <w:p w:rsidR="00730757" w:rsidRPr="00271275" w:rsidRDefault="00730757" w:rsidP="00690AE6">
      <w:pPr>
        <w:pStyle w:val="Body"/>
        <w:jc w:val="both"/>
      </w:pPr>
      <w:r>
        <w:t>Vivyo hivyo, maandiko ya hekima ya Biblia mara kwa mara huwaita waamini waaminifu kuendeleza na kutumia</w:t>
      </w:r>
      <w:r w:rsidR="002F4F92">
        <w:t xml:space="preserve"> </w:t>
      </w:r>
      <w:r>
        <w:t>uwezo wao wa kutafakari</w:t>
      </w:r>
      <w:r w:rsidRPr="00271275">
        <w:t>.</w:t>
      </w:r>
    </w:p>
    <w:p w:rsidR="00730757" w:rsidRPr="002F4F92" w:rsidRDefault="00730757" w:rsidP="00730757">
      <w:pPr>
        <w:pStyle w:val="Interviewtext"/>
        <w:rPr>
          <w:sz w:val="20"/>
          <w:szCs w:val="20"/>
        </w:rPr>
      </w:pPr>
    </w:p>
    <w:p w:rsidR="00730757" w:rsidRDefault="00730757" w:rsidP="002F4F92">
      <w:pPr>
        <w:pStyle w:val="Interviewtext"/>
        <w:jc w:val="both"/>
      </w:pPr>
      <w:r>
        <w:t>Mungu amejifunua mwenyewe kijumla na kwa neema kwetu kwa njia nyingi sana, ili tuweze kumjua Mungu hasa na yeye ni nani na anataka nini kutoka kwetu, labda kutokana na kile wana</w:t>
      </w:r>
      <w:r w:rsidR="001D4806">
        <w:t>cho</w:t>
      </w:r>
      <w:r>
        <w:t>tuhubiria na</w:t>
      </w:r>
      <w:r w:rsidR="001D4806">
        <w:t xml:space="preserve"> kwa njia ya kusoma Maandiko</w:t>
      </w:r>
      <w:r>
        <w:t>.</w:t>
      </w:r>
      <w:r w:rsidRPr="00271275">
        <w:t xml:space="preserve"> </w:t>
      </w:r>
      <w:r>
        <w:t>Ili kwamba</w:t>
      </w:r>
      <w:r w:rsidRPr="00271275">
        <w:t xml:space="preserve">… </w:t>
      </w:r>
      <w:r>
        <w:t xml:space="preserve">Hii haimaanishi kwamba tusitumie milango yetu ya fahamu ili </w:t>
      </w:r>
      <w:r w:rsidR="003855EE">
        <w:t>kuijua imani ya Kikristo. U</w:t>
      </w:r>
      <w:r>
        <w:t>kimtazama Paulo, alipoku</w:t>
      </w:r>
      <w:r w:rsidR="003855EE">
        <w:t>tana na wanafalsafa katika Mdo.</w:t>
      </w:r>
      <w:r>
        <w:t>17, yeye alitumia hasa uwezo wake wa kiakili ili kuweza kuwashawishi kuhusu kile anachokiamini, na kwa njia hiyo aliweza kuwapata baadhi ya watu na kurejea kwa Bwana.</w:t>
      </w:r>
      <w:r w:rsidR="002F4F92">
        <w:t xml:space="preserve"> </w:t>
      </w:r>
      <w:r>
        <w:t>Nami nadhani tunapaswa kutumia milango yetu ya akili ili kuijua imani ya Kikristo, kwanza, ili tuweze kumjua Mungu na kile alichokifunua kuhusu yeye mwenyewe, ili tuweze kuwa na mahusiano sahihi naye.</w:t>
      </w:r>
      <w:r w:rsidR="002F4F92">
        <w:t xml:space="preserve"> </w:t>
      </w:r>
      <w:r>
        <w:t xml:space="preserve">Na pili, ili mtu ye yote akituuliza kuhusu imani yetu, tutakuwa mahali sahihi, awe mwanafalsafa au mtu huyo yuko wapi, tutakuwa mahali pazuri tu kuelezea imani yetu ya Kikristo kwa mtu huyo kama </w:t>
      </w:r>
      <w:r w:rsidRPr="00690AE6">
        <w:rPr>
          <w:rFonts w:cs="Times New Roman"/>
        </w:rPr>
        <w:t>alivyofanya</w:t>
      </w:r>
      <w:r>
        <w:t xml:space="preserve"> Paulo. Lakini nadhani ni muhimu sana, sana kutumia milango yetu ya akili, au karama ambayo Mungu ametupatia ili kuweza kutafakari, kuwa na uwezo wa kuijua imani ya Kikristo</w:t>
      </w:r>
      <w:r w:rsidRPr="00271275">
        <w:t xml:space="preserve">. </w:t>
      </w:r>
    </w:p>
    <w:p w:rsidR="002F4F92" w:rsidRPr="002F4F92" w:rsidRDefault="002F4F92" w:rsidP="002F4F92">
      <w:pPr>
        <w:pStyle w:val="Interviewtext"/>
        <w:jc w:val="both"/>
        <w:rPr>
          <w:sz w:val="20"/>
          <w:szCs w:val="20"/>
        </w:rPr>
      </w:pPr>
    </w:p>
    <w:p w:rsidR="00730757" w:rsidRPr="00690AE6" w:rsidRDefault="00853776" w:rsidP="00690AE6">
      <w:pPr>
        <w:pStyle w:val="Professorname"/>
      </w:pPr>
      <w:r>
        <w:t xml:space="preserve">— </w:t>
      </w:r>
      <w:r w:rsidR="00730757" w:rsidRPr="00690AE6">
        <w:t>Rev. Dr. Humphrey Akogyeram</w:t>
      </w:r>
    </w:p>
    <w:p w:rsidR="00730757" w:rsidRDefault="00730757" w:rsidP="00730757">
      <w:pPr>
        <w:pStyle w:val="Quotations"/>
        <w:rPr>
          <w:rFonts w:cs="Times New Roman"/>
        </w:rPr>
      </w:pPr>
    </w:p>
    <w:p w:rsidR="00730757" w:rsidRPr="00271275" w:rsidRDefault="00730757" w:rsidP="00730757">
      <w:pPr>
        <w:pStyle w:val="Quotations"/>
        <w:rPr>
          <w:rFonts w:cs="Times New Roman"/>
        </w:rPr>
      </w:pPr>
    </w:p>
    <w:p w:rsidR="00730757" w:rsidRDefault="003A7E8D" w:rsidP="00690AE6">
      <w:pPr>
        <w:pStyle w:val="Quotations"/>
        <w:jc w:val="both"/>
      </w:pPr>
      <w:r>
        <w:t>Kujifunza the</w:t>
      </w:r>
      <w:r w:rsidR="00730757">
        <w:t>olojia kwa njia ra</w:t>
      </w:r>
      <w:r>
        <w:t xml:space="preserve">smi na kwa </w:t>
      </w:r>
      <w:r w:rsidR="00730757">
        <w:t>mpangilio ni muhimu sana kwa ajili ya kanisa na waumini kuweza kukua, kupitia ufahamu wa Maandiko na mafundisho ya Kikristo. Kanisa huwa haliyafundishi masomo haya, na tunapaswa kuwafundisha watu wanaoweza kulisoma Neno la Mungu na kuweza kuwafundisha wengine ili kuzalisha kizazi chenye uwezo wa kuusikia ujumbe na kulifundisha neno la Mungu kwa wengine kwa kina, kupitia mafunzo yao, uinjilisti, mahusiano na kanisa, na hasa mahusiano kati ya kanisa na jamii</w:t>
      </w:r>
      <w:r w:rsidR="00730757" w:rsidRPr="00271275">
        <w:t>.</w:t>
      </w:r>
      <w:r w:rsidR="00730757">
        <w:t xml:space="preserve"> </w:t>
      </w:r>
    </w:p>
    <w:p w:rsidR="00730757" w:rsidRDefault="00730757" w:rsidP="00730757">
      <w:pPr>
        <w:pStyle w:val="Interviewtext"/>
      </w:pPr>
    </w:p>
    <w:p w:rsidR="00730757" w:rsidRPr="00690AE6" w:rsidRDefault="00853776" w:rsidP="00690AE6">
      <w:pPr>
        <w:pStyle w:val="Professorname"/>
      </w:pPr>
      <w:r>
        <w:t xml:space="preserve">— </w:t>
      </w:r>
      <w:r w:rsidR="00730757" w:rsidRPr="00690AE6">
        <w:t>Rev. Azar Ajaj, tafsiri</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rsidRPr="00271275">
        <w:t>Petr</w:t>
      </w:r>
      <w:r>
        <w:t xml:space="preserve">o anakiri umuhimu wa uwezo wa kiakili katika </w:t>
      </w:r>
      <w:r w:rsidRPr="00271275">
        <w:t>2Petr</w:t>
      </w:r>
      <w:r>
        <w:t>o</w:t>
      </w:r>
      <w:r w:rsidRPr="00271275">
        <w:t xml:space="preserve"> 3:15-16</w:t>
      </w:r>
      <w:r w:rsidR="00730E95">
        <w:t>,</w:t>
      </w:r>
      <w:r w:rsidRPr="00271275">
        <w:t xml:space="preserve"> </w:t>
      </w:r>
      <w:r w:rsidR="00730E95">
        <w:t>alipoipongeza the</w:t>
      </w:r>
      <w:r>
        <w:t>olojia ya mtume Paulo.</w:t>
      </w:r>
      <w:r w:rsidR="002F4F92">
        <w:t xml:space="preserve"> </w:t>
      </w:r>
    </w:p>
    <w:p w:rsidR="00730757" w:rsidRDefault="00730757" w:rsidP="00730757">
      <w:pPr>
        <w:pStyle w:val="Scripturequotes"/>
      </w:pPr>
    </w:p>
    <w:p w:rsidR="00730757" w:rsidRPr="00E20E8A" w:rsidRDefault="00730757" w:rsidP="00690AE6">
      <w:pPr>
        <w:pStyle w:val="Scripturequotes"/>
        <w:jc w:val="both"/>
      </w:pPr>
      <w:r>
        <w:t>Kama vile na ndugu yetu mpenzi Paulo alivyowaandikia kwa hekima aliyopewa</w:t>
      </w:r>
      <w:r w:rsidRPr="00E20E8A">
        <w:t xml:space="preserve"> … </w:t>
      </w:r>
      <w:r w:rsidR="00730E95">
        <w:t>katika nyaraka hizo yamo</w:t>
      </w:r>
      <w:r>
        <w:t xml:space="preserve"> mambo ambayo ni vigumu kuelewa nayo</w:t>
      </w:r>
      <w:r w:rsidR="00730E95">
        <w:t>;</w:t>
      </w:r>
      <w:r w:rsidRPr="00E20E8A">
        <w:t xml:space="preserve"> (2Petr</w:t>
      </w:r>
      <w:r>
        <w:t>o</w:t>
      </w:r>
      <w:r w:rsidRPr="00E20E8A">
        <w:t xml:space="preserve"> 3:15-16). </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t>Kama tuwezavyo kuona,</w:t>
      </w:r>
      <w:r w:rsidR="00C34881">
        <w:t xml:space="preserve"> msisitizo wa kiakili au kitaaluma wa the</w:t>
      </w:r>
      <w:r>
        <w:t xml:space="preserve">olojia ya </w:t>
      </w:r>
      <w:r w:rsidR="00C34881">
        <w:t>kimapokeo, haipingani na dhana ya kibiblia ya theolojia nzuri.</w:t>
      </w:r>
      <w:r>
        <w:t xml:space="preserve"> Kinyume chake,</w:t>
      </w:r>
      <w:r w:rsidRPr="00271275">
        <w:t xml:space="preserve"> </w:t>
      </w:r>
      <w:r w:rsidR="00B44E82">
        <w:t xml:space="preserve">kufikiri kwa umakini ni nguvu kubwa ya theolojia ya kimapokeo. </w:t>
      </w:r>
    </w:p>
    <w:p w:rsidR="0042417D" w:rsidRDefault="00730757" w:rsidP="00853776">
      <w:pPr>
        <w:pStyle w:val="Body"/>
        <w:jc w:val="both"/>
      </w:pPr>
      <w:r>
        <w:t>Bado, kama</w:t>
      </w:r>
      <w:r w:rsidR="004A70B1">
        <w:t xml:space="preserve"> ilivyo ya thamani kama mitazamo ya kitaaluma dhidi ya</w:t>
      </w:r>
      <w:r>
        <w:t xml:space="preserve"> th</w:t>
      </w:r>
      <w:r w:rsidR="004A70B1">
        <w:t>e</w:t>
      </w:r>
      <w:r>
        <w:t>olojia inavyoweza kuwa, mara zote tunatahadharishwa hatari zina</w:t>
      </w:r>
      <w:r w:rsidR="004A70B1">
        <w:t>zopinga hilo. Mara zote, wanathe</w:t>
      </w:r>
      <w:r>
        <w:t>olojia hukusanyika, huchambua na kupangilia kweli kuhusu Mungu kwa ustadi mkubwa sana, laki</w:t>
      </w:r>
      <w:r w:rsidR="004A70B1">
        <w:t>ni hushindwa kuweka umakini uleule wa</w:t>
      </w:r>
      <w:r>
        <w:t xml:space="preserve"> </w:t>
      </w:r>
      <w:r>
        <w:rPr>
          <w:i/>
        </w:rPr>
        <w:t>kuishi</w:t>
      </w:r>
      <w:r w:rsidRPr="00271275">
        <w:rPr>
          <w:i/>
        </w:rPr>
        <w:t xml:space="preserve"> </w:t>
      </w:r>
      <w:r w:rsidR="004A70B1">
        <w:t>katika huduma ya Mungu. U</w:t>
      </w:r>
      <w:r w:rsidR="00F92736">
        <w:t xml:space="preserve">chambuzi wa kisasa, wa kimantiki wa kitheolojia mara nyingi huwa </w:t>
      </w:r>
      <w:r w:rsidR="002308DC">
        <w:t xml:space="preserve">ndiyo </w:t>
      </w:r>
      <w:r w:rsidR="00F92736">
        <w:t>mwisho wenyewe.</w:t>
      </w:r>
      <w:r w:rsidR="00FD65F5">
        <w:t xml:space="preserve"> Kwa kawaida tunawachukulia watu kuwa </w:t>
      </w:r>
      <w:r w:rsidRPr="00271275">
        <w:t>“</w:t>
      </w:r>
      <w:r w:rsidR="00A43929">
        <w:t>wanathe</w:t>
      </w:r>
      <w:r>
        <w:t>olojia wazuri</w:t>
      </w:r>
      <w:r w:rsidRPr="00271275">
        <w:t xml:space="preserve">” </w:t>
      </w:r>
      <w:r>
        <w:t xml:space="preserve">kwa </w:t>
      </w:r>
      <w:r w:rsidRPr="000273C4">
        <w:t xml:space="preserve">sababu </w:t>
      </w:r>
      <w:r w:rsidR="00FD65F5" w:rsidRPr="000273C4">
        <w:t xml:space="preserve">tu </w:t>
      </w:r>
      <w:r w:rsidRPr="000273C4">
        <w:t>wana</w:t>
      </w:r>
      <w:r w:rsidR="00F84B01" w:rsidRPr="000273C4">
        <w:t>jua mengi kuhusu masomo ya kithe</w:t>
      </w:r>
      <w:r w:rsidRPr="000273C4">
        <w:t>olojia. Lakini</w:t>
      </w:r>
      <w:r w:rsidR="005C7C2B" w:rsidRPr="000273C4">
        <w:t>,</w:t>
      </w:r>
      <w:r w:rsidRPr="000273C4">
        <w:t xml:space="preserve"> </w:t>
      </w:r>
      <w:r w:rsidR="0042417D" w:rsidRPr="000273C4">
        <w:t>nyakati fulani inabidi tukubali kwamba wanatheolojia wazuri si watu wazuri kila wakati.</w:t>
      </w:r>
      <w:r w:rsidR="0042417D">
        <w:t xml:space="preserve"> </w:t>
      </w:r>
      <w:r w:rsidR="005C7C2B">
        <w:t xml:space="preserve"> </w:t>
      </w:r>
      <w:r w:rsidRPr="00271275">
        <w:t xml:space="preserve"> </w:t>
      </w:r>
    </w:p>
    <w:p w:rsidR="00730757" w:rsidRPr="00271275" w:rsidRDefault="00730757" w:rsidP="00690AE6">
      <w:pPr>
        <w:pStyle w:val="Body"/>
        <w:jc w:val="both"/>
      </w:pPr>
      <w:r>
        <w:t>Tunafikaje mahali</w:t>
      </w:r>
      <w:r w:rsidR="000273C4">
        <w:t xml:space="preserve"> tunasema mtu fulani ni mwanathe</w:t>
      </w:r>
      <w:r>
        <w:t>olojia mzuri lakini siyo mtu mzuri</w:t>
      </w:r>
      <w:r w:rsidR="007A1AF0">
        <w:t>? Ni pale</w:t>
      </w:r>
      <w:r w:rsidR="000273C4">
        <w:t xml:space="preserve"> tunapo</w:t>
      </w:r>
      <w:r w:rsidR="007A1AF0">
        <w:t xml:space="preserve">fanya kazi kwa ufafanuzi wa </w:t>
      </w:r>
      <w:r w:rsidR="000273C4">
        <w:t>the</w:t>
      </w:r>
      <w:r>
        <w:t xml:space="preserve">olojia </w:t>
      </w:r>
      <w:r w:rsidR="007A1AF0">
        <w:t xml:space="preserve">ambayo inajumuisha shughuli za kitaaluma, </w:t>
      </w:r>
      <w:r>
        <w:t>tu</w:t>
      </w:r>
      <w:r w:rsidR="000273C4">
        <w:t>napofiki</w:t>
      </w:r>
      <w:r w:rsidR="007A1AF0">
        <w:t>ri</w:t>
      </w:r>
      <w:r w:rsidR="000273C4">
        <w:t xml:space="preserve"> </w:t>
      </w:r>
      <w:r w:rsidR="007A1AF0">
        <w:t xml:space="preserve">kwamba </w:t>
      </w:r>
      <w:r w:rsidR="000273C4">
        <w:t>kufanya the</w:t>
      </w:r>
      <w:r>
        <w:t>olojia ni kusoma vizuri, kuandika vizuri, na kufundisha mawazo mazuri</w:t>
      </w:r>
      <w:r w:rsidRPr="00271275">
        <w:t xml:space="preserve">. </w:t>
      </w:r>
    </w:p>
    <w:p w:rsidR="00730757" w:rsidRDefault="00730757" w:rsidP="00730757">
      <w:pPr>
        <w:pStyle w:val="Interviewtext"/>
      </w:pPr>
    </w:p>
    <w:p w:rsidR="00730757" w:rsidRDefault="00730757" w:rsidP="00690AE6">
      <w:pPr>
        <w:pStyle w:val="Quotations"/>
        <w:jc w:val="both"/>
      </w:pPr>
      <w:r w:rsidRPr="00271275">
        <w:t>I</w:t>
      </w:r>
      <w:r w:rsidR="00660B18">
        <w:t>nawezekana kuwa mwanatheolojia mzuri, au kuitwa mwanathe</w:t>
      </w:r>
      <w:r>
        <w:t>olojia mzuri, na usiwe mtu mzuri. Ni kweli, mara nyingi hutokea kwamba watu huandika vitabu vizuri sana, wanahubiri mahubiri mazuri sana, ni viongozi wa kanisa, na kisha tunaona kwamba kumbe hawakuwa watu wazuri wakati wote huo. Hutokea sana. Na hutokea kwa sabab</w:t>
      </w:r>
      <w:r w:rsidR="00660B18">
        <w:t>u mara zote tunamtambua mwanathe</w:t>
      </w:r>
      <w:r>
        <w:t xml:space="preserve">olojia mzuri kuwa ni mtu mwenye akili na </w:t>
      </w:r>
      <w:r w:rsidR="00660B18">
        <w:t xml:space="preserve">ambaye anaweza kuwa makini katika kufikiri kwake na hatuzingatii kama mawazo yao yanaweza kuathiri maisha yao. </w:t>
      </w:r>
      <w:r>
        <w:t xml:space="preserve">Ni </w:t>
      </w:r>
      <w:r w:rsidR="0046516A">
        <w:t>tatizo kubwa sana</w:t>
      </w:r>
      <w:r w:rsidRPr="00271275">
        <w:t xml:space="preserve">… </w:t>
      </w:r>
      <w:r>
        <w:t xml:space="preserve">Wanaweza kuwa wazuri sana katika majukumu yao, katika sanaa yao, </w:t>
      </w:r>
      <w:r w:rsidRPr="00690AE6">
        <w:rPr>
          <w:rFonts w:cs="Times New Roman"/>
        </w:rPr>
        <w:t>lakini</w:t>
      </w:r>
      <w:r>
        <w:t xml:space="preserve"> wanaweza kuwa watu wabaya sana kwa namna wanavyoishi.</w:t>
      </w:r>
      <w:r w:rsidR="002F4F92">
        <w:t xml:space="preserve"> </w:t>
      </w:r>
      <w:r>
        <w:t xml:space="preserve">Sasa, tatizo ni kwamba mara zote tunakuwa tuko tayari kukubaliana na hilo. Tuko tayari kuacha </w:t>
      </w:r>
      <w:r w:rsidR="009C5167">
        <w:t>iwe hivyo na kamwe tusiwape changamoto wanathe</w:t>
      </w:r>
      <w:r>
        <w:t xml:space="preserve">olojia wetu </w:t>
      </w:r>
      <w:r w:rsidR="009C5167">
        <w:t>bora zaidi kugeuza mawazo yao makuu kuwa maisha halisi.</w:t>
      </w:r>
      <w:r w:rsidR="000A0F40">
        <w:t xml:space="preserve"> </w:t>
      </w:r>
      <w:r>
        <w:t>Na hapo ndipo tatizo hujitokeza, kama liko ndani ya kanisa la Yesu Kri</w:t>
      </w:r>
      <w:r w:rsidR="000A0F40">
        <w:t>s</w:t>
      </w:r>
      <w:r>
        <w:t xml:space="preserve">to na kwa viongozi wetu, maana ukweli </w:t>
      </w:r>
      <w:r w:rsidR="00192004">
        <w:t>ni kwamba, hatuhitaji tu wanathe</w:t>
      </w:r>
      <w:r>
        <w:t>o</w:t>
      </w:r>
      <w:r w:rsidR="00192004">
        <w:t>lojia wasomi. Tunahitaji wanathe</w:t>
      </w:r>
      <w:r>
        <w:t xml:space="preserve">olojia wazuri </w:t>
      </w:r>
      <w:r w:rsidR="00192004">
        <w:t>wa kitaaluma ambao pia ni watu wema</w:t>
      </w:r>
      <w:r>
        <w:t xml:space="preserve">, watu </w:t>
      </w:r>
      <w:r w:rsidR="00192004">
        <w:t>wanaothibitisha maisha yao yanamf</w:t>
      </w:r>
      <w:r>
        <w:t>anana Kristo</w:t>
      </w:r>
      <w:r w:rsidRPr="00271275">
        <w:t>.</w:t>
      </w:r>
      <w:r w:rsidR="002F4F92">
        <w:t xml:space="preserve"> </w:t>
      </w:r>
    </w:p>
    <w:p w:rsidR="002F4F92" w:rsidRDefault="002F4F92" w:rsidP="00690AE6">
      <w:pPr>
        <w:pStyle w:val="Quotations"/>
        <w:jc w:val="both"/>
      </w:pPr>
    </w:p>
    <w:p w:rsidR="00730757" w:rsidRPr="00690AE6" w:rsidRDefault="00853776" w:rsidP="00690AE6">
      <w:pPr>
        <w:pStyle w:val="Professorname"/>
      </w:pPr>
      <w:r>
        <w:t xml:space="preserve">— </w:t>
      </w:r>
      <w:r w:rsidR="00730757" w:rsidRPr="00690AE6">
        <w:t>Dr. Richard L. Pratt, Jr.</w:t>
      </w:r>
    </w:p>
    <w:p w:rsidR="00730757" w:rsidRDefault="00730757" w:rsidP="00730757">
      <w:pPr>
        <w:pStyle w:val="Quotations"/>
        <w:rPr>
          <w:rFonts w:cs="Times New Roman"/>
        </w:rPr>
      </w:pPr>
    </w:p>
    <w:p w:rsidR="00730757" w:rsidRPr="00271275" w:rsidRDefault="00730757" w:rsidP="00730757">
      <w:pPr>
        <w:pStyle w:val="Quotations"/>
        <w:rPr>
          <w:rFonts w:cs="Times New Roman"/>
        </w:rPr>
      </w:pPr>
      <w:r w:rsidRPr="00271275">
        <w:rPr>
          <w:rFonts w:cs="Times New Roman"/>
        </w:rPr>
        <w:t xml:space="preserve"> </w:t>
      </w:r>
    </w:p>
    <w:p w:rsidR="00730757" w:rsidRDefault="00AE5007" w:rsidP="00690AE6">
      <w:pPr>
        <w:pStyle w:val="Quotations"/>
        <w:jc w:val="both"/>
      </w:pPr>
      <w:r>
        <w:t>The</w:t>
      </w:r>
      <w:r w:rsidR="00730757">
        <w:t>oloji</w:t>
      </w:r>
      <w:r>
        <w:t>a siyo tu maarifa ya kichwa. The</w:t>
      </w:r>
      <w:r w:rsidR="00730757">
        <w:t xml:space="preserve">olojia ni </w:t>
      </w:r>
      <w:r w:rsidR="00933846">
        <w:t>maarifa ambayo hutoa taarifa</w:t>
      </w:r>
      <w:r w:rsidR="00730757">
        <w:t xml:space="preserve"> mioyo</w:t>
      </w:r>
      <w:r w:rsidR="00933846">
        <w:t>ni</w:t>
      </w:r>
      <w:r w:rsidR="00730757">
        <w:t xml:space="preserve"> </w:t>
      </w:r>
      <w:r w:rsidR="00933846">
        <w:t>mwetu na maishani mw</w:t>
      </w:r>
      <w:r w:rsidR="00730757">
        <w:t>etu. Na hivyo, kama mtu ana maarifa, kama w</w:t>
      </w:r>
      <w:r w:rsidR="009C48F8">
        <w:t>ana maarifa ya kibiblia au kithe</w:t>
      </w:r>
      <w:r w:rsidR="00730757">
        <w:t xml:space="preserve">olojia, na </w:t>
      </w:r>
      <w:r w:rsidR="009C48F8">
        <w:t>bado yasiguse maisha yao,</w:t>
      </w:r>
      <w:r w:rsidR="00730757" w:rsidRPr="00271275">
        <w:t xml:space="preserve"> </w:t>
      </w:r>
      <w:r w:rsidR="00730757">
        <w:t>yaani, wanavyowatendea watu, wanavyoishi; yaani, namna wanavyomtumikia Mungu katika maisha yao</w:t>
      </w:r>
      <w:r w:rsidR="009C48F8">
        <w:t>,</w:t>
      </w:r>
      <w:r w:rsidR="00730757" w:rsidRPr="00271275">
        <w:t xml:space="preserve"> </w:t>
      </w:r>
      <w:r w:rsidR="009C48F8">
        <w:t>vinginevyo hawana the</w:t>
      </w:r>
      <w:r w:rsidR="00730757">
        <w:t>olojia nzuri. Ninaweza ku</w:t>
      </w:r>
      <w:r w:rsidR="009C48F8">
        <w:t xml:space="preserve">sema </w:t>
      </w:r>
      <w:r w:rsidR="00730757">
        <w:t xml:space="preserve">kwamba hiyo </w:t>
      </w:r>
      <w:r w:rsidR="00730757" w:rsidRPr="00690AE6">
        <w:rPr>
          <w:rFonts w:cs="Times New Roman"/>
        </w:rPr>
        <w:t>siyo</w:t>
      </w:r>
      <w:r w:rsidR="009C48F8">
        <w:t xml:space="preserve"> theolojia, kwa sababu lengo la the</w:t>
      </w:r>
      <w:r w:rsidR="00730757">
        <w:t xml:space="preserve">olojia ni </w:t>
      </w:r>
      <w:r w:rsidR="009C48F8">
        <w:t xml:space="preserve">kutumia </w:t>
      </w:r>
      <w:r w:rsidR="00405EFC">
        <w:t>Maandiko katika maisha yetu.</w:t>
      </w:r>
      <w:r w:rsidR="009C48F8">
        <w:t xml:space="preserve"> </w:t>
      </w:r>
      <w:r w:rsidR="00405EFC">
        <w:t>Mwisho</w:t>
      </w:r>
      <w:r w:rsidR="00730757">
        <w:t>,</w:t>
      </w:r>
      <w:r w:rsidR="00405EFC">
        <w:t xml:space="preserve"> </w:t>
      </w:r>
      <w:r w:rsidR="00A16B76">
        <w:t xml:space="preserve">ningesema kwamba, </w:t>
      </w:r>
      <w:r w:rsidR="00730757">
        <w:t xml:space="preserve">mtu </w:t>
      </w:r>
      <w:r w:rsidR="00A16B76">
        <w:t xml:space="preserve">ambaye tunaweza </w:t>
      </w:r>
      <w:r w:rsidR="009C48F8">
        <w:t>kum</w:t>
      </w:r>
      <w:r w:rsidR="00A16B76">
        <w:t xml:space="preserve">chukulia kama mwanatheolojia mzuri </w:t>
      </w:r>
      <w:r w:rsidR="00D1073A">
        <w:t>lakini siyo</w:t>
      </w:r>
      <w:r w:rsidR="00730757">
        <w:t xml:space="preserve"> mtu </w:t>
      </w:r>
      <w:r w:rsidR="00A16B76">
        <w:t xml:space="preserve">mzuri, mwisho </w:t>
      </w:r>
      <w:r w:rsidR="009C48F8">
        <w:t>siyo mwanathe</w:t>
      </w:r>
      <w:r w:rsidR="00730757">
        <w:t>olojia mzuri</w:t>
      </w:r>
      <w:r w:rsidR="00730757" w:rsidRPr="00271275">
        <w:t xml:space="preserve">. </w:t>
      </w:r>
    </w:p>
    <w:p w:rsidR="00730757" w:rsidRDefault="00730757" w:rsidP="00730757">
      <w:pPr>
        <w:pStyle w:val="Interviewtext"/>
      </w:pPr>
    </w:p>
    <w:p w:rsidR="00730757" w:rsidRPr="00690AE6" w:rsidRDefault="00853776" w:rsidP="00690AE6">
      <w:pPr>
        <w:pStyle w:val="Professorname"/>
      </w:pPr>
      <w:r>
        <w:t>—</w:t>
      </w:r>
      <w:r w:rsidR="00730757">
        <w:t xml:space="preserve"> </w:t>
      </w:r>
      <w:r w:rsidR="00730757" w:rsidRPr="00690AE6">
        <w:t>Rev. Hutch Garmany</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t>Kama ilivyo muhimu kutathi</w:t>
      </w:r>
      <w:r w:rsidR="00D1073A">
        <w:t>mini faida na hasara za mitazamo ya kitaaluma katika The</w:t>
      </w:r>
      <w:r>
        <w:t>olojia ya Kikristo, pia tunapaswa kuwa na tahadhar</w:t>
      </w:r>
      <w:r w:rsidR="00D1073A">
        <w:t>i ya faida na hasara ya mitazamo</w:t>
      </w:r>
      <w:r>
        <w:t xml:space="preserve"> ya kimaisha. Ni kwa namna gani tunaweza ku</w:t>
      </w:r>
      <w:r w:rsidR="00D1073A">
        <w:t>pima makubaliano ya kwamba the</w:t>
      </w:r>
      <w:r>
        <w:t>olojia lazima iungane moja kwa moja na maisha</w:t>
      </w:r>
      <w:r w:rsidRPr="00271275">
        <w:t>?</w:t>
      </w:r>
    </w:p>
    <w:p w:rsidR="00730757" w:rsidRDefault="00730757" w:rsidP="00730757">
      <w:pPr>
        <w:rPr>
          <w:rFonts w:ascii="Times New Roman" w:hAnsi="Times New Roman" w:cs="Times New Roman"/>
        </w:rPr>
      </w:pPr>
    </w:p>
    <w:p w:rsidR="00853776" w:rsidRPr="00271275" w:rsidRDefault="00853776" w:rsidP="00730757">
      <w:pPr>
        <w:rPr>
          <w:rFonts w:ascii="Times New Roman" w:hAnsi="Times New Roman" w:cs="Times New Roman"/>
        </w:rPr>
      </w:pPr>
    </w:p>
    <w:p w:rsidR="00730757" w:rsidRPr="00730757" w:rsidRDefault="00456625" w:rsidP="00853776">
      <w:pPr>
        <w:pStyle w:val="BulletHeading"/>
        <w:jc w:val="both"/>
        <w:rPr>
          <w:rFonts w:cs="Times New Roman"/>
        </w:rPr>
      </w:pPr>
      <w:bookmarkStart w:id="13" w:name="_Toc166051814"/>
      <w:r>
        <w:rPr>
          <w:rFonts w:cs="Times New Roman"/>
        </w:rPr>
        <w:t>Mtazamo</w:t>
      </w:r>
      <w:r w:rsidR="00730757" w:rsidRPr="00730757">
        <w:rPr>
          <w:rFonts w:cs="Times New Roman"/>
        </w:rPr>
        <w:t xml:space="preserve"> wa Kimaisha</w:t>
      </w:r>
      <w:bookmarkEnd w:id="13"/>
    </w:p>
    <w:p w:rsidR="00730757" w:rsidRDefault="00730757" w:rsidP="00730757">
      <w:pPr>
        <w:pStyle w:val="Body"/>
      </w:pPr>
    </w:p>
    <w:p w:rsidR="00730757" w:rsidRPr="00271275" w:rsidRDefault="00730757" w:rsidP="00690AE6">
      <w:pPr>
        <w:pStyle w:val="Body"/>
        <w:jc w:val="both"/>
      </w:pPr>
      <w:r>
        <w:t>Kwa na</w:t>
      </w:r>
      <w:r w:rsidR="00E30E7A">
        <w:t>mna nyingi</w:t>
      </w:r>
      <w:r w:rsidR="006B66C4">
        <w:t>, nguvu kuu</w:t>
      </w:r>
      <w:r w:rsidR="00E30E7A">
        <w:t xml:space="preserve"> ya mtazamo</w:t>
      </w:r>
      <w:r w:rsidR="006B66C4">
        <w:t xml:space="preserve"> wa </w:t>
      </w:r>
      <w:r w:rsidR="00E30E7A">
        <w:t>maisha katika the</w:t>
      </w:r>
      <w:r w:rsidR="006B66C4">
        <w:t>olojia ni kwamba inatuwezesha kutimiza maadili muhimu y</w:t>
      </w:r>
      <w:r>
        <w:t>a kibiblia.</w:t>
      </w:r>
      <w:r w:rsidR="006301E5">
        <w:t xml:space="preserve"> </w:t>
      </w:r>
      <w:r w:rsidR="001D18BF">
        <w:t>Sote tunajua</w:t>
      </w:r>
      <w:r w:rsidR="0064049D">
        <w:t xml:space="preserve"> </w:t>
      </w:r>
      <w:r w:rsidR="00465943">
        <w:t>kwamba v</w:t>
      </w:r>
      <w:r>
        <w:t xml:space="preserve">ifungu kama </w:t>
      </w:r>
      <w:r w:rsidR="00465943">
        <w:t xml:space="preserve">vile </w:t>
      </w:r>
      <w:r>
        <w:t xml:space="preserve">Yakobo </w:t>
      </w:r>
      <w:r w:rsidRPr="00271275">
        <w:t xml:space="preserve">1:22 </w:t>
      </w:r>
      <w:r w:rsidR="00465943">
        <w:t xml:space="preserve">vinatutaka </w:t>
      </w:r>
      <w:r w:rsidR="0064049D">
        <w:t xml:space="preserve">kwenda zaidi ya </w:t>
      </w:r>
      <w:r w:rsidR="00465943">
        <w:t xml:space="preserve">shughuli za </w:t>
      </w:r>
      <w:r w:rsidR="0064049D">
        <w:t>kitheolojia ya kitaaluma</w:t>
      </w:r>
      <w:r>
        <w:t>. Kama Yakobo anavyosema</w:t>
      </w:r>
      <w:r w:rsidRPr="00271275">
        <w:t>:</w:t>
      </w:r>
    </w:p>
    <w:p w:rsidR="00730757" w:rsidRDefault="00730757" w:rsidP="00730757">
      <w:pPr>
        <w:pStyle w:val="Scripturequotes"/>
      </w:pPr>
    </w:p>
    <w:p w:rsidR="00730757" w:rsidRPr="001E503C" w:rsidRDefault="00730757" w:rsidP="00690AE6">
      <w:pPr>
        <w:pStyle w:val="Scripturequotes"/>
        <w:jc w:val="both"/>
      </w:pPr>
      <w:r>
        <w:t>Lakini iweni watendaji wa neno, wala si wasikiaji tu, hali mkijidanganya nafsi zetu</w:t>
      </w:r>
      <w:r w:rsidRPr="001E503C">
        <w:t xml:space="preserve"> (</w:t>
      </w:r>
      <w:r>
        <w:t>Yakobo</w:t>
      </w:r>
      <w:r w:rsidRPr="001E503C">
        <w:t xml:space="preserve"> 1:22). </w:t>
      </w:r>
    </w:p>
    <w:p w:rsidR="00730757" w:rsidRPr="00271275" w:rsidRDefault="00730757" w:rsidP="00730757">
      <w:pPr>
        <w:rPr>
          <w:rFonts w:ascii="Times New Roman" w:hAnsi="Times New Roman" w:cs="Times New Roman"/>
        </w:rPr>
      </w:pPr>
    </w:p>
    <w:p w:rsidR="00730757" w:rsidRPr="00271275" w:rsidRDefault="00CF47FF" w:rsidP="00690AE6">
      <w:pPr>
        <w:pStyle w:val="Body"/>
        <w:jc w:val="both"/>
      </w:pPr>
      <w:r>
        <w:t>Unafiki wa kiakili wa wanathe</w:t>
      </w:r>
      <w:r w:rsidR="00730757">
        <w:t xml:space="preserve">olojia wengi </w:t>
      </w:r>
      <w:r>
        <w:t>unap</w:t>
      </w:r>
      <w:r w:rsidR="002E5F71">
        <w:t>ingwa kabisa na maneno ya Yakobo.</w:t>
      </w:r>
      <w:r>
        <w:t xml:space="preserve"> The</w:t>
      </w:r>
      <w:r w:rsidR="00730757">
        <w:t xml:space="preserve">olojia nzuri </w:t>
      </w:r>
      <w:r w:rsidR="00BB4FCB">
        <w:t xml:space="preserve">itasababisha kuishi viuzri na siyo tu kujifunzza vizuri. </w:t>
      </w:r>
      <w:r w:rsidR="00B92DDD">
        <w:t xml:space="preserve"> </w:t>
      </w:r>
      <w:r w:rsidR="00730757">
        <w:t>Kama tunaamini kitu cho chote kinyume na hapo, ba</w:t>
      </w:r>
      <w:r w:rsidR="000E15E9">
        <w:t>si tunajidanganya wenyewe. Je, siyo hilo ndilo Paulo anali</w:t>
      </w:r>
      <w:r w:rsidR="00730757">
        <w:t xml:space="preserve">onesha katika </w:t>
      </w:r>
      <w:r w:rsidR="00730757" w:rsidRPr="00271275">
        <w:t xml:space="preserve">1 </w:t>
      </w:r>
      <w:r w:rsidR="00730757">
        <w:t>Wakorintho</w:t>
      </w:r>
      <w:r w:rsidR="00730757" w:rsidRPr="00271275">
        <w:t xml:space="preserve"> 8:1 </w:t>
      </w:r>
      <w:r w:rsidR="00730757">
        <w:t>alipoonya</w:t>
      </w:r>
      <w:r w:rsidR="00730757" w:rsidRPr="00271275">
        <w:t xml:space="preserve">: </w:t>
      </w:r>
    </w:p>
    <w:p w:rsidR="00730757" w:rsidRDefault="00730757" w:rsidP="00730757">
      <w:pPr>
        <w:pStyle w:val="Scripturequotes"/>
      </w:pPr>
    </w:p>
    <w:p w:rsidR="00730757" w:rsidRPr="001E503C" w:rsidRDefault="00730757" w:rsidP="00690AE6">
      <w:pPr>
        <w:pStyle w:val="Scripturequotes"/>
        <w:jc w:val="both"/>
      </w:pPr>
      <w:r w:rsidRPr="001E503C">
        <w:t>“</w:t>
      </w:r>
      <w:r>
        <w:t>Ujuzi</w:t>
      </w:r>
      <w:r w:rsidRPr="001E503C">
        <w:t xml:space="preserve">” </w:t>
      </w:r>
      <w:r>
        <w:t>huleta majivuno, bali upendo hujenga</w:t>
      </w:r>
      <w:r w:rsidRPr="001E503C">
        <w:t xml:space="preserve"> (1 </w:t>
      </w:r>
      <w:r>
        <w:t>Wakorintho</w:t>
      </w:r>
      <w:r w:rsidRPr="001E503C">
        <w:t xml:space="preserve"> 8:1). </w:t>
      </w:r>
    </w:p>
    <w:p w:rsidR="00730757" w:rsidRPr="00271275" w:rsidRDefault="00730757" w:rsidP="00730757">
      <w:pPr>
        <w:pStyle w:val="unnumberedsequence"/>
        <w:rPr>
          <w:rFonts w:ascii="Times New Roman" w:hAnsi="Times New Roman" w:cs="Times New Roman"/>
        </w:rPr>
      </w:pPr>
    </w:p>
    <w:p w:rsidR="00730757" w:rsidRPr="00271275" w:rsidRDefault="00730757" w:rsidP="00690AE6">
      <w:pPr>
        <w:pStyle w:val="Body"/>
        <w:jc w:val="both"/>
      </w:pPr>
      <w:r>
        <w:t xml:space="preserve">Na katika </w:t>
      </w:r>
      <w:r w:rsidRPr="00271275">
        <w:t xml:space="preserve">1 </w:t>
      </w:r>
      <w:r>
        <w:t>Wakorintho</w:t>
      </w:r>
      <w:r w:rsidRPr="00271275">
        <w:t xml:space="preserve"> 13:2, </w:t>
      </w:r>
      <w:r w:rsidR="00E90095">
        <w:t>mtume alienda mbali na kusema</w:t>
      </w:r>
      <w:r w:rsidRPr="00271275">
        <w:t xml:space="preserve">: </w:t>
      </w:r>
    </w:p>
    <w:p w:rsidR="00730757" w:rsidRDefault="00730757" w:rsidP="00730757">
      <w:pPr>
        <w:pStyle w:val="Scripturequotes"/>
      </w:pPr>
    </w:p>
    <w:p w:rsidR="00730757" w:rsidRPr="001E503C" w:rsidRDefault="00730757" w:rsidP="00690AE6">
      <w:pPr>
        <w:pStyle w:val="Scripturequotes"/>
        <w:jc w:val="both"/>
      </w:pPr>
      <w:r>
        <w:t>Tena</w:t>
      </w:r>
      <w:r w:rsidRPr="001E503C">
        <w:t xml:space="preserve"> … </w:t>
      </w:r>
      <w:r>
        <w:t>na kujua siri zote na maarifa yote</w:t>
      </w:r>
      <w:r w:rsidRPr="001E503C">
        <w:t xml:space="preserve"> … </w:t>
      </w:r>
      <w:r>
        <w:t>kama sina upendo, si kitu mimi</w:t>
      </w:r>
      <w:r w:rsidRPr="001E503C">
        <w:t xml:space="preserve"> (1</w:t>
      </w:r>
      <w:r>
        <w:t>Wakorintho</w:t>
      </w:r>
      <w:r w:rsidRPr="001E503C">
        <w:t xml:space="preserve"> 13:2). </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t>Mtume Paulo alisisitiza kwamba hata kama tun</w:t>
      </w:r>
      <w:r w:rsidR="00E90095">
        <w:t>a uwezo wa kuelewa wazo la kitheolojia kwa</w:t>
      </w:r>
      <w:r>
        <w:t xml:space="preserve"> hali ya juu, kama mawazo hayo hayakubaliani na tunda la upendo</w:t>
      </w:r>
      <w:r w:rsidR="00E90095">
        <w:t>, basi juhudi zetu za kithe</w:t>
      </w:r>
      <w:r>
        <w:t>olojia ni bure</w:t>
      </w:r>
      <w:r w:rsidRPr="00271275">
        <w:t xml:space="preserve">. </w:t>
      </w:r>
    </w:p>
    <w:p w:rsidR="00730757" w:rsidRPr="00271275" w:rsidRDefault="00730757" w:rsidP="00690AE6">
      <w:pPr>
        <w:pStyle w:val="Body"/>
        <w:jc w:val="both"/>
      </w:pPr>
      <w:r>
        <w:t>Mara zote Maandiko huwaita wafuasi waaminifu wa Kristo kuzi</w:t>
      </w:r>
      <w:r w:rsidR="00E90095">
        <w:t>tambulisha tafakuri zao za kithe</w:t>
      </w:r>
      <w:r>
        <w:t>olojia katika maisha yanayoelekeza kuis</w:t>
      </w:r>
      <w:r w:rsidR="003C7B86">
        <w:t>hi kwa ajili ya Mungu. Kwa kweli hatutimizi viwango vya kibiblia ikiwa tu tutazingatia kujifunza kuhusu theolijia kwa lengo fulani,</w:t>
      </w:r>
      <w:r w:rsidR="00664D5E">
        <w:t xml:space="preserve"> </w:t>
      </w:r>
      <w:r w:rsidR="003C7B86">
        <w:t xml:space="preserve">kwa kufikirika tu. </w:t>
      </w:r>
      <w:r w:rsidR="00664D5E">
        <w:t>Badala yake, the</w:t>
      </w:r>
      <w:r>
        <w:t>olojia ambayo inathibitisha th</w:t>
      </w:r>
      <w:r w:rsidR="00664D5E">
        <w:t>amani ya Maandiko itakuwa ni the</w:t>
      </w:r>
      <w:r w:rsidR="00F43BE8">
        <w:t>olojia</w:t>
      </w:r>
      <w:r>
        <w:t xml:space="preserve"> ina</w:t>
      </w:r>
      <w:r w:rsidR="00F43BE8">
        <w:t>yo</w:t>
      </w:r>
      <w:r>
        <w:t>dhihirisha wazi kile tunachokiamini</w:t>
      </w:r>
      <w:r w:rsidRPr="00271275">
        <w:t>.</w:t>
      </w:r>
    </w:p>
    <w:p w:rsidR="00730757" w:rsidRPr="00271275" w:rsidRDefault="00730757" w:rsidP="00690AE6">
      <w:pPr>
        <w:pStyle w:val="Body"/>
        <w:jc w:val="both"/>
      </w:pPr>
      <w:r w:rsidRPr="00FA798B">
        <w:rPr>
          <w:color w:val="auto"/>
        </w:rPr>
        <w:t xml:space="preserve">Wakati </w:t>
      </w:r>
      <w:r w:rsidR="00FA798B" w:rsidRPr="00FA798B">
        <w:rPr>
          <w:color w:val="auto"/>
        </w:rPr>
        <w:t>huo</w:t>
      </w:r>
      <w:r w:rsidR="00F43BE8" w:rsidRPr="00FA798B">
        <w:rPr>
          <w:color w:val="auto"/>
        </w:rPr>
        <w:t>huo, hata hivyo, mtazam</w:t>
      </w:r>
      <w:r w:rsidRPr="00FA798B">
        <w:rPr>
          <w:color w:val="auto"/>
        </w:rPr>
        <w:t>o wa kimaisha kuhusu t</w:t>
      </w:r>
      <w:r w:rsidR="00F43BE8" w:rsidRPr="00FA798B">
        <w:rPr>
          <w:color w:val="auto"/>
        </w:rPr>
        <w:t>he</w:t>
      </w:r>
      <w:r w:rsidRPr="00FA798B">
        <w:rPr>
          <w:color w:val="auto"/>
        </w:rPr>
        <w:t>olo</w:t>
      </w:r>
      <w:r w:rsidR="00F43BE8" w:rsidRPr="00FA798B">
        <w:rPr>
          <w:color w:val="auto"/>
        </w:rPr>
        <w:t>jia pia huleta hatari kubwa</w:t>
      </w:r>
      <w:r w:rsidRPr="00FA798B">
        <w:rPr>
          <w:color w:val="auto"/>
        </w:rPr>
        <w:t>, hata</w:t>
      </w:r>
      <w:r>
        <w:t xml:space="preserve"> hatari ya kile </w:t>
      </w:r>
      <w:r w:rsidR="00F43BE8">
        <w:t xml:space="preserve">ambacho </w:t>
      </w:r>
      <w:r>
        <w:t>tun</w:t>
      </w:r>
      <w:r w:rsidR="00F43BE8">
        <w:t>ge</w:t>
      </w:r>
      <w:r>
        <w:t>kiita</w:t>
      </w:r>
      <w:r w:rsidRPr="00271275">
        <w:t xml:space="preserve"> “</w:t>
      </w:r>
      <w:r>
        <w:t>kupinga usomi</w:t>
      </w:r>
      <w:r w:rsidRPr="00271275">
        <w:t xml:space="preserve">.” </w:t>
      </w:r>
      <w:r>
        <w:t>Mara nyingi, Wakristo wanaothamini kuishi kwa ajili ya Kristo hukataa thaman</w:t>
      </w:r>
      <w:r w:rsidR="00F43BE8">
        <w:t>i ya umakini, uchambuzi wa kithe</w:t>
      </w:r>
      <w:r>
        <w:t>olojia wenye ng</w:t>
      </w:r>
      <w:r w:rsidR="00F43BE8">
        <w:t>uvu. Baadhi yao huona kwamba the</w:t>
      </w:r>
      <w:r>
        <w:t>olojia ya ki</w:t>
      </w:r>
      <w:r w:rsidR="00F43BE8">
        <w:t>desturi, yenye mtazamo wa kitaalum</w:t>
      </w:r>
      <w:r w:rsidR="00D455C8">
        <w:t>a</w:t>
      </w:r>
      <w:r>
        <w:t xml:space="preserve"> kuwa ni </w:t>
      </w:r>
      <w:r>
        <w:rPr>
          <w:i/>
        </w:rPr>
        <w:t>sumu</w:t>
      </w:r>
      <w:r w:rsidRPr="00271275">
        <w:t xml:space="preserve"> </w:t>
      </w:r>
      <w:r>
        <w:t>kwa maisha ya Kikristo</w:t>
      </w:r>
      <w:r w:rsidRPr="00271275">
        <w:t xml:space="preserve">. </w:t>
      </w:r>
    </w:p>
    <w:p w:rsidR="00730757" w:rsidRPr="00271275" w:rsidRDefault="00730757" w:rsidP="00690AE6">
      <w:pPr>
        <w:pStyle w:val="Body"/>
        <w:jc w:val="both"/>
      </w:pPr>
      <w:r>
        <w:t>Tumesikia watu waaminifu wakisema maneno kama haya</w:t>
      </w:r>
      <w:r w:rsidRPr="00271275">
        <w:t>, “</w:t>
      </w:r>
      <w:r>
        <w:t>Sidhani kama tunahitaji kuingia kwenye mafundisho. Maana hiyo itayaondoa mawazo yetu kwa Kristo.</w:t>
      </w:r>
      <w:r w:rsidRPr="00271275">
        <w:t xml:space="preserve">” </w:t>
      </w:r>
      <w:r>
        <w:t>Au labda umesikia</w:t>
      </w:r>
      <w:r w:rsidRPr="00271275">
        <w:t>, “</w:t>
      </w:r>
      <w:r>
        <w:t>Huhitaji kuso</w:t>
      </w:r>
      <w:r w:rsidR="00D455C8">
        <w:t>ma the</w:t>
      </w:r>
      <w:r>
        <w:t>olojia; jazwa Roho tu</w:t>
      </w:r>
      <w:r w:rsidRPr="00271275">
        <w:t xml:space="preserve">.” </w:t>
      </w:r>
      <w:r>
        <w:t xml:space="preserve">Au labda, </w:t>
      </w:r>
      <w:r w:rsidRPr="00271275">
        <w:t>“</w:t>
      </w:r>
      <w:r>
        <w:t>Ukris</w:t>
      </w:r>
      <w:r w:rsidR="00D455C8">
        <w:t>to wa Kisomi ni Ukristo mfu</w:t>
      </w:r>
      <w:r w:rsidRPr="00271275">
        <w:t xml:space="preserve">.” </w:t>
      </w:r>
      <w:r w:rsidR="00D455C8">
        <w:t>Wakristo hawa huukataa mtazamo wa the</w:t>
      </w:r>
      <w:r>
        <w:t>oloji</w:t>
      </w:r>
      <w:r w:rsidR="00D455C8">
        <w:t>a ya kidesturi au kisomi, au the</w:t>
      </w:r>
      <w:r>
        <w:t>olojia yenye hoja zenye nguvu</w:t>
      </w:r>
      <w:r w:rsidR="00D455C8">
        <w:t>.</w:t>
      </w:r>
      <w:r>
        <w:t xml:space="preserve"> </w:t>
      </w:r>
      <w:r w:rsidR="00D455C8">
        <w:t>Waamini</w:t>
      </w:r>
      <w:r>
        <w:t xml:space="preserve"> kama hawa wao hujifunza tu kutokana na mafunuo yao binafsi ya </w:t>
      </w:r>
      <w:r w:rsidR="005127B9">
        <w:t>kiroho bila kuyapima kwa makini.</w:t>
      </w:r>
      <w:r>
        <w:t xml:space="preserve"> </w:t>
      </w:r>
      <w:r w:rsidR="005127B9">
        <w:t>Ni</w:t>
      </w:r>
      <w:r>
        <w:t xml:space="preserve"> kweli kwamba lazima tuishi kwa ajili ya Kristo na kujazwa na Roho. Pia ni kwe</w:t>
      </w:r>
      <w:r w:rsidR="00D455C8">
        <w:t>li kwamba, Ukristo wenye mtazamo</w:t>
      </w:r>
      <w:r>
        <w:t xml:space="preserve"> wa kisomi unaweza kuwa mfu</w:t>
      </w:r>
      <w:r w:rsidR="005127B9">
        <w:t>.</w:t>
      </w:r>
      <w:r w:rsidR="00D455C8">
        <w:t>”</w:t>
      </w:r>
      <w:r w:rsidR="005127B9">
        <w:t xml:space="preserve">  W</w:t>
      </w:r>
      <w:r>
        <w:t xml:space="preserve">akati </w:t>
      </w:r>
      <w:r w:rsidR="00D455C8">
        <w:t>h</w:t>
      </w:r>
      <w:r>
        <w:t>uo huo</w:t>
      </w:r>
      <w:r w:rsidR="005127B9">
        <w:t>,</w:t>
      </w:r>
      <w:r>
        <w:t xml:space="preserve"> sisi sote tupinge hatari ya kupinga usomi ndani ya kanisa. Kupinga usomi huku kutapelekea kupata mafundisho ya uongo na fikra mbaya kuhusu imani ya Kikristo ambayo itasababisha madh</w:t>
      </w:r>
      <w:r w:rsidR="005127B9">
        <w:t>ara makubwa katika maisha ya wau</w:t>
      </w:r>
      <w:r>
        <w:t xml:space="preserve">mini wengi. Paulo anakiri hatari hii katika </w:t>
      </w:r>
      <w:r w:rsidRPr="00271275">
        <w:t>2 Timoth</w:t>
      </w:r>
      <w:r>
        <w:t>eo</w:t>
      </w:r>
      <w:r w:rsidRPr="00271275">
        <w:t xml:space="preserve"> 2:15 </w:t>
      </w:r>
      <w:r>
        <w:t>ambapo anamtia moyo Timotheo kwa njia hii</w:t>
      </w:r>
      <w:r w:rsidRPr="00271275">
        <w:t xml:space="preserve">: </w:t>
      </w:r>
    </w:p>
    <w:p w:rsidR="00730757" w:rsidRDefault="00730757" w:rsidP="00730757">
      <w:pPr>
        <w:pStyle w:val="Scripturequotes"/>
      </w:pPr>
    </w:p>
    <w:p w:rsidR="00730757" w:rsidRPr="001E503C" w:rsidRDefault="00730757" w:rsidP="00690AE6">
      <w:pPr>
        <w:pStyle w:val="Scripturequotes"/>
        <w:jc w:val="both"/>
      </w:pPr>
      <w:r>
        <w:t>Jitahidi kujionyesha kuwa umekubaliwa na Mungu, mtenda kazi asiye na sababu ya kutahayari, ukitumia kwa halali neno la kweli</w:t>
      </w:r>
      <w:r w:rsidRPr="001E503C">
        <w:t xml:space="preserve"> (2Timoth</w:t>
      </w:r>
      <w:r>
        <w:t>eo</w:t>
      </w:r>
      <w:r w:rsidRPr="001E503C">
        <w:t xml:space="preserve"> 2:15).</w:t>
      </w:r>
      <w:r w:rsidRPr="001E503C" w:rsidDel="001F1A5A">
        <w:t xml:space="preserve"> </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rsidRPr="00271275">
        <w:t>H</w:t>
      </w:r>
      <w:r>
        <w:t xml:space="preserve">apa Paulo alimsisitiza Timotheo kulitumia neno la kweli kwa halali. Lakini kufanya hivyo haikuwa kazi rahisi. Kulitumia neno la kweli kwa halali ilimtaka Timotheo kuwa </w:t>
      </w:r>
      <w:r w:rsidRPr="00271275">
        <w:t>“</w:t>
      </w:r>
      <w:r>
        <w:t>mtenda kazi</w:t>
      </w:r>
      <w:r w:rsidRPr="00271275">
        <w:t xml:space="preserve">”  </w:t>
      </w:r>
      <w:r w:rsidRPr="00271275">
        <w:rPr>
          <w:i/>
          <w:iCs/>
        </w:rPr>
        <w:t>ergates</w:t>
      </w:r>
      <w:r w:rsidRPr="00271275">
        <w:t xml:space="preserve"> (</w:t>
      </w:r>
      <w:r w:rsidRPr="00271275">
        <w:rPr>
          <w:lang w:val="el-GR"/>
        </w:rPr>
        <w:t>ἐργάτης</w:t>
      </w:r>
      <w:r w:rsidRPr="00271275">
        <w:t xml:space="preserve">) </w:t>
      </w:r>
      <w:r>
        <w:t>katika lugha ya Kiyunani</w:t>
      </w:r>
      <w:r w:rsidR="005127B9">
        <w:t xml:space="preserve">, </w:t>
      </w:r>
      <w:r w:rsidR="00A257FB">
        <w:t xml:space="preserve">yaani </w:t>
      </w:r>
      <w:r w:rsidR="00A257FB" w:rsidRPr="00271275">
        <w:t>neno</w:t>
      </w:r>
      <w:r>
        <w:t xml:space="preserve"> linaloonesha mtu anayetenda kazi kwa bidii</w:t>
      </w:r>
      <w:r w:rsidRPr="00271275">
        <w:t xml:space="preserve">. </w:t>
      </w:r>
      <w:r w:rsidR="005127B9">
        <w:t>Kujenga the</w:t>
      </w:r>
      <w:r>
        <w:t>olojia ya Kikris</w:t>
      </w:r>
      <w:r w:rsidR="005127B9">
        <w:t>to kunahitaji tafakuri makini ya kiakili.</w:t>
      </w:r>
      <w:r w:rsidRPr="00271275">
        <w:t xml:space="preserve"> </w:t>
      </w:r>
    </w:p>
    <w:p w:rsidR="00730757" w:rsidRPr="00271275" w:rsidRDefault="00730757" w:rsidP="00690AE6">
      <w:pPr>
        <w:pStyle w:val="Body"/>
        <w:jc w:val="both"/>
      </w:pPr>
      <w:r>
        <w:t>Kila mmoja wetu lazima atazame kwa mak</w:t>
      </w:r>
      <w:r w:rsidR="00A257FB">
        <w:t>ini namna anavyotoa maana ya the</w:t>
      </w:r>
      <w:r>
        <w:t xml:space="preserve">olojia. Baadhi yetu </w:t>
      </w:r>
      <w:r w:rsidR="00452CE9">
        <w:t xml:space="preserve">kwa kawaida huwa na mtazamo wa kielimu wa theolojia ya kupuuza vipengele vingine vya maisha. </w:t>
      </w:r>
      <w:r>
        <w:t>Baadhi ye</w:t>
      </w:r>
      <w:r w:rsidR="009537A3">
        <w:t xml:space="preserve">tu hujaribu kushikilia mtazamo </w:t>
      </w:r>
      <w:r>
        <w:t>wa kimaisha huku tukipuuza mambo ya kisomi. Kujiepusha na michepuko hiyo, lazima tukiri kwamba kuna uzuri na ubaya katika mitazamo yote miwili. Njia ya hekima ni k</w:t>
      </w:r>
      <w:r w:rsidR="009537A3">
        <w:t>ushikilia yote miwili kwa wakati mmoja. Tunahitaji theolojia ya kitaaluma na the</w:t>
      </w:r>
      <w:r>
        <w:t>olojia kwa ajili ya maisha</w:t>
      </w:r>
      <w:r w:rsidRPr="00271275">
        <w:t>.</w:t>
      </w:r>
    </w:p>
    <w:p w:rsidR="00730757" w:rsidRPr="0050313F" w:rsidRDefault="00730757" w:rsidP="00690AE6">
      <w:pPr>
        <w:pStyle w:val="Body"/>
        <w:jc w:val="both"/>
      </w:pPr>
      <w:r>
        <w:t>Baada ya kuwa tumechunguza vipen</w:t>
      </w:r>
      <w:r w:rsidR="009537A3">
        <w:t>gele mbalimbali vya maana ya the</w:t>
      </w:r>
      <w:r>
        <w:t>olojia, tuko tayari kutazama jambo la pili</w:t>
      </w:r>
      <w:r w:rsidRPr="00271275">
        <w:t xml:space="preserve">: </w:t>
      </w:r>
      <w:r>
        <w:t>malengo ya thiolojia</w:t>
      </w:r>
      <w:r w:rsidRPr="00271275">
        <w:t xml:space="preserve">. </w:t>
      </w:r>
      <w:r>
        <w:t>Ni makusudi yapi hujitokez</w:t>
      </w:r>
      <w:r w:rsidR="009537A3">
        <w:t>a mbele Wakristo wanapojenga the</w:t>
      </w:r>
      <w:r>
        <w:t>olojia yao</w:t>
      </w:r>
      <w:r w:rsidRPr="00271275">
        <w:t xml:space="preserve">? </w:t>
      </w:r>
      <w:r>
        <w:t>Na malengo haya yanaungan</w:t>
      </w:r>
      <w:r w:rsidR="00DB40BA">
        <w:t>ishwa</w:t>
      </w:r>
      <w:r>
        <w:t xml:space="preserve"> vipi</w:t>
      </w:r>
      <w:r w:rsidRPr="00271275">
        <w:t xml:space="preserve">? </w:t>
      </w:r>
    </w:p>
    <w:p w:rsidR="002F4F92" w:rsidRPr="003A3685" w:rsidRDefault="002F4F92" w:rsidP="007B40AB">
      <w:pPr>
        <w:pStyle w:val="BulletHeading"/>
        <w:rPr>
          <w:sz w:val="20"/>
          <w:szCs w:val="20"/>
        </w:rPr>
      </w:pPr>
    </w:p>
    <w:p w:rsidR="00853776" w:rsidRPr="003A3685" w:rsidRDefault="00853776" w:rsidP="007B40AB">
      <w:pPr>
        <w:pStyle w:val="BulletHeading"/>
        <w:rPr>
          <w:sz w:val="20"/>
          <w:szCs w:val="20"/>
        </w:rPr>
      </w:pPr>
    </w:p>
    <w:p w:rsidR="00853776" w:rsidRPr="003A3685" w:rsidRDefault="00853776" w:rsidP="007B40AB">
      <w:pPr>
        <w:pStyle w:val="BulletHeading"/>
        <w:rPr>
          <w:sz w:val="20"/>
          <w:szCs w:val="20"/>
        </w:rPr>
      </w:pPr>
    </w:p>
    <w:p w:rsidR="00730757" w:rsidRPr="00853776" w:rsidRDefault="00EC48B1" w:rsidP="00853776">
      <w:pPr>
        <w:pStyle w:val="Chapterheading"/>
        <w:rPr>
          <w:rFonts w:cs="Times New Roman"/>
        </w:rPr>
      </w:pPr>
      <w:bookmarkStart w:id="14" w:name="_Toc166051815"/>
      <w:r>
        <w:rPr>
          <w:rFonts w:cs="Times New Roman"/>
        </w:rPr>
        <w:t>MALENGO</w:t>
      </w:r>
      <w:bookmarkEnd w:id="14"/>
      <w:r w:rsidR="007B40AB" w:rsidRPr="00853776">
        <w:rPr>
          <w:rFonts w:cs="Times New Roman"/>
        </w:rPr>
        <w:t xml:space="preserve"> </w:t>
      </w:r>
    </w:p>
    <w:p w:rsidR="00730757" w:rsidRPr="003A3685" w:rsidRDefault="00730757" w:rsidP="003A3685">
      <w:pPr>
        <w:pStyle w:val="BulletHeading"/>
        <w:rPr>
          <w:sz w:val="20"/>
          <w:szCs w:val="20"/>
        </w:rPr>
      </w:pPr>
    </w:p>
    <w:p w:rsidR="00730757" w:rsidRPr="00271275" w:rsidRDefault="00730757" w:rsidP="00690AE6">
      <w:pPr>
        <w:pStyle w:val="Body"/>
        <w:jc w:val="both"/>
      </w:pPr>
      <w:r>
        <w:t>Kuna njia nyingi sana tunazoweza kutumia kuandika muhtasari wa malengo tunayo</w:t>
      </w:r>
      <w:r w:rsidR="00DB40BA">
        <w:t>jaribu kuyafikia tunapojenga the</w:t>
      </w:r>
      <w:r>
        <w:t xml:space="preserve">olojia </w:t>
      </w:r>
      <w:r w:rsidR="007B40AB">
        <w:t>zetu</w:t>
      </w:r>
      <w:r>
        <w:t xml:space="preserve">. </w:t>
      </w:r>
      <w:r w:rsidR="007B40AB">
        <w:t>Kwa namna nyingi, m</w:t>
      </w:r>
      <w:r>
        <w:t>aneno ya Yesu kuhusu amri zilizo kuu katik</w:t>
      </w:r>
      <w:r w:rsidR="00DB40BA">
        <w:t>a Maandiko hutumika. Kujenga the</w:t>
      </w:r>
      <w:r>
        <w:t>olojia lazima ituelekeze kumpenda Mungu kwa moyo wote, kwa roho yote, na kwa nguvu zote, na kumpenda jirani kama nafsi zetu. Pia tunaweza kuan</w:t>
      </w:r>
      <w:r w:rsidR="00DB40BA">
        <w:t>dika muhtasari wa malengo ya the</w:t>
      </w:r>
      <w:r>
        <w:t>olojia kwa nuru ya maelekezo ya Pau</w:t>
      </w:r>
      <w:r w:rsidR="00DB40BA">
        <w:t>lo kwa Wakorintho na kujenga the</w:t>
      </w:r>
      <w:r>
        <w:t xml:space="preserve">olojia yetu </w:t>
      </w:r>
      <w:r w:rsidRPr="00271275">
        <w:t>“</w:t>
      </w:r>
      <w:r>
        <w:t>kwa utukufu wa Mungu</w:t>
      </w:r>
      <w:r w:rsidRPr="00271275">
        <w:t xml:space="preserve">.” </w:t>
      </w:r>
      <w:r>
        <w:t>Haya na vifungu kama hivi katika Maandiko huweka viwango vya juu sana kwa ajili ya maisha yetu. Lakini kwa sasa katika mfululizo wetu, tunataka kuchunguza malengo kwa namna ya tofauti kidogo</w:t>
      </w:r>
      <w:r w:rsidRPr="00271275">
        <w:t xml:space="preserve">. </w:t>
      </w:r>
    </w:p>
    <w:p w:rsidR="00730757" w:rsidRPr="00271275" w:rsidRDefault="00730757" w:rsidP="00690AE6">
      <w:pPr>
        <w:pStyle w:val="Body"/>
        <w:jc w:val="both"/>
      </w:pPr>
      <w:r>
        <w:t>Tutachunguza malengo ya K</w:t>
      </w:r>
      <w:r w:rsidR="00DB40BA">
        <w:t>ikristo kwa ajili ya kujenga the</w:t>
      </w:r>
      <w:r>
        <w:t>olojia katika hatua tatu. Kwanza, tutayatambua</w:t>
      </w:r>
      <w:r w:rsidR="00DB40BA">
        <w:t xml:space="preserve"> malengo matatu ya msingi ya the</w:t>
      </w:r>
      <w:r>
        <w:t xml:space="preserve">olojia. Pili, tutatoa maoni kuhusu namna malengo haya yanavyotegemeana. Na tatu, tutatathimini vipaumbele tunavyopaswa kuchunguza kadri tunavyotimiza malengo haya. Hebu tuanze na </w:t>
      </w:r>
      <w:r w:rsidR="00DB40BA">
        <w:t>malengo ya msingi ya kujenga the</w:t>
      </w:r>
      <w:r>
        <w:t>olojia ya Kikristo</w:t>
      </w:r>
      <w:r w:rsidRPr="00271275">
        <w:t>.</w:t>
      </w:r>
    </w:p>
    <w:p w:rsidR="00730757" w:rsidRPr="003A3685" w:rsidRDefault="00730757" w:rsidP="007B40AB">
      <w:pPr>
        <w:pStyle w:val="BulletHeading"/>
        <w:rPr>
          <w:sz w:val="20"/>
          <w:szCs w:val="20"/>
        </w:rPr>
      </w:pPr>
    </w:p>
    <w:p w:rsidR="00853776" w:rsidRPr="003A3685" w:rsidRDefault="00853776" w:rsidP="007B40AB">
      <w:pPr>
        <w:pStyle w:val="BulletHeading"/>
        <w:rPr>
          <w:sz w:val="20"/>
          <w:szCs w:val="20"/>
        </w:rPr>
      </w:pPr>
    </w:p>
    <w:p w:rsidR="00730757" w:rsidRPr="00853776" w:rsidRDefault="00730757" w:rsidP="00853776">
      <w:pPr>
        <w:pStyle w:val="PanelHeading"/>
        <w:rPr>
          <w:rFonts w:cs="Times New Roman"/>
        </w:rPr>
      </w:pPr>
      <w:bookmarkStart w:id="15" w:name="_Toc166051816"/>
      <w:r w:rsidRPr="00853776">
        <w:rPr>
          <w:rFonts w:cs="Times New Roman"/>
        </w:rPr>
        <w:t>Malengo ya Msingi</w:t>
      </w:r>
      <w:bookmarkEnd w:id="15"/>
    </w:p>
    <w:p w:rsidR="00730757" w:rsidRPr="003A3685" w:rsidRDefault="00730757" w:rsidP="003A3685">
      <w:pPr>
        <w:pStyle w:val="BulletHeading"/>
        <w:rPr>
          <w:sz w:val="20"/>
          <w:szCs w:val="20"/>
        </w:rPr>
      </w:pPr>
    </w:p>
    <w:p w:rsidR="00730757" w:rsidRPr="00271275" w:rsidRDefault="00DB40BA" w:rsidP="00690AE6">
      <w:pPr>
        <w:pStyle w:val="Body"/>
        <w:jc w:val="both"/>
      </w:pPr>
      <w:r>
        <w:t>Kwa namna nyingi, maana ya the</w:t>
      </w:r>
      <w:r w:rsidR="00730757">
        <w:t xml:space="preserve">olojia ambayo tumekwisha kuichunguza </w:t>
      </w:r>
      <w:r w:rsidR="007B40AB">
        <w:t>ina</w:t>
      </w:r>
      <w:r w:rsidR="00730757">
        <w:t>toa hoja ya kuanzia kwa kutofa</w:t>
      </w:r>
      <w:r>
        <w:t>utisha malengo mbalimbali ya the</w:t>
      </w:r>
      <w:r w:rsidR="00730757">
        <w:t>olojia. Kwa upand</w:t>
      </w:r>
      <w:r>
        <w:t>e mwingine, kueleza maana ya the</w:t>
      </w:r>
      <w:r w:rsidR="00730757">
        <w:t>olojia rasmi kimsingi kam</w:t>
      </w:r>
      <w:r>
        <w:t>a sayansi, kwa mtazamo wa kitaaluma</w:t>
      </w:r>
      <w:r w:rsidR="00730757">
        <w:t>, huonesha kwamba lengo moja ni kufundisha au kuandaa mafundisho ambayo yanalenga mambo ya kiakili. Kwa upande m</w:t>
      </w:r>
      <w:r>
        <w:t>wingine, kueleza maana ya theolojia kwa mtazamo</w:t>
      </w:r>
      <w:r w:rsidR="00730757">
        <w:t xml:space="preserve"> wa kimaisha</w:t>
      </w:r>
      <w:r>
        <w:t>,</w:t>
      </w:r>
      <w:r w:rsidR="00730757">
        <w:t xml:space="preserve"> huonesha kwamba lengo lingine n</w:t>
      </w:r>
      <w:r w:rsidR="00E821BF">
        <w:t>i kukuza</w:t>
      </w:r>
      <w:r>
        <w:t xml:space="preserve"> mafundisho au mafunzo ya</w:t>
      </w:r>
      <w:r w:rsidR="00730757">
        <w:t>na</w:t>
      </w:r>
      <w:r>
        <w:t>yo</w:t>
      </w:r>
      <w:r w:rsidR="00E821BF">
        <w:t>zi</w:t>
      </w:r>
      <w:r w:rsidR="00730757">
        <w:t>nga</w:t>
      </w:r>
      <w:r w:rsidR="00E821BF">
        <w:t xml:space="preserve">tia maswala mapana ya maisha yetu </w:t>
      </w:r>
      <w:r w:rsidR="00730757">
        <w:t>katika Kristo</w:t>
      </w:r>
      <w:r w:rsidR="00730757" w:rsidRPr="00271275">
        <w:t xml:space="preserve">. </w:t>
      </w:r>
    </w:p>
    <w:p w:rsidR="00730757" w:rsidRDefault="00730757" w:rsidP="007B40AB">
      <w:pPr>
        <w:pStyle w:val="Body"/>
        <w:jc w:val="both"/>
      </w:pPr>
      <w:r>
        <w:t xml:space="preserve">Tutajenga </w:t>
      </w:r>
      <w:r w:rsidR="00235835">
        <w:t xml:space="preserve">juu ya mitazamo hii </w:t>
      </w:r>
      <w:r>
        <w:t xml:space="preserve">miwili kwa kuzungumza </w:t>
      </w:r>
      <w:r w:rsidR="00235835">
        <w:t xml:space="preserve">kuhusu </w:t>
      </w:r>
      <w:r>
        <w:t xml:space="preserve">malengo </w:t>
      </w:r>
      <w:r w:rsidR="00235835">
        <w:t>haya ya msingi ya theolojia. Kwanza, tutaangali</w:t>
      </w:r>
      <w:r w:rsidR="003C74E6">
        <w:t>a kile ambacho mara nyingi</w:t>
      </w:r>
      <w:r>
        <w:t xml:space="preserve"> </w:t>
      </w:r>
      <w:r w:rsidR="003C74E6">
        <w:t>hu</w:t>
      </w:r>
      <w:r>
        <w:t xml:space="preserve">itwa </w:t>
      </w:r>
      <w:r w:rsidR="003C74E6">
        <w:t>o</w:t>
      </w:r>
      <w:r w:rsidRPr="00275563">
        <w:t>thodoksi</w:t>
      </w:r>
      <w:r w:rsidR="00235835">
        <w:t>a</w:t>
      </w:r>
      <w:r>
        <w:t>. Pili, t</w:t>
      </w:r>
      <w:r w:rsidR="003C74E6">
        <w:t>utachunguza kile ambacho wanathe</w:t>
      </w:r>
      <w:r>
        <w:t xml:space="preserve">olojia wengi wa sasa wanakiita </w:t>
      </w:r>
      <w:r w:rsidR="003C74E6">
        <w:t>o</w:t>
      </w:r>
      <w:r w:rsidRPr="00271275">
        <w:t>thopra</w:t>
      </w:r>
      <w:r>
        <w:t>ksi</w:t>
      </w:r>
      <w:r w:rsidR="003C74E6">
        <w:t>a</w:t>
      </w:r>
      <w:r w:rsidRPr="00271275">
        <w:t xml:space="preserve">. </w:t>
      </w:r>
      <w:r>
        <w:t>Na tatu, tutajadili l</w:t>
      </w:r>
      <w:r w:rsidR="003C74E6">
        <w:t>engo la msingi ambalo mara nyingi limeachwa katika the</w:t>
      </w:r>
      <w:r>
        <w:t xml:space="preserve">olojia rasmi ya Kikristo liitwalo </w:t>
      </w:r>
      <w:r w:rsidR="003C74E6">
        <w:t>o</w:t>
      </w:r>
      <w:r w:rsidRPr="00271275">
        <w:t>thopathos</w:t>
      </w:r>
      <w:r>
        <w:t>i</w:t>
      </w:r>
      <w:r w:rsidR="003C74E6">
        <w:t>a</w:t>
      </w:r>
      <w:r w:rsidRPr="00271275">
        <w:t xml:space="preserve">. </w:t>
      </w:r>
      <w:r>
        <w:t xml:space="preserve">Hebu tuanze na kile tunachokiita </w:t>
      </w:r>
      <w:r w:rsidR="003C74E6">
        <w:t>o</w:t>
      </w:r>
      <w:r w:rsidRPr="00271275">
        <w:t>thodo</w:t>
      </w:r>
      <w:r>
        <w:t>ksi</w:t>
      </w:r>
      <w:r w:rsidR="003C74E6">
        <w:t>a</w:t>
      </w:r>
      <w:r w:rsidRPr="00271275">
        <w:t xml:space="preserve">. </w:t>
      </w:r>
    </w:p>
    <w:p w:rsidR="00730757" w:rsidRPr="003A3685" w:rsidRDefault="00730757" w:rsidP="003A3685">
      <w:pPr>
        <w:pStyle w:val="BulletHeading"/>
        <w:rPr>
          <w:sz w:val="20"/>
          <w:szCs w:val="20"/>
        </w:rPr>
      </w:pPr>
    </w:p>
    <w:p w:rsidR="00853776" w:rsidRPr="003A3685" w:rsidRDefault="00853776" w:rsidP="003A3685">
      <w:pPr>
        <w:pStyle w:val="BulletHeading"/>
        <w:rPr>
          <w:sz w:val="20"/>
          <w:szCs w:val="20"/>
        </w:rPr>
      </w:pPr>
    </w:p>
    <w:p w:rsidR="00730757" w:rsidRPr="00690AE6" w:rsidRDefault="006E1E6D" w:rsidP="00853776">
      <w:pPr>
        <w:pStyle w:val="BulletHeading"/>
        <w:jc w:val="both"/>
        <w:rPr>
          <w:rFonts w:cs="Times New Roman"/>
        </w:rPr>
      </w:pPr>
      <w:bookmarkStart w:id="16" w:name="_Toc166051817"/>
      <w:r>
        <w:rPr>
          <w:rFonts w:cs="Times New Roman"/>
        </w:rPr>
        <w:t>O</w:t>
      </w:r>
      <w:r w:rsidR="00730757" w:rsidRPr="00690AE6">
        <w:rPr>
          <w:rFonts w:cs="Times New Roman"/>
        </w:rPr>
        <w:t>thodoksi</w:t>
      </w:r>
      <w:r>
        <w:rPr>
          <w:rFonts w:cs="Times New Roman"/>
        </w:rPr>
        <w:t>a</w:t>
      </w:r>
      <w:bookmarkEnd w:id="16"/>
    </w:p>
    <w:p w:rsidR="00730757" w:rsidRPr="003A3685" w:rsidRDefault="00730757" w:rsidP="003A3685">
      <w:pPr>
        <w:pStyle w:val="BulletHeading"/>
        <w:rPr>
          <w:sz w:val="20"/>
          <w:szCs w:val="20"/>
        </w:rPr>
      </w:pPr>
    </w:p>
    <w:p w:rsidR="00730757" w:rsidRPr="00271275" w:rsidRDefault="00730757" w:rsidP="00690AE6">
      <w:pPr>
        <w:pStyle w:val="Body"/>
        <w:jc w:val="both"/>
      </w:pPr>
      <w:r>
        <w:t>Neno</w:t>
      </w:r>
      <w:r w:rsidR="006E1E6D">
        <w:t xml:space="preserve"> “o</w:t>
      </w:r>
      <w:r w:rsidRPr="00271275">
        <w:t>thodo</w:t>
      </w:r>
      <w:r>
        <w:t>ksi</w:t>
      </w:r>
      <w:r w:rsidR="006E1E6D">
        <w:t>a</w:t>
      </w:r>
      <w:r w:rsidRPr="00271275">
        <w:t xml:space="preserve">” </w:t>
      </w:r>
      <w:r>
        <w:t xml:space="preserve">wakati mwingine hutumika kutambulisha </w:t>
      </w:r>
      <w:r w:rsidR="00A925FF">
        <w:t>madhehebu y</w:t>
      </w:r>
      <w:r>
        <w:t>a kanisa, kama vile makanisa ya kiothodoksi</w:t>
      </w:r>
      <w:r w:rsidR="00A925FF">
        <w:t>a</w:t>
      </w:r>
      <w:r w:rsidR="002F4F92">
        <w:t xml:space="preserve"> </w:t>
      </w:r>
      <w:r>
        <w:t>ya Ukristo wa mashariki. Lakini hapa tutalitumia neno kwa maana ya kawaida tu kumaanisha</w:t>
      </w:r>
      <w:r w:rsidRPr="00271275">
        <w:t xml:space="preserve">: </w:t>
      </w:r>
    </w:p>
    <w:p w:rsidR="00730757" w:rsidRDefault="00730757" w:rsidP="00730757">
      <w:pPr>
        <w:pStyle w:val="Quotations"/>
        <w:rPr>
          <w:rFonts w:cs="Times New Roman"/>
        </w:rPr>
      </w:pPr>
    </w:p>
    <w:p w:rsidR="00730757" w:rsidRPr="00853776" w:rsidRDefault="005625BD" w:rsidP="00690AE6">
      <w:pPr>
        <w:pStyle w:val="Quotations"/>
        <w:jc w:val="both"/>
      </w:pPr>
      <w:r w:rsidRPr="00853776">
        <w:t>H</w:t>
      </w:r>
      <w:r w:rsidR="00730757" w:rsidRPr="00853776">
        <w:t>ali</w:t>
      </w:r>
      <w:r w:rsidR="00A925FF" w:rsidRPr="00853776">
        <w:t>,</w:t>
      </w:r>
      <w:r w:rsidRPr="00853776">
        <w:t xml:space="preserve"> fikra</w:t>
      </w:r>
      <w:r w:rsidR="00A925FF" w:rsidRPr="00853776">
        <w:t xml:space="preserve"> au Mafundisho</w:t>
      </w:r>
      <w:r w:rsidR="00730757" w:rsidRPr="00853776">
        <w:t xml:space="preserve"> </w:t>
      </w:r>
      <w:r w:rsidR="00A925FF" w:rsidRPr="00853776">
        <w:t>Sahihi</w:t>
      </w:r>
    </w:p>
    <w:p w:rsidR="00730757" w:rsidRPr="00271275" w:rsidRDefault="00730757" w:rsidP="00730757">
      <w:pPr>
        <w:rPr>
          <w:rFonts w:ascii="Times New Roman" w:hAnsi="Times New Roman" w:cs="Times New Roman"/>
        </w:rPr>
      </w:pPr>
    </w:p>
    <w:p w:rsidR="00730757" w:rsidRPr="00271275" w:rsidRDefault="005625BD" w:rsidP="00690AE6">
      <w:pPr>
        <w:pStyle w:val="Body"/>
        <w:jc w:val="both"/>
      </w:pPr>
      <w:r>
        <w:t>Lengo la o</w:t>
      </w:r>
      <w:r w:rsidR="00730757">
        <w:t>thodoksi</w:t>
      </w:r>
      <w:r>
        <w:t>a ni ku</w:t>
      </w:r>
      <w:r w:rsidR="00730757">
        <w:t>fikia mafundisho</w:t>
      </w:r>
      <w:r>
        <w:t xml:space="preserve"> </w:t>
      </w:r>
      <w:r w:rsidR="00730757">
        <w:t>halali au ya kweli. Haijalishi madhehebu au makanisa yetu, tunajenga th</w:t>
      </w:r>
      <w:r w:rsidR="007B40AB">
        <w:t>e</w:t>
      </w:r>
      <w:r>
        <w:t>olojia inayotuvutia</w:t>
      </w:r>
      <w:r w:rsidR="00730757">
        <w:t>, kwa kiwango kimoja au kingine, katika ukweli wa kile tunachokiamini. Tunataka kuamini vitu halali na mambo mengine yanayohusiana na Mungu. Hivyo,</w:t>
      </w:r>
      <w:r w:rsidR="002F4F92">
        <w:t xml:space="preserve"> </w:t>
      </w:r>
      <w:r w:rsidR="00730757">
        <w:t>si vigumu kuona lengo hili limesisit</w:t>
      </w:r>
      <w:r>
        <w:t>izwa na wale wanaofuata mtazamo wa kisomi katika the</w:t>
      </w:r>
      <w:r w:rsidR="00730757">
        <w:t>olojia</w:t>
      </w:r>
      <w:r w:rsidR="00730757" w:rsidRPr="00271275">
        <w:t>.</w:t>
      </w:r>
    </w:p>
    <w:p w:rsidR="00730757" w:rsidRPr="00271275" w:rsidRDefault="005625BD" w:rsidP="00690AE6">
      <w:pPr>
        <w:pStyle w:val="Body"/>
        <w:jc w:val="both"/>
      </w:pPr>
      <w:r>
        <w:t>Wanatheolojia wa</w:t>
      </w:r>
      <w:r w:rsidR="007B40AB">
        <w:t>po sahihi</w:t>
      </w:r>
      <w:r>
        <w:t xml:space="preserve"> kuifanya othodoksia </w:t>
      </w:r>
      <w:r w:rsidR="00730757">
        <w:t>kuwa lengo la msingi</w:t>
      </w:r>
      <w:r>
        <w:t xml:space="preserve"> la kazi yao ya kithe</w:t>
      </w:r>
      <w:r w:rsidR="00730757">
        <w:t>olojia. Leo hii, kukiwa na mawasiliano mengi na ulimwengu kuongezeka kiidadi, tunakutana na imani tofauti na Ukristo kila kona tunayopita. Hii inawaacha watu wengi wakiwa wamechanganyikiwa waamini nini. Hata Wakristo wengi hushangaa kama tunaweza kuwa na uhakika kiasi hicho kuhusu madai ya kidesturi kuhusu imani yetu</w:t>
      </w:r>
      <w:r w:rsidR="00730757" w:rsidRPr="00271275">
        <w:t xml:space="preserve">. </w:t>
      </w:r>
      <w:r w:rsidR="00730757">
        <w:t xml:space="preserve">Mbali na ushawishi kutoka </w:t>
      </w:r>
      <w:r w:rsidR="00730757">
        <w:rPr>
          <w:i/>
        </w:rPr>
        <w:t>nje</w:t>
      </w:r>
      <w:r>
        <w:rPr>
          <w:i/>
        </w:rPr>
        <w:t xml:space="preserve"> </w:t>
      </w:r>
      <w:r w:rsidRPr="005625BD">
        <w:t>ya</w:t>
      </w:r>
      <w:r w:rsidR="00730757" w:rsidRPr="00271275">
        <w:t xml:space="preserve"> </w:t>
      </w:r>
      <w:r w:rsidR="00730757">
        <w:t xml:space="preserve">jumuiya ya Kikristo, pia ni vigumu kupata Wakristo </w:t>
      </w:r>
      <w:r w:rsidR="00730757">
        <w:rPr>
          <w:i/>
        </w:rPr>
        <w:t>ndani ya</w:t>
      </w:r>
      <w:r w:rsidR="00730757" w:rsidRPr="00271275">
        <w:t xml:space="preserve"> </w:t>
      </w:r>
      <w:r w:rsidR="00730757">
        <w:t>kanisa wanaoelewa na wana</w:t>
      </w:r>
      <w:r>
        <w:t>o</w:t>
      </w:r>
      <w:r w:rsidR="00730757">
        <w:t xml:space="preserve">weza kukubaliana na kiasi kidogo cha </w:t>
      </w:r>
      <w:r>
        <w:t>mafunzo y</w:t>
      </w:r>
      <w:r w:rsidR="00730757">
        <w:t>a msingi</w:t>
      </w:r>
      <w:r w:rsidR="00730757" w:rsidRPr="00271275">
        <w:t xml:space="preserve">. </w:t>
      </w:r>
    </w:p>
    <w:p w:rsidR="00730757" w:rsidRPr="00271275" w:rsidRDefault="00B20A97" w:rsidP="00690AE6">
      <w:pPr>
        <w:pStyle w:val="Body"/>
        <w:jc w:val="both"/>
        <w:rPr>
          <w:lang/>
        </w:rPr>
      </w:pPr>
      <w:r>
        <w:rPr>
          <w:lang/>
        </w:rPr>
        <w:t>Mbali na mitazamo</w:t>
      </w:r>
      <w:r w:rsidR="00730757">
        <w:rPr>
          <w:lang/>
        </w:rPr>
        <w:t xml:space="preserve"> hii ya sasa, lazima tuthibitishe kwamba</w:t>
      </w:r>
      <w:r w:rsidR="007B40AB">
        <w:rPr>
          <w:lang/>
        </w:rPr>
        <w:t>,</w:t>
      </w:r>
      <w:r w:rsidR="002F4F92">
        <w:rPr>
          <w:lang/>
        </w:rPr>
        <w:t xml:space="preserve"> </w:t>
      </w:r>
      <w:r>
        <w:rPr>
          <w:lang/>
        </w:rPr>
        <w:t>kuandaa mitazamo ya kio</w:t>
      </w:r>
      <w:r w:rsidR="00730757">
        <w:rPr>
          <w:lang/>
        </w:rPr>
        <w:t>thodoksi</w:t>
      </w:r>
      <w:r>
        <w:rPr>
          <w:lang/>
        </w:rPr>
        <w:t>a, yaani mjumuisho w</w:t>
      </w:r>
      <w:r w:rsidR="00730757">
        <w:rPr>
          <w:lang/>
        </w:rPr>
        <w:t xml:space="preserve">a kile tunachokiita </w:t>
      </w:r>
      <w:r w:rsidR="00730757" w:rsidRPr="00271275">
        <w:rPr>
          <w:lang/>
        </w:rPr>
        <w:t>“</w:t>
      </w:r>
      <w:r>
        <w:rPr>
          <w:lang/>
        </w:rPr>
        <w:t>mafunzo y</w:t>
      </w:r>
      <w:r w:rsidR="00730757">
        <w:rPr>
          <w:lang/>
        </w:rPr>
        <w:t>a kweli</w:t>
      </w:r>
      <w:r>
        <w:rPr>
          <w:lang/>
        </w:rPr>
        <w:t>”,</w:t>
      </w:r>
      <w:r w:rsidR="00730757" w:rsidRPr="00271275">
        <w:rPr>
          <w:lang/>
        </w:rPr>
        <w:t xml:space="preserve"> </w:t>
      </w:r>
      <w:r>
        <w:rPr>
          <w:lang/>
        </w:rPr>
        <w:t>lazima liwe lengo kuu la the</w:t>
      </w:r>
      <w:r w:rsidR="00730757">
        <w:rPr>
          <w:lang/>
        </w:rPr>
        <w:t>olojia</w:t>
      </w:r>
      <w:r w:rsidR="00730757" w:rsidRPr="00271275">
        <w:rPr>
          <w:lang/>
        </w:rPr>
        <w:t xml:space="preserve">. </w:t>
      </w:r>
      <w:r w:rsidR="00730757">
        <w:rPr>
          <w:lang/>
        </w:rPr>
        <w:t xml:space="preserve">Mara zote lazima tukumbushane kwamba kipindi cha Yesu kulikuwa na dini nyingi, na </w:t>
      </w:r>
      <w:r w:rsidR="00730757">
        <w:t>hata</w:t>
      </w:r>
      <w:r>
        <w:rPr>
          <w:lang/>
        </w:rPr>
        <w:t xml:space="preserve"> tofauti nyingi za kitheolojia miongoni mwa</w:t>
      </w:r>
      <w:r w:rsidR="00730757">
        <w:rPr>
          <w:lang/>
        </w:rPr>
        <w:t xml:space="preserve"> Wayahudi. Lakini mbali na changamoto kwamba tofauti hii iliibuka, Yes</w:t>
      </w:r>
      <w:r>
        <w:rPr>
          <w:lang/>
        </w:rPr>
        <w:t>u alisisitiza ufuatiliaji wa ot</w:t>
      </w:r>
      <w:r w:rsidR="00730757">
        <w:rPr>
          <w:lang/>
        </w:rPr>
        <w:t>hodoksi</w:t>
      </w:r>
      <w:r>
        <w:rPr>
          <w:lang/>
        </w:rPr>
        <w:t>a</w:t>
      </w:r>
      <w:r w:rsidR="00730757">
        <w:rPr>
          <w:lang/>
        </w:rPr>
        <w:t xml:space="preserve">. Alitumia huduma yake hapa ulimwenguni akisahihisha mafundisho ya uongo na kuwafundisha wafuasi wake kile wanachopaswa kuamini. Alitangaza, bila woga, kwamba wafuasi wake wanapaswa kuwa watu wanaoitafuta kweli. Sikiliza maombi ya Yesu katika Yohana </w:t>
      </w:r>
      <w:r w:rsidR="00730757" w:rsidRPr="00271275">
        <w:t>17:17:</w:t>
      </w:r>
    </w:p>
    <w:p w:rsidR="00730757" w:rsidRDefault="00730757" w:rsidP="00730757">
      <w:pPr>
        <w:pStyle w:val="Scripturequotes"/>
      </w:pPr>
    </w:p>
    <w:p w:rsidR="00730757" w:rsidRPr="00E20E8A" w:rsidRDefault="00730757" w:rsidP="00690AE6">
      <w:pPr>
        <w:pStyle w:val="Scripturequotes"/>
        <w:jc w:val="both"/>
      </w:pPr>
      <w:r>
        <w:t>Uwatakase kwa ile kweli, neno lako ndiyo kweli</w:t>
      </w:r>
      <w:r w:rsidRPr="00E20E8A">
        <w:t xml:space="preserve"> (</w:t>
      </w:r>
      <w:r>
        <w:t>Yohana</w:t>
      </w:r>
      <w:r w:rsidRPr="00E20E8A">
        <w:t xml:space="preserve"> 17:17). </w:t>
      </w:r>
    </w:p>
    <w:p w:rsidR="00730757" w:rsidRPr="00271275" w:rsidRDefault="00730757" w:rsidP="00730757">
      <w:pPr>
        <w:rPr>
          <w:rFonts w:ascii="Times New Roman" w:hAnsi="Times New Roman" w:cs="Times New Roman"/>
        </w:rPr>
      </w:pPr>
    </w:p>
    <w:p w:rsidR="00730757" w:rsidRPr="00271275" w:rsidRDefault="00B20A97" w:rsidP="00690AE6">
      <w:pPr>
        <w:pStyle w:val="Body"/>
        <w:jc w:val="both"/>
      </w:pPr>
      <w:r>
        <w:t>Yesu alizingatia sana mafundisho</w:t>
      </w:r>
      <w:r w:rsidR="00730757">
        <w:t xml:space="preserve"> ya kweli. Wengi wetu leo huamini kwamba tunaweza kutakaswa</w:t>
      </w:r>
      <w:r>
        <w:t>, yaani</w:t>
      </w:r>
      <w:r w:rsidR="00730757" w:rsidRPr="00271275">
        <w:t xml:space="preserve"> </w:t>
      </w:r>
      <w:r w:rsidR="00730757">
        <w:t>kutengwa kwa ajili ya huduma ya Mungu</w:t>
      </w:r>
      <w:r>
        <w:t>, b</w:t>
      </w:r>
      <w:r w:rsidR="00730757">
        <w:t>ila ku</w:t>
      </w:r>
      <w:r>
        <w:t>jifunza mawazo ya kweli ya kithe</w:t>
      </w:r>
      <w:r w:rsidR="00730757">
        <w:t>olojia</w:t>
      </w:r>
      <w:r w:rsidR="00730757" w:rsidRPr="00271275">
        <w:t xml:space="preserve">. </w:t>
      </w:r>
      <w:r w:rsidR="00730757">
        <w:t>Lakini Yesu aliomba kwamba mitume waweze kutakaswa kwa ile kweli ya neno l</w:t>
      </w:r>
      <w:r>
        <w:t>a Mungu. Alithibitisha kwamba o</w:t>
      </w:r>
      <w:r w:rsidR="00730757">
        <w:t>thodoksi</w:t>
      </w:r>
      <w:r>
        <w:t>a</w:t>
      </w:r>
      <w:r w:rsidR="00730757">
        <w:t xml:space="preserve"> n</w:t>
      </w:r>
      <w:r>
        <w:t>i moja ya lengo la msingi la the</w:t>
      </w:r>
      <w:r w:rsidR="00730757">
        <w:t>olojia, na kama wafuasi wake, lazima tufanye vivyo hivyo</w:t>
      </w:r>
      <w:r w:rsidR="00730757" w:rsidRPr="00271275">
        <w:t xml:space="preserve">. </w:t>
      </w:r>
    </w:p>
    <w:p w:rsidR="00730757" w:rsidRDefault="00730757" w:rsidP="000678E4">
      <w:pPr>
        <w:pStyle w:val="Body"/>
        <w:jc w:val="both"/>
      </w:pPr>
      <w:r>
        <w:t>Sasa</w:t>
      </w:r>
      <w:r w:rsidRPr="00271275">
        <w:t xml:space="preserve">, </w:t>
      </w:r>
      <w:r>
        <w:t>kama ilivyo muhimu ku</w:t>
      </w:r>
      <w:r w:rsidR="007A5CA8">
        <w:t>thibitisha lengo la msingi la o</w:t>
      </w:r>
      <w:r>
        <w:t>thodoksi</w:t>
      </w:r>
      <w:r w:rsidR="007A5CA8">
        <w:t>a</w:t>
      </w:r>
      <w:r>
        <w:t xml:space="preserve">, Wakristo lazima pia wakiri au wakubaliane na lengo la </w:t>
      </w:r>
      <w:r w:rsidR="007A5CA8">
        <w:t>o</w:t>
      </w:r>
      <w:r w:rsidRPr="00271275">
        <w:t>thopra</w:t>
      </w:r>
      <w:r>
        <w:t>k</w:t>
      </w:r>
      <w:r w:rsidRPr="00271275">
        <w:t>s</w:t>
      </w:r>
      <w:r>
        <w:t>i</w:t>
      </w:r>
      <w:r w:rsidR="007A5CA8">
        <w:t>a</w:t>
      </w:r>
      <w:r w:rsidRPr="00271275">
        <w:t xml:space="preserve">. </w:t>
      </w:r>
    </w:p>
    <w:p w:rsidR="000678E4" w:rsidRDefault="000678E4" w:rsidP="007B40AB">
      <w:pPr>
        <w:pStyle w:val="Body"/>
        <w:ind w:firstLine="0"/>
        <w:jc w:val="both"/>
      </w:pPr>
    </w:p>
    <w:p w:rsidR="00853776" w:rsidRPr="00271275" w:rsidRDefault="00853776" w:rsidP="007B40AB">
      <w:pPr>
        <w:pStyle w:val="Body"/>
        <w:ind w:firstLine="0"/>
        <w:jc w:val="both"/>
      </w:pPr>
    </w:p>
    <w:p w:rsidR="00730757" w:rsidRPr="00690AE6" w:rsidRDefault="0046516A" w:rsidP="00853776">
      <w:pPr>
        <w:pStyle w:val="BulletHeading"/>
        <w:jc w:val="both"/>
        <w:rPr>
          <w:rFonts w:cs="Times New Roman"/>
        </w:rPr>
      </w:pPr>
      <w:bookmarkStart w:id="17" w:name="_Toc166051818"/>
      <w:r>
        <w:rPr>
          <w:rFonts w:cs="Times New Roman"/>
        </w:rPr>
        <w:t>O</w:t>
      </w:r>
      <w:r w:rsidR="00730757" w:rsidRPr="00690AE6">
        <w:rPr>
          <w:rFonts w:cs="Times New Roman"/>
        </w:rPr>
        <w:t>thopraksi</w:t>
      </w:r>
      <w:r>
        <w:rPr>
          <w:rFonts w:cs="Times New Roman"/>
        </w:rPr>
        <w:t>a</w:t>
      </w:r>
      <w:bookmarkEnd w:id="17"/>
      <w:r w:rsidR="007B40AB">
        <w:rPr>
          <w:rFonts w:cs="Times New Roman"/>
        </w:rPr>
        <w:t xml:space="preserve"> </w:t>
      </w:r>
    </w:p>
    <w:p w:rsidR="00730757" w:rsidRDefault="00730757" w:rsidP="00730757">
      <w:pPr>
        <w:pStyle w:val="Body"/>
      </w:pPr>
    </w:p>
    <w:p w:rsidR="00730757" w:rsidRPr="00271275" w:rsidRDefault="00730757" w:rsidP="00690AE6">
      <w:pPr>
        <w:pStyle w:val="Body"/>
        <w:jc w:val="both"/>
      </w:pPr>
      <w:r>
        <w:t>Kam</w:t>
      </w:r>
      <w:r w:rsidR="000678E4">
        <w:t>a neno lenyewe lilivyo, o</w:t>
      </w:r>
      <w:r>
        <w:t>thopraksi</w:t>
      </w:r>
      <w:r w:rsidR="000678E4">
        <w:t>a</w:t>
      </w:r>
      <w:r>
        <w:t xml:space="preserve"> linalenga</w:t>
      </w:r>
      <w:r w:rsidRPr="00271275">
        <w:t>:</w:t>
      </w:r>
    </w:p>
    <w:p w:rsidR="00730757" w:rsidRDefault="00730757" w:rsidP="00730757">
      <w:pPr>
        <w:pStyle w:val="Quotations"/>
        <w:rPr>
          <w:rFonts w:cs="Times New Roman"/>
          <w:lang/>
        </w:rPr>
      </w:pPr>
    </w:p>
    <w:p w:rsidR="00730757" w:rsidRPr="00271275" w:rsidRDefault="000678E4" w:rsidP="00690AE6">
      <w:pPr>
        <w:pStyle w:val="Quotations"/>
        <w:jc w:val="both"/>
        <w:rPr>
          <w:rFonts w:cs="Times New Roman"/>
        </w:rPr>
      </w:pPr>
      <w:r>
        <w:rPr>
          <w:rFonts w:cs="Times New Roman"/>
          <w:lang/>
        </w:rPr>
        <w:t xml:space="preserve">Tabia au matendo sahihi </w:t>
      </w:r>
      <w:r w:rsidR="00730757" w:rsidRPr="00271275">
        <w:rPr>
          <w:rFonts w:cs="Times New Roman"/>
          <w:color w:val="008000"/>
        </w:rPr>
        <w:t xml:space="preserve"> </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t xml:space="preserve">Neno hili limejitokeza sana </w:t>
      </w:r>
      <w:r w:rsidR="000678E4">
        <w:t>katika mijadala mingi ya kitheo</w:t>
      </w:r>
      <w:r w:rsidR="007B40AB">
        <w:t>lo</w:t>
      </w:r>
      <w:r w:rsidR="000678E4">
        <w:t>j</w:t>
      </w:r>
      <w:r>
        <w:t>ia katika miongo ya hivi karibuni</w:t>
      </w:r>
      <w:r w:rsidR="007B40AB">
        <w:t>; h</w:t>
      </w:r>
      <w:r>
        <w:t>asa</w:t>
      </w:r>
      <w:r w:rsidR="000678E4">
        <w:t xml:space="preserve"> kwa wale wa</w:t>
      </w:r>
      <w:r w:rsidR="007B40AB">
        <w:t>na</w:t>
      </w:r>
      <w:r w:rsidR="000678E4">
        <w:t>oshikilia mtazamo wa kimaisha katika the</w:t>
      </w:r>
      <w:r>
        <w:t xml:space="preserve">olojia. </w:t>
      </w:r>
      <w:r w:rsidR="00015282">
        <w:t>Utakumbuka kwamba</w:t>
      </w:r>
      <w:r w:rsidR="007B40AB">
        <w:t>,</w:t>
      </w:r>
      <w:r w:rsidR="00015282">
        <w:t xml:space="preserve"> </w:t>
      </w:r>
      <w:r w:rsidRPr="00730757">
        <w:t>Will</w:t>
      </w:r>
      <w:r w:rsidR="00015282">
        <w:t>iam Ames ali</w:t>
      </w:r>
      <w:r w:rsidRPr="00730757">
        <w:t>elez</w:t>
      </w:r>
      <w:r w:rsidR="00015282">
        <w:t>e</w:t>
      </w:r>
      <w:r w:rsidRPr="00730757">
        <w:t>a</w:t>
      </w:r>
      <w:r w:rsidR="00015282">
        <w:t xml:space="preserve"> kuwa</w:t>
      </w:r>
      <w:r w:rsidR="007B40AB">
        <w:t>,</w:t>
      </w:r>
      <w:r w:rsidR="00015282">
        <w:t xml:space="preserve"> </w:t>
      </w:r>
      <w:r w:rsidR="007B40AB">
        <w:t xml:space="preserve">lengo au </w:t>
      </w:r>
      <w:r w:rsidR="00015282">
        <w:t>kiini cha theolojia ni fundisho la “</w:t>
      </w:r>
      <w:r w:rsidR="00B27048">
        <w:t xml:space="preserve">kumwishia </w:t>
      </w:r>
      <w:r w:rsidR="00015282">
        <w:t>Mungu</w:t>
      </w:r>
      <w:r w:rsidRPr="00730757">
        <w:t>.” Kipengele kimoja cha kumwishia Mungu ni matendo au</w:t>
      </w:r>
      <w:r>
        <w:t xml:space="preserve"> tabia zetu. Haitoshi tu </w:t>
      </w:r>
      <w:r w:rsidRPr="00BB459F">
        <w:rPr>
          <w:i/>
        </w:rPr>
        <w:t>kuwaza</w:t>
      </w:r>
      <w:r>
        <w:t xml:space="preserve"> sawasawa</w:t>
      </w:r>
      <w:r w:rsidR="002F4F92">
        <w:t xml:space="preserve"> </w:t>
      </w:r>
      <w:r w:rsidR="00BF5128">
        <w:t>kuhusu mawazo ya kithe</w:t>
      </w:r>
      <w:r>
        <w:t>olojia. Lazima tuyaweke mawazo hayo katika vitendo. Akilini tunawaza tabia maalumu z</w:t>
      </w:r>
      <w:r w:rsidR="00BF5128">
        <w:t>a kimwili. Kwa mfano, katika the</w:t>
      </w:r>
      <w:r>
        <w:t>olojia tunajifunza kwamba tunapaswa kuomba, kufanya uinjilisti, kutumikiana kila mmoja na mwenzake</w:t>
      </w:r>
      <w:r w:rsidRPr="00271275">
        <w:t xml:space="preserve">, </w:t>
      </w:r>
      <w:r>
        <w:t>na kuwagawia kwa ukarimu wahitaji. Lakini kujifunza kuhusu mambo haya na kweli zingine hait</w:t>
      </w:r>
      <w:r w:rsidR="00BF5128">
        <w:t>oshi kwa theolojia ya kiuwajibikaji ya ki</w:t>
      </w:r>
      <w:r>
        <w:t xml:space="preserve">kristo. Kweli hizi lazima ziwekwe katika </w:t>
      </w:r>
      <w:r w:rsidRPr="00BB459F">
        <w:rPr>
          <w:i/>
        </w:rPr>
        <w:t>matendo</w:t>
      </w:r>
      <w:r>
        <w:t xml:space="preserve"> sahihi</w:t>
      </w:r>
      <w:r w:rsidR="00DB372A">
        <w:t>, o</w:t>
      </w:r>
      <w:r w:rsidRPr="00271275">
        <w:t>thopra</w:t>
      </w:r>
      <w:r>
        <w:t>ksi</w:t>
      </w:r>
      <w:r w:rsidR="00DB372A">
        <w:t>a</w:t>
      </w:r>
      <w:r w:rsidRPr="00271275">
        <w:t xml:space="preserve">. </w:t>
      </w:r>
    </w:p>
    <w:p w:rsidR="00730757" w:rsidRDefault="00730757" w:rsidP="00730757">
      <w:pPr>
        <w:pStyle w:val="Quotations"/>
        <w:rPr>
          <w:rFonts w:cs="Times New Roman"/>
        </w:rPr>
      </w:pPr>
    </w:p>
    <w:p w:rsidR="00730757" w:rsidRDefault="00AA7A19" w:rsidP="00690AE6">
      <w:pPr>
        <w:pStyle w:val="Quotations"/>
        <w:jc w:val="both"/>
        <w:rPr>
          <w:rFonts w:cs="Times New Roman"/>
        </w:rPr>
      </w:pPr>
      <w:r>
        <w:rPr>
          <w:rFonts w:cs="Times New Roman"/>
        </w:rPr>
        <w:t>Mahusiano kati ya theolojia na o</w:t>
      </w:r>
      <w:r w:rsidR="00730757">
        <w:rPr>
          <w:rFonts w:cs="Times New Roman"/>
        </w:rPr>
        <w:t>thopraksi</w:t>
      </w:r>
      <w:r>
        <w:rPr>
          <w:rFonts w:cs="Times New Roman"/>
        </w:rPr>
        <w:t>a, na kwa namna the</w:t>
      </w:r>
      <w:r w:rsidR="00730757">
        <w:rPr>
          <w:rFonts w:cs="Times New Roman"/>
        </w:rPr>
        <w:t>olojia hiyo inavyotenda kazi yenyewe katika maisha yetu, ni sehemu muhimu sana kwa sababu haihusiani na tunaamini nini, bali ni namna kile tunachokiamini kinavyotenda kazi katika maisha yetu.</w:t>
      </w:r>
      <w:r w:rsidR="00730757" w:rsidRPr="00271275">
        <w:rPr>
          <w:rFonts w:cs="Times New Roman"/>
        </w:rPr>
        <w:t xml:space="preserve"> </w:t>
      </w:r>
      <w:r w:rsidR="00730757">
        <w:rPr>
          <w:rFonts w:cs="Times New Roman"/>
        </w:rPr>
        <w:t>Kwa mfano, unaweza kurudi nyuma hadi kanisa la kwanza,</w:t>
      </w:r>
      <w:r w:rsidR="00730757" w:rsidRPr="00271275">
        <w:rPr>
          <w:rFonts w:cs="Times New Roman"/>
        </w:rPr>
        <w:t xml:space="preserve"> </w:t>
      </w:r>
      <w:r w:rsidR="00730757">
        <w:rPr>
          <w:rFonts w:cs="Times New Roman"/>
        </w:rPr>
        <w:t>kuhusu Wanostiki, kwao ilikuwa ni kuwa na imani hii sahihi basi, ufahamu huu wa siri kuhusu Mungu na neno na Yesu alikuwa nani. Na haikujalisha nini kinaonekana katika maisha ya mtu maana kila kitu kuhusu ulimwengu huu, kila kitu kuhusu dunia</w:t>
      </w:r>
      <w:r>
        <w:rPr>
          <w:rFonts w:cs="Times New Roman"/>
        </w:rPr>
        <w:t>,</w:t>
      </w:r>
      <w:r w:rsidR="00730757">
        <w:rPr>
          <w:rFonts w:cs="Times New Roman"/>
        </w:rPr>
        <w:t xml:space="preserve"> ni bahati mbaya</w:t>
      </w:r>
      <w:r>
        <w:rPr>
          <w:rFonts w:cs="Times New Roman"/>
        </w:rPr>
        <w:t>, yaani</w:t>
      </w:r>
      <w:r w:rsidR="00730757" w:rsidRPr="00271275">
        <w:rPr>
          <w:rFonts w:cs="Times New Roman"/>
        </w:rPr>
        <w:t xml:space="preserve"> </w:t>
      </w:r>
      <w:r w:rsidR="00730757">
        <w:rPr>
          <w:rFonts w:cs="Times New Roman"/>
        </w:rPr>
        <w:t>hakuna maana ya tabia kuhusiana na kile mtu anachokiamini</w:t>
      </w:r>
      <w:r w:rsidR="00730757" w:rsidRPr="00271275">
        <w:rPr>
          <w:rFonts w:cs="Times New Roman"/>
        </w:rPr>
        <w:t xml:space="preserve">. </w:t>
      </w:r>
      <w:r w:rsidR="00730757">
        <w:rPr>
          <w:rFonts w:cs="Times New Roman"/>
        </w:rPr>
        <w:t>Lakini Kristo hajasema hivyo hata kidogo. Katika mafundisho yake mwenyewe, na maandishi yote katika Agano Jipya, na hasa katika Agano la Kale lote, Mungu anawaambia watu wake</w:t>
      </w:r>
      <w:r w:rsidR="00730757" w:rsidRPr="00271275">
        <w:rPr>
          <w:rFonts w:cs="Times New Roman"/>
        </w:rPr>
        <w:t>, “</w:t>
      </w:r>
      <w:r w:rsidR="00730757">
        <w:rPr>
          <w:rFonts w:cs="Times New Roman"/>
        </w:rPr>
        <w:t>Ninyi ni watu wangu, na hivyo, kwa kuwa tunayo mahusiano haya, ninyi ni mabalozi wangu ulimwenguni. Kila mkifanyacho huakisi mahusiano yangu na ninyi</w:t>
      </w:r>
      <w:r w:rsidR="00730757" w:rsidRPr="00271275">
        <w:rPr>
          <w:rFonts w:cs="Times New Roman"/>
        </w:rPr>
        <w:t xml:space="preserve">.” </w:t>
      </w:r>
      <w:r w:rsidR="00730757">
        <w:rPr>
          <w:rFonts w:cs="Times New Roman"/>
        </w:rPr>
        <w:t>Na hivyo, ni uhusiano wenye utata kati ya kile tunachokiamini na vile tunavyoishi, namna tunavyoenenda huko duniani, iwe katika huduma na kwa wale walioitwa kuwa viongozi wa kanisa au huduma na namna wanavyolichunga kundi, au wale waliomo ndani ya kanisa wanaoiishi imani yao katika huduma zao wakidai kwamba Mungu amewaita katika kazi yao au maisha au shule. Kile tunachokiamini na namna kinavyotenda kazi chenyewe katika maisha yetu ni mahusiano ya muhimu mno</w:t>
      </w:r>
      <w:r w:rsidR="00730757" w:rsidRPr="00271275">
        <w:rPr>
          <w:rFonts w:cs="Times New Roman"/>
        </w:rPr>
        <w:t xml:space="preserve">. </w:t>
      </w:r>
    </w:p>
    <w:p w:rsidR="00730757" w:rsidRDefault="00730757" w:rsidP="00730757">
      <w:pPr>
        <w:pStyle w:val="Quotations"/>
        <w:rPr>
          <w:rFonts w:cs="Times New Roman"/>
        </w:rPr>
      </w:pPr>
    </w:p>
    <w:p w:rsidR="00730757" w:rsidRPr="00690AE6" w:rsidRDefault="00EC48B1" w:rsidP="00690AE6">
      <w:pPr>
        <w:pStyle w:val="Professorname"/>
      </w:pPr>
      <w:r>
        <w:t xml:space="preserve">— </w:t>
      </w:r>
      <w:r w:rsidR="00730757" w:rsidRPr="00690AE6">
        <w:t>Dr. Scott Manor</w:t>
      </w:r>
    </w:p>
    <w:p w:rsidR="00730757" w:rsidRPr="00271275" w:rsidRDefault="00730757" w:rsidP="00730757">
      <w:pPr>
        <w:rPr>
          <w:rFonts w:ascii="Times New Roman" w:hAnsi="Times New Roman" w:cs="Times New Roman"/>
        </w:rPr>
      </w:pPr>
    </w:p>
    <w:p w:rsidR="00730757" w:rsidRPr="00271275" w:rsidRDefault="00AA7A19" w:rsidP="00690AE6">
      <w:pPr>
        <w:pStyle w:val="Body"/>
        <w:jc w:val="both"/>
      </w:pPr>
      <w:r>
        <w:t>Cha kusikitisha ni kwamba</w:t>
      </w:r>
      <w:r w:rsidR="007B40AB">
        <w:t>,</w:t>
      </w:r>
      <w:r>
        <w:t xml:space="preserve"> </w:t>
      </w:r>
      <w:r w:rsidR="007B40AB">
        <w:t xml:space="preserve">Wakristo wa mrengo </w:t>
      </w:r>
      <w:r w:rsidR="00730757">
        <w:t xml:space="preserve">wa kiinjili </w:t>
      </w:r>
      <w:r w:rsidR="00247055">
        <w:t xml:space="preserve">wanakabiliwa na </w:t>
      </w:r>
      <w:r w:rsidR="00730757">
        <w:t xml:space="preserve">changamoto </w:t>
      </w:r>
      <w:r w:rsidR="00247055">
        <w:t xml:space="preserve">kadhaa </w:t>
      </w:r>
      <w:r w:rsidR="00730757">
        <w:t xml:space="preserve">katika </w:t>
      </w:r>
      <w:r w:rsidR="00247055">
        <w:t>kudumisha</w:t>
      </w:r>
      <w:r w:rsidR="002F4F92">
        <w:t xml:space="preserve"> </w:t>
      </w:r>
      <w:r>
        <w:t>shauku yao katika lengo la kitheolojia la o</w:t>
      </w:r>
      <w:r w:rsidR="00730757">
        <w:t>thopraksi</w:t>
      </w:r>
      <w:r>
        <w:t>a</w:t>
      </w:r>
      <w:r w:rsidR="00730757" w:rsidRPr="00271275">
        <w:t xml:space="preserve">. </w:t>
      </w:r>
      <w:r w:rsidR="00730757">
        <w:t>Kwanza</w:t>
      </w:r>
      <w:r w:rsidR="00730757" w:rsidRPr="00271275">
        <w:t xml:space="preserve">, </w:t>
      </w:r>
      <w:r w:rsidR="00730757">
        <w:t>watu walio nje ya kanisa ma</w:t>
      </w:r>
      <w:r w:rsidR="00451912">
        <w:t>ra kwa mara hutushambulia kwa</w:t>
      </w:r>
      <w:r w:rsidR="00730757">
        <w:t xml:space="preserve"> uongo kwamba hakuna </w:t>
      </w:r>
      <w:r w:rsidR="00451912">
        <w:t xml:space="preserve">maadili kamili, </w:t>
      </w:r>
      <w:r w:rsidR="00730757">
        <w:t xml:space="preserve">kwamba hakuna tabia ambazo ni nzuri au mbaya. Hivyo, wengi wetu hujawa na mashaka dhidi ya </w:t>
      </w:r>
      <w:r w:rsidR="007B40AB">
        <w:t>wingi w</w:t>
      </w:r>
      <w:r w:rsidR="00730757">
        <w:t>a tamaduni zetu kwamba kuna njia njema na mbaya ya kuonesha tabia</w:t>
      </w:r>
      <w:r w:rsidR="00730757" w:rsidRPr="00271275">
        <w:t xml:space="preserve">. </w:t>
      </w:r>
    </w:p>
    <w:p w:rsidR="00730757" w:rsidRPr="00271275" w:rsidRDefault="00730757" w:rsidP="00690AE6">
      <w:pPr>
        <w:pStyle w:val="Body"/>
        <w:jc w:val="both"/>
      </w:pPr>
      <w:r>
        <w:t>Laki</w:t>
      </w:r>
      <w:r w:rsidR="00CD1BBA">
        <w:t xml:space="preserve">ni hata kutoka ndani ya kanisa, </w:t>
      </w:r>
      <w:r w:rsidR="005F15A9">
        <w:t xml:space="preserve">kusita kwetu </w:t>
      </w:r>
      <w:r>
        <w:t>kufany</w:t>
      </w:r>
      <w:r w:rsidR="007542A6">
        <w:t>a o</w:t>
      </w:r>
      <w:r>
        <w:t>thopraksi</w:t>
      </w:r>
      <w:r w:rsidR="007542A6">
        <w:t>a</w:t>
      </w:r>
      <w:r>
        <w:t xml:space="preserve"> kuwa ni lengo muhimu</w:t>
      </w:r>
      <w:r w:rsidR="007542A6">
        <w:t>,</w:t>
      </w:r>
      <w:r w:rsidR="005F15A9">
        <w:t xml:space="preserve"> lina</w:t>
      </w:r>
      <w:r>
        <w:t xml:space="preserve">tokana na </w:t>
      </w:r>
      <w:r w:rsidR="005F15A9">
        <w:t xml:space="preserve">jinsi </w:t>
      </w:r>
      <w:r w:rsidR="00CD1BBA">
        <w:t>sisi w</w:t>
      </w:r>
      <w:r w:rsidR="005F15A9">
        <w:t>akristo tulivyo</w:t>
      </w:r>
      <w:r>
        <w:t xml:space="preserve">shindwa katika </w:t>
      </w:r>
      <w:r w:rsidR="005F15A9">
        <w:t xml:space="preserve">jitihada hii huko nyuma. </w:t>
      </w:r>
      <w:r>
        <w:t>Kanisa limetenda dhambi nyingi sana katika jina la ukweli. Tunatazama historia ya kanisa na kuona tabia hatarishi ambazo ziliungwa mkono na fi</w:t>
      </w:r>
      <w:r w:rsidR="00A30161">
        <w:t>kra makini za kithe</w:t>
      </w:r>
      <w:r>
        <w:t>olojia. Ni ukweli unaohuzunisha wa kihistoria kwamba watu wa kidini, hata</w:t>
      </w:r>
      <w:r w:rsidR="00F84B8C">
        <w:t xml:space="preserve"> wakristo waaminifu, hutumia the</w:t>
      </w:r>
      <w:r>
        <w:t>olojia yao kuhesabia haki dhambi zilizo mbaya</w:t>
      </w:r>
      <w:r w:rsidRPr="00271275">
        <w:t xml:space="preserve">. </w:t>
      </w:r>
    </w:p>
    <w:p w:rsidR="00730757" w:rsidRPr="00271275" w:rsidRDefault="00730757" w:rsidP="00690AE6">
      <w:pPr>
        <w:pStyle w:val="Body"/>
        <w:jc w:val="both"/>
      </w:pPr>
      <w:r>
        <w:t>Lak</w:t>
      </w:r>
      <w:r w:rsidR="00F068F3">
        <w:t>ini</w:t>
      </w:r>
      <w:r w:rsidR="007B40AB">
        <w:t>,</w:t>
      </w:r>
      <w:r w:rsidR="00F068F3">
        <w:t xml:space="preserve"> mbali na ugumu wote huu, ot</w:t>
      </w:r>
      <w:r>
        <w:t>hopraksi</w:t>
      </w:r>
      <w:r w:rsidR="00F068F3">
        <w:t>a</w:t>
      </w:r>
      <w:r>
        <w:t xml:space="preserve"> bado ni muhimu kwa maana tabia zetu ni muhimu kwa Mungu. Kazi zetu njema au mbaya bado zinaathiri thawabu yetu ya milele. Mambo mazuri tunayoyafanya yanaweza pia kuwa njia ya Mu</w:t>
      </w:r>
      <w:r w:rsidR="00BE41F8">
        <w:t>ngu ya kuwahudumia wapendwa na w</w:t>
      </w:r>
      <w:r>
        <w:t>akristo wenzetu. Tunaweza kutoa ushuhuda wenye nguvu sana kuhusu Kristo kwa ulimwengu usioamini kwa njia ya kuonesha tabia sahihi</w:t>
      </w:r>
      <w:r w:rsidRPr="00271275">
        <w:t xml:space="preserve">. </w:t>
      </w:r>
      <w:r>
        <w:t>Kutokana na s</w:t>
      </w:r>
      <w:r w:rsidR="00BE41F8">
        <w:t>ababu hizi na zingine nyingi, o</w:t>
      </w:r>
      <w:r>
        <w:t>thopraksi</w:t>
      </w:r>
      <w:r w:rsidR="00BE41F8">
        <w:t>a lazima liwe lengo muhimu la the</w:t>
      </w:r>
      <w:r>
        <w:t>olojia</w:t>
      </w:r>
      <w:r w:rsidRPr="00271275">
        <w:t xml:space="preserve">. </w:t>
      </w:r>
    </w:p>
    <w:p w:rsidR="00730757" w:rsidRPr="00271275" w:rsidRDefault="00A201ED" w:rsidP="00690AE6">
      <w:pPr>
        <w:pStyle w:val="Body"/>
        <w:jc w:val="both"/>
      </w:pPr>
      <w:r>
        <w:t>Hivyo,</w:t>
      </w:r>
      <w:r w:rsidR="00AB33F9">
        <w:t xml:space="preserve"> </w:t>
      </w:r>
      <w:r w:rsidR="00730757">
        <w:t>tu</w:t>
      </w:r>
      <w:r w:rsidR="00AB33F9">
        <w:t>natakiwa kuwa waangalifu</w:t>
      </w:r>
      <w:r w:rsidR="00105E8E">
        <w:t xml:space="preserve"> katika</w:t>
      </w:r>
      <w:r w:rsidR="00AB33F9">
        <w:t xml:space="preserve"> ngazi</w:t>
      </w:r>
      <w:r w:rsidR="00730757">
        <w:t xml:space="preserve"> mbalimbali. Unyenyekevu na upendo lazima </w:t>
      </w:r>
      <w:r w:rsidR="00AB33F9">
        <w:t>viba</w:t>
      </w:r>
      <w:r>
        <w:t>inishe tabia zetu kila</w:t>
      </w:r>
      <w:r w:rsidR="00730757">
        <w:t xml:space="preserve"> wakati. Na hatupaswi ku</w:t>
      </w:r>
      <w:r w:rsidR="00105E8E">
        <w:t>punguza</w:t>
      </w:r>
      <w:r w:rsidR="00730757">
        <w:t xml:space="preserve"> mais</w:t>
      </w:r>
      <w:r w:rsidR="00105E8E">
        <w:t>ha ya Kikristo kuwa matendo</w:t>
      </w:r>
      <w:r w:rsidR="00730757">
        <w:t xml:space="preserve"> tu. Maandiko yako wazi kwamba hatuwezi kupata wokovu </w:t>
      </w:r>
      <w:r w:rsidR="0078616A">
        <w:t>kwa matendo yetu mema. Bado, the</w:t>
      </w:r>
      <w:r w:rsidR="00730757">
        <w:t>olojia haiwezi kujishughulisha tu na usahihi wa kufikirika, bali kwa mafundisho na kufanya aina fulani za matendo mema. Sikiliza Yakobo</w:t>
      </w:r>
      <w:r w:rsidR="002F4F92">
        <w:t xml:space="preserve"> </w:t>
      </w:r>
      <w:r w:rsidR="00730757" w:rsidRPr="00271275">
        <w:t xml:space="preserve">2:19 </w:t>
      </w:r>
      <w:r w:rsidR="00730757">
        <w:t>ambapo Ya</w:t>
      </w:r>
      <w:r w:rsidR="0078616A">
        <w:t>kobo anaonya dhidi ya kufuata o</w:t>
      </w:r>
      <w:r w:rsidR="00730757">
        <w:t>thodoksi</w:t>
      </w:r>
      <w:r w:rsidR="0078616A">
        <w:t>a bila o</w:t>
      </w:r>
      <w:r w:rsidR="00730757">
        <w:t>thopraksi</w:t>
      </w:r>
      <w:r w:rsidR="0078616A">
        <w:t>a</w:t>
      </w:r>
      <w:r w:rsidR="00730757" w:rsidRPr="00271275">
        <w:t xml:space="preserve">: </w:t>
      </w:r>
    </w:p>
    <w:p w:rsidR="00730757" w:rsidRPr="003A3685" w:rsidRDefault="00730757" w:rsidP="003A3685">
      <w:pPr>
        <w:rPr>
          <w:rFonts w:ascii="Times New Roman" w:hAnsi="Times New Roman" w:cs="Times New Roman"/>
          <w:sz w:val="20"/>
          <w:szCs w:val="20"/>
        </w:rPr>
      </w:pPr>
    </w:p>
    <w:p w:rsidR="00730757" w:rsidRPr="00E20E8A" w:rsidRDefault="00730757" w:rsidP="00690AE6">
      <w:pPr>
        <w:pStyle w:val="Scripturequotes"/>
        <w:jc w:val="both"/>
      </w:pPr>
      <w:r>
        <w:t>Wewe waamini ya kuwa Mungu ni mmoja; watenda vema. Mashetani nao waamini na kutetemeka</w:t>
      </w:r>
      <w:r w:rsidRPr="00E20E8A">
        <w:t xml:space="preserve"> (</w:t>
      </w:r>
      <w:r>
        <w:t>Yakobo</w:t>
      </w:r>
      <w:r w:rsidRPr="00E20E8A">
        <w:t xml:space="preserve"> 2:19). </w:t>
      </w:r>
    </w:p>
    <w:p w:rsidR="00730757" w:rsidRPr="003A3685" w:rsidRDefault="00730757" w:rsidP="00730757">
      <w:pPr>
        <w:rPr>
          <w:rFonts w:ascii="Times New Roman" w:hAnsi="Times New Roman" w:cs="Times New Roman"/>
          <w:sz w:val="20"/>
          <w:szCs w:val="20"/>
        </w:rPr>
      </w:pPr>
    </w:p>
    <w:p w:rsidR="00730757" w:rsidRPr="00271275" w:rsidRDefault="00730757" w:rsidP="00690AE6">
      <w:pPr>
        <w:pStyle w:val="Body"/>
        <w:jc w:val="both"/>
      </w:pPr>
      <w:r>
        <w:t>Katika kifungu hiki, Yakobo alitoa madai ya msingi sana. K</w:t>
      </w:r>
      <w:r w:rsidR="00BB6FA2">
        <w:t>wa namna nyingi, mashetani ni o</w:t>
      </w:r>
      <w:r>
        <w:t>thodoksi</w:t>
      </w:r>
      <w:r w:rsidR="00BB6FA2">
        <w:t>a</w:t>
      </w:r>
      <w:r>
        <w:t xml:space="preserve">. Wanaamini kwamba Mungu ni mmoja. Wanaamini kweli hii kwa kina hata </w:t>
      </w:r>
      <w:r w:rsidRPr="00271275">
        <w:t>“</w:t>
      </w:r>
      <w:r>
        <w:t>hutetemeka</w:t>
      </w:r>
      <w:r w:rsidRPr="00271275">
        <w:t xml:space="preserve">” </w:t>
      </w:r>
      <w:r>
        <w:t>kwa hofu</w:t>
      </w:r>
      <w:r w:rsidRPr="00271275">
        <w:t xml:space="preserve">. </w:t>
      </w:r>
      <w:r w:rsidR="00BB6FA2">
        <w:t>Lakini uo</w:t>
      </w:r>
      <w:r>
        <w:t>thodoksi</w:t>
      </w:r>
      <w:r w:rsidR="00BB6FA2">
        <w:t>a</w:t>
      </w:r>
      <w:r>
        <w:t xml:space="preserve"> wa mashetani hauwatendei wema wo wote maana wanakataa kumnyenyekea Mungu katika matendo yao</w:t>
      </w:r>
      <w:r w:rsidRPr="00271275">
        <w:t xml:space="preserve">. </w:t>
      </w:r>
    </w:p>
    <w:p w:rsidR="00730757" w:rsidRPr="003A3685" w:rsidRDefault="00730757" w:rsidP="003A3685">
      <w:pPr>
        <w:rPr>
          <w:rFonts w:ascii="Times New Roman" w:hAnsi="Times New Roman" w:cs="Times New Roman"/>
          <w:sz w:val="20"/>
          <w:szCs w:val="20"/>
        </w:rPr>
      </w:pPr>
    </w:p>
    <w:p w:rsidR="00730757" w:rsidRDefault="00730757" w:rsidP="00690AE6">
      <w:pPr>
        <w:pStyle w:val="Quotations"/>
        <w:jc w:val="both"/>
        <w:rPr>
          <w:rFonts w:cs="Times New Roman"/>
          <w:lang/>
        </w:rPr>
      </w:pPr>
      <w:r>
        <w:rPr>
          <w:rFonts w:cs="Times New Roman"/>
        </w:rPr>
        <w:t>Yakobo anawaandikia Wakristo wa Kiyahudi waliotawanyika, na anachukua kiini cha ukiri wa imani yao.</w:t>
      </w:r>
      <w:r w:rsidR="002F4F92">
        <w:rPr>
          <w:rFonts w:cs="Times New Roman"/>
        </w:rPr>
        <w:t xml:space="preserve"> </w:t>
      </w:r>
      <w:r>
        <w:rPr>
          <w:rFonts w:cs="Times New Roman"/>
        </w:rPr>
        <w:t>Anasema</w:t>
      </w:r>
      <w:r w:rsidRPr="00271275">
        <w:rPr>
          <w:rFonts w:cs="Times New Roman"/>
        </w:rPr>
        <w:t>, “</w:t>
      </w:r>
      <w:r w:rsidR="001A5297">
        <w:rPr>
          <w:rFonts w:cs="Times New Roman"/>
        </w:rPr>
        <w:t>Je,</w:t>
      </w:r>
      <w:r>
        <w:rPr>
          <w:rFonts w:cs="Times New Roman"/>
        </w:rPr>
        <w:t xml:space="preserve"> Mnaamini kwamba Mungu ni mmoja</w:t>
      </w:r>
      <w:r w:rsidRPr="00271275">
        <w:rPr>
          <w:rFonts w:cs="Times New Roman"/>
        </w:rPr>
        <w:t xml:space="preserve">?” </w:t>
      </w:r>
      <w:r>
        <w:rPr>
          <w:rFonts w:cs="Times New Roman"/>
        </w:rPr>
        <w:t>Sawa</w:t>
      </w:r>
      <w:r w:rsidRPr="00271275">
        <w:rPr>
          <w:rFonts w:cs="Times New Roman"/>
        </w:rPr>
        <w:t xml:space="preserve">, </w:t>
      </w:r>
      <w:r>
        <w:rPr>
          <w:rFonts w:cs="Times New Roman"/>
        </w:rPr>
        <w:t xml:space="preserve">hiyo inatokana na </w:t>
      </w:r>
      <w:r w:rsidRPr="00271275">
        <w:rPr>
          <w:rFonts w:cs="Times New Roman"/>
          <w:i/>
          <w:iCs/>
        </w:rPr>
        <w:t>Shema</w:t>
      </w:r>
      <w:r w:rsidRPr="00271275">
        <w:rPr>
          <w:rFonts w:cs="Times New Roman"/>
        </w:rPr>
        <w:t xml:space="preserve">, </w:t>
      </w:r>
      <w:r>
        <w:rPr>
          <w:rFonts w:cs="Times New Roman"/>
        </w:rPr>
        <w:t>maombi waliyosali kila siku kutoka katika kitabu cha Kumbukumbu la Torati</w:t>
      </w:r>
      <w:r w:rsidRPr="00271275">
        <w:rPr>
          <w:rFonts w:cs="Times New Roman"/>
        </w:rPr>
        <w:t xml:space="preserve">. </w:t>
      </w:r>
      <w:r>
        <w:rPr>
          <w:rFonts w:cs="Times New Roman"/>
        </w:rPr>
        <w:t>Anasema,</w:t>
      </w:r>
      <w:r w:rsidRPr="00271275">
        <w:rPr>
          <w:rFonts w:cs="Times New Roman"/>
        </w:rPr>
        <w:t xml:space="preserve"> “</w:t>
      </w:r>
      <w:r>
        <w:rPr>
          <w:rFonts w:cs="Times New Roman"/>
        </w:rPr>
        <w:t>Sawa</w:t>
      </w:r>
      <w:r w:rsidRPr="00271275">
        <w:rPr>
          <w:rFonts w:cs="Times New Roman"/>
        </w:rPr>
        <w:t xml:space="preserve">, </w:t>
      </w:r>
      <w:r>
        <w:rPr>
          <w:rFonts w:cs="Times New Roman"/>
        </w:rPr>
        <w:t>kama mnaamini, mnafanya vema. Lakini pia</w:t>
      </w:r>
      <w:r w:rsidR="001A5297">
        <w:rPr>
          <w:rFonts w:cs="Times New Roman"/>
        </w:rPr>
        <w:t>,</w:t>
      </w:r>
      <w:r>
        <w:rPr>
          <w:rFonts w:cs="Times New Roman"/>
        </w:rPr>
        <w:t xml:space="preserve"> mashetani huamini na kutetemeka</w:t>
      </w:r>
      <w:r w:rsidRPr="00271275">
        <w:rPr>
          <w:rFonts w:cs="Times New Roman"/>
        </w:rPr>
        <w:t xml:space="preserve">.” </w:t>
      </w:r>
      <w:r>
        <w:rPr>
          <w:rFonts w:cs="Times New Roman"/>
        </w:rPr>
        <w:t>Sawa</w:t>
      </w:r>
      <w:r w:rsidRPr="00271275">
        <w:rPr>
          <w:rFonts w:cs="Times New Roman"/>
        </w:rPr>
        <w:t xml:space="preserve">, </w:t>
      </w:r>
      <w:r>
        <w:rPr>
          <w:rFonts w:cs="Times New Roman"/>
        </w:rPr>
        <w:t>nini tofauti ya kuamini kama kuamini kwa mashetani na kisha imani ambayo inamaanisha kitu, ambayo hasa hutuokoa na kujenga mahusiano ya Mungu? Sawa, tofauti iko katika kumpenda Mungu na kumtii Mungu. Yakobo analenga siyo tu kulisoma Neno, siyo tu kulisikia neno la Mungu, siyo tu kuyakumbatia tu mawazo, bali ni kuyafuata, tukiuunganisha upendo wetu na Mungu. Yesu a</w:t>
      </w:r>
      <w:r w:rsidR="001A5297">
        <w:rPr>
          <w:rFonts w:cs="Times New Roman"/>
        </w:rPr>
        <w:t>lilisema hili kwa namna hii, al</w:t>
      </w:r>
      <w:r>
        <w:rPr>
          <w:rFonts w:cs="Times New Roman"/>
        </w:rPr>
        <w:t>isema</w:t>
      </w:r>
      <w:r w:rsidRPr="00271275">
        <w:rPr>
          <w:rFonts w:cs="Times New Roman"/>
        </w:rPr>
        <w:t>, “</w:t>
      </w:r>
      <w:r>
        <w:rPr>
          <w:rFonts w:cs="Times New Roman"/>
        </w:rPr>
        <w:t>Mkinipenda mtazishika amri zangu</w:t>
      </w:r>
      <w:r w:rsidRPr="00271275">
        <w:rPr>
          <w:rFonts w:cs="Times New Roman"/>
        </w:rPr>
        <w:t>.”</w:t>
      </w:r>
      <w:r>
        <w:rPr>
          <w:rFonts w:cs="Times New Roman"/>
          <w:lang/>
        </w:rPr>
        <w:t xml:space="preserve"> </w:t>
      </w:r>
    </w:p>
    <w:p w:rsidR="00730757" w:rsidRPr="003A3685" w:rsidRDefault="00730757" w:rsidP="003A3685">
      <w:pPr>
        <w:rPr>
          <w:rFonts w:ascii="Times New Roman" w:hAnsi="Times New Roman" w:cs="Times New Roman"/>
          <w:sz w:val="20"/>
          <w:szCs w:val="20"/>
        </w:rPr>
      </w:pPr>
    </w:p>
    <w:p w:rsidR="00730757" w:rsidRPr="00690AE6" w:rsidRDefault="00EC48B1" w:rsidP="00690AE6">
      <w:pPr>
        <w:pStyle w:val="Professorname"/>
      </w:pPr>
      <w:r>
        <w:t xml:space="preserve">— </w:t>
      </w:r>
      <w:r w:rsidR="00730757" w:rsidRPr="00690AE6">
        <w:t>Dr. Gregory R. Perry</w:t>
      </w:r>
    </w:p>
    <w:p w:rsidR="00730757" w:rsidRPr="003A3685" w:rsidRDefault="00730757" w:rsidP="003A3685">
      <w:pPr>
        <w:rPr>
          <w:rFonts w:ascii="Times New Roman" w:hAnsi="Times New Roman" w:cs="Times New Roman"/>
          <w:sz w:val="20"/>
          <w:szCs w:val="20"/>
        </w:rPr>
      </w:pPr>
    </w:p>
    <w:p w:rsidR="00730757" w:rsidRPr="00271275" w:rsidRDefault="007B40AB" w:rsidP="00EC48B1">
      <w:pPr>
        <w:pStyle w:val="Body"/>
        <w:jc w:val="both"/>
      </w:pPr>
      <w:r>
        <w:t>Sambamba na</w:t>
      </w:r>
      <w:r w:rsidR="001A5297">
        <w:t xml:space="preserve"> lengo la msingi la o</w:t>
      </w:r>
      <w:r w:rsidR="00730757">
        <w:t>thodoksi</w:t>
      </w:r>
      <w:r w:rsidR="001A5297">
        <w:t>a na o</w:t>
      </w:r>
      <w:r w:rsidR="00730757">
        <w:t>thopraksi</w:t>
      </w:r>
      <w:r w:rsidR="001A5297">
        <w:t xml:space="preserve">a, </w:t>
      </w:r>
      <w:r>
        <w:t>ni vyema pia kujua</w:t>
      </w:r>
      <w:r w:rsidR="001A5297">
        <w:t xml:space="preserve"> lengo la o</w:t>
      </w:r>
      <w:r w:rsidR="00730757">
        <w:t>thopatosi</w:t>
      </w:r>
      <w:r w:rsidR="001A5297">
        <w:t>a</w:t>
      </w:r>
      <w:r w:rsidR="00730757" w:rsidRPr="00271275">
        <w:t xml:space="preserve">. </w:t>
      </w:r>
    </w:p>
    <w:p w:rsidR="00730757" w:rsidRPr="003A3685" w:rsidRDefault="00730757" w:rsidP="00730757">
      <w:pPr>
        <w:rPr>
          <w:rFonts w:ascii="Times New Roman" w:hAnsi="Times New Roman" w:cs="Times New Roman"/>
          <w:sz w:val="28"/>
          <w:szCs w:val="28"/>
        </w:rPr>
      </w:pPr>
    </w:p>
    <w:p w:rsidR="00853776" w:rsidRPr="003A3685" w:rsidRDefault="00853776" w:rsidP="00730757">
      <w:pPr>
        <w:rPr>
          <w:rFonts w:ascii="Times New Roman" w:hAnsi="Times New Roman" w:cs="Times New Roman"/>
          <w:sz w:val="28"/>
          <w:szCs w:val="28"/>
        </w:rPr>
      </w:pPr>
    </w:p>
    <w:p w:rsidR="00730757" w:rsidRPr="00690AE6" w:rsidRDefault="0017705B" w:rsidP="00853776">
      <w:pPr>
        <w:pStyle w:val="BulletHeading"/>
        <w:jc w:val="both"/>
        <w:rPr>
          <w:rFonts w:cs="Times New Roman"/>
        </w:rPr>
      </w:pPr>
      <w:bookmarkStart w:id="18" w:name="_Toc166051819"/>
      <w:r>
        <w:rPr>
          <w:rFonts w:cs="Times New Roman"/>
        </w:rPr>
        <w:t>O</w:t>
      </w:r>
      <w:r w:rsidR="0046516A">
        <w:rPr>
          <w:rFonts w:cs="Times New Roman"/>
        </w:rPr>
        <w:t>thopat</w:t>
      </w:r>
      <w:r w:rsidR="00730757" w:rsidRPr="00256A2B">
        <w:rPr>
          <w:rFonts w:cs="Times New Roman"/>
        </w:rPr>
        <w:t>osi</w:t>
      </w:r>
      <w:r w:rsidRPr="00256A2B">
        <w:rPr>
          <w:rFonts w:cs="Times New Roman"/>
        </w:rPr>
        <w:t>a</w:t>
      </w:r>
      <w:bookmarkEnd w:id="18"/>
    </w:p>
    <w:p w:rsidR="00730757" w:rsidRPr="003A3685" w:rsidRDefault="00730757" w:rsidP="003A3685">
      <w:pPr>
        <w:rPr>
          <w:rFonts w:ascii="Times New Roman" w:hAnsi="Times New Roman" w:cs="Times New Roman"/>
          <w:sz w:val="28"/>
          <w:szCs w:val="28"/>
        </w:rPr>
      </w:pPr>
    </w:p>
    <w:p w:rsidR="00730757" w:rsidRPr="00271275" w:rsidRDefault="004F0C4A" w:rsidP="00EC48B1">
      <w:pPr>
        <w:pStyle w:val="Body"/>
        <w:jc w:val="both"/>
      </w:pPr>
      <w:r>
        <w:t xml:space="preserve">Msamiati huu </w:t>
      </w:r>
      <w:r w:rsidR="00256A2B">
        <w:t>ha</w:t>
      </w:r>
      <w:r>
        <w:t>u</w:t>
      </w:r>
      <w:r w:rsidR="00256A2B">
        <w:t xml:space="preserve">tumiki sana, lakini siyo </w:t>
      </w:r>
      <w:r>
        <w:t>m</w:t>
      </w:r>
      <w:r w:rsidR="00256A2B">
        <w:t>gum</w:t>
      </w:r>
      <w:r w:rsidR="00730757">
        <w:t>u ku</w:t>
      </w:r>
      <w:r w:rsidR="00B3765B">
        <w:t>u</w:t>
      </w:r>
      <w:r w:rsidR="00730757">
        <w:t>elewa. Neno</w:t>
      </w:r>
      <w:r w:rsidR="00256A2B">
        <w:t xml:space="preserve"> “o</w:t>
      </w:r>
      <w:r w:rsidR="00730757" w:rsidRPr="00271275">
        <w:t>thopa</w:t>
      </w:r>
      <w:r w:rsidR="0046516A">
        <w:t>t</w:t>
      </w:r>
      <w:r w:rsidR="00730757" w:rsidRPr="00271275">
        <w:t>os</w:t>
      </w:r>
      <w:r w:rsidR="00730757">
        <w:t>i</w:t>
      </w:r>
      <w:r w:rsidR="00256A2B">
        <w:t>a</w:t>
      </w:r>
      <w:r w:rsidR="00730757" w:rsidRPr="00271275">
        <w:t xml:space="preserve">” </w:t>
      </w:r>
      <w:r w:rsidR="00730757">
        <w:t>humaanisha</w:t>
      </w:r>
      <w:r w:rsidR="00730757" w:rsidRPr="00271275">
        <w:t>:</w:t>
      </w:r>
    </w:p>
    <w:p w:rsidR="00730757" w:rsidRDefault="00730757" w:rsidP="003A3685">
      <w:pPr>
        <w:rPr>
          <w:rFonts w:ascii="Times New Roman" w:hAnsi="Times New Roman" w:cs="Times New Roman"/>
          <w:sz w:val="28"/>
          <w:szCs w:val="28"/>
        </w:rPr>
      </w:pPr>
    </w:p>
    <w:p w:rsidR="003A3685" w:rsidRPr="003A3685" w:rsidRDefault="003A3685" w:rsidP="003A3685">
      <w:pPr>
        <w:rPr>
          <w:rFonts w:ascii="Times New Roman" w:hAnsi="Times New Roman" w:cs="Times New Roman"/>
          <w:sz w:val="28"/>
          <w:szCs w:val="28"/>
        </w:rPr>
      </w:pPr>
    </w:p>
    <w:p w:rsidR="00730757" w:rsidRPr="00271275" w:rsidRDefault="00256A2B" w:rsidP="00690AE6">
      <w:pPr>
        <w:pStyle w:val="Quotations"/>
        <w:jc w:val="both"/>
        <w:rPr>
          <w:rFonts w:cs="Times New Roman"/>
        </w:rPr>
      </w:pPr>
      <w:r>
        <w:rPr>
          <w:rFonts w:cs="Times New Roman"/>
        </w:rPr>
        <w:t>H</w:t>
      </w:r>
      <w:r w:rsidR="00F7198D">
        <w:rPr>
          <w:rFonts w:cs="Times New Roman"/>
        </w:rPr>
        <w:t>ali au hisia</w:t>
      </w:r>
      <w:r w:rsidR="004F0C4A">
        <w:rPr>
          <w:rFonts w:cs="Times New Roman"/>
        </w:rPr>
        <w:t>,</w:t>
      </w:r>
      <w:r w:rsidR="00F7198D">
        <w:rPr>
          <w:rFonts w:cs="Times New Roman"/>
        </w:rPr>
        <w:t xml:space="preserve"> a</w:t>
      </w:r>
      <w:r w:rsidR="004F0C4A">
        <w:rPr>
          <w:rFonts w:cs="Times New Roman"/>
        </w:rPr>
        <w:t>u</w:t>
      </w:r>
      <w:r w:rsidR="00F7198D">
        <w:rPr>
          <w:rFonts w:cs="Times New Roman"/>
        </w:rPr>
        <w:t xml:space="preserve"> mihemu</w:t>
      </w:r>
      <w:r w:rsidR="00730757">
        <w:rPr>
          <w:rFonts w:cs="Times New Roman"/>
        </w:rPr>
        <w:t>ko sahihi</w:t>
      </w:r>
    </w:p>
    <w:p w:rsidR="00730757" w:rsidRPr="003A3685" w:rsidRDefault="00730757" w:rsidP="00730757">
      <w:pPr>
        <w:rPr>
          <w:rFonts w:ascii="Times New Roman" w:hAnsi="Times New Roman" w:cs="Times New Roman"/>
          <w:sz w:val="28"/>
          <w:szCs w:val="28"/>
        </w:rPr>
      </w:pPr>
    </w:p>
    <w:p w:rsidR="00730757" w:rsidRPr="00271275" w:rsidRDefault="00730757" w:rsidP="00690AE6">
      <w:pPr>
        <w:pStyle w:val="Body"/>
        <w:jc w:val="both"/>
      </w:pPr>
      <w:r>
        <w:t xml:space="preserve">Kumwishia Mungu hujumuisha </w:t>
      </w:r>
      <w:r w:rsidR="004F0C4A">
        <w:t>dhana</w:t>
      </w:r>
      <w:r>
        <w:t xml:space="preserve"> kwamba</w:t>
      </w:r>
      <w:r w:rsidR="004F0C4A">
        <w:t>,</w:t>
      </w:r>
      <w:r>
        <w:t xml:space="preserve"> hisia zetu za moyoni zinatumika katika huduma yake. Furaha zetu, kukata tamaa kwetu,</w:t>
      </w:r>
      <w:r w:rsidR="002F4F92">
        <w:t xml:space="preserve"> </w:t>
      </w:r>
      <w:r>
        <w:t>matamanio yetu, hasira zetu, na hazina yetu ya mihemuko mingine lazima zikubaliane na mapenzi ya Mungu</w:t>
      </w:r>
      <w:r w:rsidR="007A3458">
        <w:t>. Kwa bahati mbaya, kama</w:t>
      </w:r>
      <w:r w:rsidR="00F23794">
        <w:t xml:space="preserve"> wanathe</w:t>
      </w:r>
      <w:r w:rsidR="007A3458">
        <w:t>olojia wasomi wana</w:t>
      </w:r>
      <w:r w:rsidR="00F23794">
        <w:t>puuza lengo mojawapo la the</w:t>
      </w:r>
      <w:r>
        <w:t xml:space="preserve">olojia, hilo ni lengo la </w:t>
      </w:r>
      <w:r w:rsidR="00F23794">
        <w:t>o</w:t>
      </w:r>
      <w:r w:rsidR="0046516A">
        <w:t>thopat</w:t>
      </w:r>
      <w:r w:rsidRPr="00271275">
        <w:t>os</w:t>
      </w:r>
      <w:r>
        <w:t>i</w:t>
      </w:r>
      <w:r w:rsidR="00F23794">
        <w:t>a</w:t>
      </w:r>
      <w:r w:rsidRPr="00271275">
        <w:t xml:space="preserve">. </w:t>
      </w:r>
      <w:r w:rsidR="00F23794">
        <w:t>Kupuuza mtazamo wa kimhemuko wa the</w:t>
      </w:r>
      <w:r>
        <w:t>olojia hutokea angalau kwa sababu mbili</w:t>
      </w:r>
      <w:r w:rsidR="00F23794">
        <w:t>:</w:t>
      </w:r>
    </w:p>
    <w:p w:rsidR="00730757" w:rsidRPr="00271275" w:rsidRDefault="00730757" w:rsidP="00690AE6">
      <w:pPr>
        <w:pStyle w:val="Body"/>
        <w:jc w:val="both"/>
      </w:pPr>
      <w:r>
        <w:t>Kwanza</w:t>
      </w:r>
      <w:r w:rsidRPr="00271275">
        <w:t xml:space="preserve">, </w:t>
      </w:r>
      <w:r w:rsidR="00F7198D">
        <w:t>wanathe</w:t>
      </w:r>
      <w:r>
        <w:t>olojia wasomi wengi wao huwa kisaikolojia hawawezi kuelezea au kuchunguza mihemuko. Ni kweli, kielelezo kizuri cha kitaaluma mara zo</w:t>
      </w:r>
      <w:r w:rsidR="00DD1D46">
        <w:t>te hushawishi watu kuichukua theolojia kama kazi, yaani</w:t>
      </w:r>
      <w:r w:rsidRPr="00271275">
        <w:t xml:space="preserve"> </w:t>
      </w:r>
      <w:r>
        <w:t>wakiwa maprofesa na walimu</w:t>
      </w:r>
      <w:r w:rsidR="00DD1D46">
        <w:t>.</w:t>
      </w:r>
      <w:r w:rsidRPr="00271275">
        <w:t xml:space="preserve"> </w:t>
      </w:r>
      <w:r w:rsidR="00DD1D46">
        <w:t>Hivyo</w:t>
      </w:r>
      <w:r>
        <w:t xml:space="preserve"> wanaweza </w:t>
      </w:r>
      <w:r w:rsidR="00DD1D46">
        <w:t>kuepuka kukabiliana na mtazamo</w:t>
      </w:r>
      <w:r>
        <w:t xml:space="preserve"> </w:t>
      </w:r>
      <w:r w:rsidR="00DD1D46">
        <w:t xml:space="preserve">kihisia wa </w:t>
      </w:r>
      <w:r>
        <w:t xml:space="preserve">maisha. Matokeo yake, usishangae kuona kwamba burudani kidogo, furaha, maumivu, huruma, kujali na kupenda </w:t>
      </w:r>
      <w:r w:rsidR="00EB2E56">
        <w:t>huelezwa katika maandishi ya the</w:t>
      </w:r>
      <w:r>
        <w:t>olojia ya kitaaluma k</w:t>
      </w:r>
      <w:r w:rsidR="00EB2E56">
        <w:t>ama unavyofanya katika vitabu vya kiada vya taaluma ya botania. Kama umesoma sana the</w:t>
      </w:r>
      <w:r>
        <w:t>olojia ya kitaaluma</w:t>
      </w:r>
      <w:r w:rsidR="00EB2E56">
        <w:t>,</w:t>
      </w:r>
      <w:r w:rsidRPr="00271275">
        <w:t xml:space="preserve"> </w:t>
      </w:r>
      <w:r>
        <w:t xml:space="preserve">utaona kwamba usikivu kidogo sana umetolewa katika mambo ya kimhemuko. </w:t>
      </w:r>
      <w:r w:rsidR="0046516A">
        <w:t xml:space="preserve">           </w:t>
      </w:r>
      <w:r>
        <w:t>Cha kusikitisha, hili hutokea mara zo</w:t>
      </w:r>
      <w:r w:rsidR="00EB2E56">
        <w:t>te kwa sababu wanazuoni wa the</w:t>
      </w:r>
      <w:r>
        <w:t>olojia wao w</w:t>
      </w:r>
      <w:r w:rsidR="00EB2E56">
        <w:t xml:space="preserve">enyewe hawathamini mihemuko, au </w:t>
      </w:r>
      <w:r>
        <w:t>hawajajiandaa kimhemuko</w:t>
      </w:r>
      <w:r w:rsidRPr="00271275">
        <w:t>.</w:t>
      </w:r>
    </w:p>
    <w:p w:rsidR="00730757" w:rsidRPr="00271275" w:rsidRDefault="00730757" w:rsidP="00690AE6">
      <w:pPr>
        <w:pStyle w:val="Body"/>
        <w:jc w:val="both"/>
      </w:pPr>
      <w:r>
        <w:t xml:space="preserve">Kizuizi cha pili katika </w:t>
      </w:r>
      <w:r w:rsidR="00730B79">
        <w:t>o</w:t>
      </w:r>
      <w:r w:rsidR="0046516A">
        <w:t>thopat</w:t>
      </w:r>
      <w:r w:rsidRPr="00271275">
        <w:t>os</w:t>
      </w:r>
      <w:r>
        <w:t>i</w:t>
      </w:r>
      <w:r w:rsidR="00730B79">
        <w:t>a ni kwamba wau</w:t>
      </w:r>
      <w:r>
        <w:t>mini wengi wa k</w:t>
      </w:r>
      <w:r w:rsidR="00730B79">
        <w:t>iinjili wamenaswa</w:t>
      </w:r>
      <w:r>
        <w:t xml:space="preserve"> wa kuamini </w:t>
      </w:r>
      <w:r w:rsidR="00730B79">
        <w:t xml:space="preserve">na mtego wa kuamini kwamba hisia ni za kiadili, au hazina maadili. </w:t>
      </w:r>
      <w:r w:rsidR="00D80B81">
        <w:t>H</w:t>
      </w:r>
      <w:r>
        <w:t>us</w:t>
      </w:r>
      <w:r w:rsidR="00D80B81">
        <w:t>ema siyo sawa kuzungumzia hisia fulani</w:t>
      </w:r>
      <w:r>
        <w:t xml:space="preserve"> ni nzuri au mbaya. Huamini kwamba</w:t>
      </w:r>
      <w:r w:rsidR="00D80B81">
        <w:t>,</w:t>
      </w:r>
      <w:r>
        <w:t xml:space="preserve"> wazo la </w:t>
      </w:r>
      <w:r w:rsidR="00D80B81">
        <w:t>o</w:t>
      </w:r>
      <w:r w:rsidR="0046516A">
        <w:t>thopat</w:t>
      </w:r>
      <w:r w:rsidRPr="00271275">
        <w:t>os</w:t>
      </w:r>
      <w:r>
        <w:t>i</w:t>
      </w:r>
      <w:r w:rsidR="00D80B81">
        <w:t>a, yaani</w:t>
      </w:r>
      <w:r w:rsidRPr="00271275">
        <w:t xml:space="preserve"> </w:t>
      </w:r>
      <w:r>
        <w:t>hisia sa</w:t>
      </w:r>
      <w:r w:rsidR="00D80B81">
        <w:t xml:space="preserve">hihi, </w:t>
      </w:r>
      <w:r>
        <w:t>kiujumla halina mwongozo</w:t>
      </w:r>
      <w:r w:rsidRPr="00271275">
        <w:t xml:space="preserve">. </w:t>
      </w:r>
      <w:r>
        <w:t>Lakini inavutia sana kuona kwamba kadri mtazamo wa mmomonyoko wa maadili ulivyoenea, ndivyo unavyokubaliana na nadharia za wanasaikolojia wa sasa kuliko ilivyo katika mtazamo wa Biblia</w:t>
      </w:r>
      <w:r w:rsidRPr="00271275">
        <w:t xml:space="preserve">. </w:t>
      </w:r>
    </w:p>
    <w:p w:rsidR="00730757" w:rsidRPr="003A3685" w:rsidRDefault="00730757" w:rsidP="00730757">
      <w:pPr>
        <w:pStyle w:val="Quotations"/>
        <w:rPr>
          <w:rFonts w:cs="Times New Roman"/>
          <w:sz w:val="28"/>
          <w:szCs w:val="28"/>
        </w:rPr>
      </w:pPr>
    </w:p>
    <w:p w:rsidR="00730757" w:rsidRDefault="00730757" w:rsidP="00690AE6">
      <w:pPr>
        <w:pStyle w:val="Quotations"/>
        <w:jc w:val="both"/>
        <w:rPr>
          <w:rFonts w:cs="Times New Roman"/>
          <w:lang/>
        </w:rPr>
      </w:pPr>
      <w:r>
        <w:rPr>
          <w:rFonts w:cs="Times New Roman"/>
        </w:rPr>
        <w:t>Pale unapofikiria tunda la Roho katika Wagalatia</w:t>
      </w:r>
      <w:r w:rsidR="00D80B81">
        <w:rPr>
          <w:rFonts w:cs="Times New Roman"/>
        </w:rPr>
        <w:t xml:space="preserve"> 5, yaani</w:t>
      </w:r>
      <w:r w:rsidRPr="00271275">
        <w:rPr>
          <w:rFonts w:cs="Times New Roman"/>
        </w:rPr>
        <w:t xml:space="preserve"> </w:t>
      </w:r>
      <w:r>
        <w:rPr>
          <w:rFonts w:cs="Times New Roman"/>
        </w:rPr>
        <w:t>upendo</w:t>
      </w:r>
      <w:r w:rsidRPr="00271275">
        <w:rPr>
          <w:rFonts w:cs="Times New Roman"/>
        </w:rPr>
        <w:t xml:space="preserve">, </w:t>
      </w:r>
      <w:r>
        <w:rPr>
          <w:rFonts w:cs="Times New Roman"/>
        </w:rPr>
        <w:t>furaha</w:t>
      </w:r>
      <w:r w:rsidRPr="00271275">
        <w:rPr>
          <w:rFonts w:cs="Times New Roman"/>
        </w:rPr>
        <w:t xml:space="preserve">, </w:t>
      </w:r>
      <w:r>
        <w:rPr>
          <w:rFonts w:cs="Times New Roman"/>
        </w:rPr>
        <w:t>amani</w:t>
      </w:r>
      <w:r w:rsidRPr="00271275">
        <w:rPr>
          <w:rFonts w:cs="Times New Roman"/>
        </w:rPr>
        <w:t xml:space="preserve">, </w:t>
      </w:r>
      <w:r>
        <w:rPr>
          <w:rFonts w:cs="Times New Roman"/>
        </w:rPr>
        <w:t>uvumilivu</w:t>
      </w:r>
      <w:r w:rsidRPr="00271275">
        <w:rPr>
          <w:rFonts w:cs="Times New Roman"/>
        </w:rPr>
        <w:t xml:space="preserve">, </w:t>
      </w:r>
      <w:r>
        <w:rPr>
          <w:rFonts w:cs="Times New Roman"/>
        </w:rPr>
        <w:t>fadhili</w:t>
      </w:r>
      <w:r w:rsidRPr="00271275">
        <w:rPr>
          <w:rFonts w:cs="Times New Roman"/>
        </w:rPr>
        <w:t xml:space="preserve">, </w:t>
      </w:r>
      <w:r>
        <w:rPr>
          <w:rFonts w:cs="Times New Roman"/>
        </w:rPr>
        <w:t>wema</w:t>
      </w:r>
      <w:r w:rsidRPr="00271275">
        <w:rPr>
          <w:rFonts w:cs="Times New Roman"/>
        </w:rPr>
        <w:t xml:space="preserve">, </w:t>
      </w:r>
      <w:r>
        <w:rPr>
          <w:rFonts w:cs="Times New Roman"/>
        </w:rPr>
        <w:t>uaminifu</w:t>
      </w:r>
      <w:r w:rsidRPr="00271275">
        <w:rPr>
          <w:rFonts w:cs="Times New Roman"/>
        </w:rPr>
        <w:t xml:space="preserve">, </w:t>
      </w:r>
      <w:r>
        <w:rPr>
          <w:rFonts w:cs="Times New Roman"/>
        </w:rPr>
        <w:t>upole</w:t>
      </w:r>
      <w:r w:rsidRPr="00271275">
        <w:rPr>
          <w:rFonts w:cs="Times New Roman"/>
        </w:rPr>
        <w:t xml:space="preserve"> </w:t>
      </w:r>
      <w:r>
        <w:rPr>
          <w:rFonts w:cs="Times New Roman"/>
        </w:rPr>
        <w:t>na</w:t>
      </w:r>
      <w:r w:rsidRPr="00271275">
        <w:rPr>
          <w:rFonts w:cs="Times New Roman"/>
        </w:rPr>
        <w:t xml:space="preserve"> </w:t>
      </w:r>
      <w:r>
        <w:rPr>
          <w:rFonts w:cs="Times New Roman"/>
        </w:rPr>
        <w:t>kiasi</w:t>
      </w:r>
      <w:r w:rsidR="00D80B81">
        <w:rPr>
          <w:rFonts w:cs="Times New Roman"/>
        </w:rPr>
        <w:t xml:space="preserve">, </w:t>
      </w:r>
      <w:r>
        <w:rPr>
          <w:rFonts w:cs="Times New Roman"/>
        </w:rPr>
        <w:t xml:space="preserve">unapofikiria maneno hayo, </w:t>
      </w:r>
      <w:r w:rsidRPr="00520E23">
        <w:rPr>
          <w:rFonts w:cs="Times New Roman"/>
          <w:i/>
        </w:rPr>
        <w:t>kwa sehemu kubwa</w:t>
      </w:r>
      <w:r>
        <w:rPr>
          <w:rFonts w:cs="Times New Roman"/>
        </w:rPr>
        <w:t xml:space="preserve"> ni ya kimhemuko.</w:t>
      </w:r>
      <w:r w:rsidR="002F4F92">
        <w:rPr>
          <w:rFonts w:cs="Times New Roman"/>
        </w:rPr>
        <w:t xml:space="preserve"> </w:t>
      </w:r>
      <w:r>
        <w:rPr>
          <w:rFonts w:cs="Times New Roman"/>
        </w:rPr>
        <w:t>Na hii inatuambia kwamba kazi ya Roh</w:t>
      </w:r>
      <w:r w:rsidR="00D80B81">
        <w:rPr>
          <w:rFonts w:cs="Times New Roman"/>
        </w:rPr>
        <w:t>o Mtakatifu katika maisha ya wau</w:t>
      </w:r>
      <w:r>
        <w:rPr>
          <w:rFonts w:cs="Times New Roman"/>
        </w:rPr>
        <w:t>mini hugusa mihemuko. Hivyo, mihem</w:t>
      </w:r>
      <w:r w:rsidR="00D80B81">
        <w:rPr>
          <w:rFonts w:cs="Times New Roman"/>
        </w:rPr>
        <w:t>uko haiko</w:t>
      </w:r>
      <w:r>
        <w:rPr>
          <w:rFonts w:cs="Times New Roman"/>
        </w:rPr>
        <w:t xml:space="preserve"> katikati kimaadili. Kuna mihemuko mizuri, na kuna mihemuko mibaya. Kuna mihemuko ya haki, na kuna mihemuko ya uovu. Sasa, tunapata wakati mgumu kuwatenganisha wale walio katika hali hii au katika hali i</w:t>
      </w:r>
      <w:r w:rsidR="00D80B81">
        <w:rPr>
          <w:rFonts w:cs="Times New Roman"/>
        </w:rPr>
        <w:t>le, lakini ukweli ni kwamba kad</w:t>
      </w:r>
      <w:r>
        <w:rPr>
          <w:rFonts w:cs="Times New Roman"/>
        </w:rPr>
        <w:t>ri tunavyofikiri kulingana na Biblia inavyofundisha, ndivyo tutakavyojiuliza maswali kama</w:t>
      </w:r>
      <w:r w:rsidRPr="00271275">
        <w:rPr>
          <w:rFonts w:cs="Times New Roman"/>
        </w:rPr>
        <w:t xml:space="preserve">, </w:t>
      </w:r>
      <w:r>
        <w:rPr>
          <w:rFonts w:cs="Times New Roman"/>
        </w:rPr>
        <w:t>je mihemuko yangu iko sawa katika hali hii? Ukweli kwamba tunda la Roho hujumuisha aina zote za maneno ya mihemuko kama vile fadhili na u</w:t>
      </w:r>
      <w:r w:rsidR="00D80B81">
        <w:rPr>
          <w:rFonts w:cs="Times New Roman"/>
        </w:rPr>
        <w:t>pole na kiasi na mambo kama vile, u</w:t>
      </w:r>
      <w:r>
        <w:rPr>
          <w:rFonts w:cs="Times New Roman"/>
        </w:rPr>
        <w:t>pendo</w:t>
      </w:r>
      <w:r w:rsidRPr="00271275">
        <w:rPr>
          <w:rFonts w:cs="Times New Roman"/>
        </w:rPr>
        <w:t xml:space="preserve">, </w:t>
      </w:r>
      <w:r>
        <w:rPr>
          <w:rFonts w:cs="Times New Roman"/>
        </w:rPr>
        <w:t>furaha</w:t>
      </w:r>
      <w:r w:rsidRPr="00271275">
        <w:rPr>
          <w:rFonts w:cs="Times New Roman"/>
        </w:rPr>
        <w:t xml:space="preserve">, </w:t>
      </w:r>
      <w:r>
        <w:rPr>
          <w:rFonts w:cs="Times New Roman"/>
        </w:rPr>
        <w:t>amani</w:t>
      </w:r>
      <w:r w:rsidRPr="00271275">
        <w:rPr>
          <w:rFonts w:cs="Times New Roman"/>
        </w:rPr>
        <w:t xml:space="preserve">, </w:t>
      </w:r>
      <w:r>
        <w:rPr>
          <w:rFonts w:cs="Times New Roman"/>
        </w:rPr>
        <w:t>uvumilivu</w:t>
      </w:r>
      <w:r w:rsidR="00D80B81">
        <w:rPr>
          <w:rFonts w:cs="Times New Roman"/>
        </w:rPr>
        <w:t xml:space="preserve">; </w:t>
      </w:r>
      <w:r>
        <w:rPr>
          <w:rFonts w:cs="Times New Roman"/>
        </w:rPr>
        <w:t>linamaanisha nini kinachoweza kuwa cha muhemuko zaidi kuliko aina hiyo ya maneno? Na ukweli ni kwamba mihemu</w:t>
      </w:r>
      <w:r w:rsidR="00D80B81">
        <w:rPr>
          <w:rFonts w:cs="Times New Roman"/>
        </w:rPr>
        <w:t>ko hiyo lazima iwe sehemu ya the</w:t>
      </w:r>
      <w:r>
        <w:rPr>
          <w:rFonts w:cs="Times New Roman"/>
        </w:rPr>
        <w:t>olojia ya Kikristo. Tunapofikiria Biblia na pale tunapoitumia maishani, lazima iguse mihemuko ya maisha yetu. Siyo tu maisha yetu ya kitaaluma, siyo tabia zetu tu, bali mihemuko yetu pia</w:t>
      </w:r>
      <w:r w:rsidRPr="00271275">
        <w:rPr>
          <w:rFonts w:cs="Times New Roman"/>
        </w:rPr>
        <w:t>.</w:t>
      </w:r>
      <w:r>
        <w:rPr>
          <w:rFonts w:cs="Times New Roman"/>
          <w:lang/>
        </w:rPr>
        <w:t xml:space="preserve"> </w:t>
      </w:r>
    </w:p>
    <w:p w:rsidR="003A3685" w:rsidRDefault="003A3685" w:rsidP="00690AE6">
      <w:pPr>
        <w:pStyle w:val="Quotations"/>
        <w:jc w:val="both"/>
        <w:rPr>
          <w:rFonts w:cs="Times New Roman"/>
          <w:lang/>
        </w:rPr>
      </w:pPr>
    </w:p>
    <w:p w:rsidR="00730757" w:rsidRPr="00690AE6" w:rsidRDefault="00EC48B1" w:rsidP="00690AE6">
      <w:pPr>
        <w:pStyle w:val="Professorname"/>
      </w:pPr>
      <w:r>
        <w:t>—</w:t>
      </w:r>
      <w:r w:rsidR="00730757" w:rsidRPr="00690AE6">
        <w:t xml:space="preserve"> Dr. Richard L. Pratt, Jr.</w:t>
      </w:r>
    </w:p>
    <w:p w:rsidR="00730757" w:rsidRDefault="00730757" w:rsidP="004F0C4A">
      <w:pPr>
        <w:pStyle w:val="Quotations"/>
        <w:ind w:left="0"/>
        <w:rPr>
          <w:rFonts w:cs="Times New Roman"/>
          <w:lang/>
        </w:rPr>
      </w:pPr>
    </w:p>
    <w:p w:rsidR="00EC48B1" w:rsidRPr="00730757" w:rsidRDefault="00EC48B1" w:rsidP="004F0C4A">
      <w:pPr>
        <w:pStyle w:val="Quotations"/>
        <w:ind w:left="0"/>
        <w:rPr>
          <w:rFonts w:cs="Times New Roman"/>
          <w:lang/>
        </w:rPr>
      </w:pPr>
    </w:p>
    <w:p w:rsidR="00730757" w:rsidRDefault="00730757" w:rsidP="00F4656F">
      <w:pPr>
        <w:pStyle w:val="Quotations"/>
        <w:jc w:val="both"/>
        <w:rPr>
          <w:rFonts w:cs="Times New Roman"/>
          <w:lang/>
        </w:rPr>
      </w:pPr>
      <w:r>
        <w:rPr>
          <w:rFonts w:cs="Times New Roman"/>
        </w:rPr>
        <w:t>Biblia inatueleza mengi namna tunavyopaswa kufikiri kuhusu Mungu, namna tunavyopaswa kuenenda mbele za Mungu, na pia namna tunavyop</w:t>
      </w:r>
      <w:r w:rsidR="00F4656F">
        <w:rPr>
          <w:rFonts w:cs="Times New Roman"/>
        </w:rPr>
        <w:t xml:space="preserve">aswa kuhisi kuhusu Mungu. Hivyo, </w:t>
      </w:r>
      <w:r w:rsidRPr="00F4656F">
        <w:rPr>
          <w:rFonts w:cs="Times New Roman"/>
          <w:b w:val="0"/>
          <w:color w:val="auto"/>
        </w:rPr>
        <w:t>Biblia iko wazi kwamba mihemuko haiko katikati kimaadili</w:t>
      </w:r>
      <w:r w:rsidRPr="00F4656F">
        <w:rPr>
          <w:rFonts w:cs="Times New Roman"/>
          <w:color w:val="auto"/>
        </w:rPr>
        <w:t>.</w:t>
      </w:r>
      <w:r w:rsidR="00F4656F">
        <w:rPr>
          <w:rFonts w:cs="Times New Roman"/>
        </w:rPr>
        <w:t xml:space="preserve"> </w:t>
      </w:r>
      <w:r>
        <w:rPr>
          <w:rFonts w:cs="Times New Roman"/>
        </w:rPr>
        <w:t>Mihemuko ni njia mojawapo ambayo tunaitumia kumtukuza Mungu kwa ujumla wote jinsi tulivyo</w:t>
      </w:r>
      <w:r w:rsidRPr="00271275">
        <w:rPr>
          <w:rFonts w:cs="Times New Roman"/>
        </w:rPr>
        <w:t xml:space="preserve">… </w:t>
      </w:r>
      <w:r>
        <w:rPr>
          <w:rFonts w:cs="Times New Roman"/>
        </w:rPr>
        <w:t>Ni maombi yangu kwamba kile kipengele cha mwitikio wangu wa kimhemuko kwa Bwana na mwitikio wangu wa kimhemuko katika maisha yangu na kile kinachotokea kat</w:t>
      </w:r>
      <w:r w:rsidR="00F4656F">
        <w:rPr>
          <w:rFonts w:cs="Times New Roman"/>
        </w:rPr>
        <w:t>ika maisha yangu vinapaswa kuak</w:t>
      </w:r>
      <w:r>
        <w:rPr>
          <w:rFonts w:cs="Times New Roman"/>
        </w:rPr>
        <w:t>si jinsi Mungu alivyo, aliyeniumba, na namna alivyonifanya niweze kuu</w:t>
      </w:r>
      <w:r w:rsidR="00F4656F">
        <w:rPr>
          <w:rFonts w:cs="Times New Roman"/>
        </w:rPr>
        <w:t>itikia ulimwengu huu ulioharibika</w:t>
      </w:r>
      <w:r>
        <w:rPr>
          <w:rFonts w:cs="Times New Roman"/>
        </w:rPr>
        <w:t>, bali ulimwengu huu pia ambao anaukomboa na anakwenda kuuleta katika ukamilifu wake kadri anavyoendelea kuumba mbingu mpya na nchi mpya</w:t>
      </w:r>
      <w:r w:rsidRPr="00271275">
        <w:rPr>
          <w:rFonts w:cs="Times New Roman"/>
        </w:rPr>
        <w:t>.</w:t>
      </w:r>
      <w:r>
        <w:rPr>
          <w:rFonts w:cs="Times New Roman"/>
          <w:lang/>
        </w:rPr>
        <w:t xml:space="preserve"> </w:t>
      </w:r>
    </w:p>
    <w:p w:rsidR="00EC48B1" w:rsidRDefault="00EC48B1" w:rsidP="00F4656F">
      <w:pPr>
        <w:pStyle w:val="Quotations"/>
        <w:jc w:val="both"/>
        <w:rPr>
          <w:rFonts w:cs="Times New Roman"/>
        </w:rPr>
      </w:pPr>
    </w:p>
    <w:p w:rsidR="00730757" w:rsidRPr="00690AE6" w:rsidRDefault="00EC48B1" w:rsidP="004F0C4A">
      <w:pPr>
        <w:pStyle w:val="Professorname"/>
        <w:ind w:left="0"/>
      </w:pPr>
      <w:r>
        <w:t xml:space="preserve">— </w:t>
      </w:r>
      <w:r w:rsidR="00730757" w:rsidRPr="00690AE6">
        <w:t xml:space="preserve">Dr. M. B. </w:t>
      </w:r>
    </w:p>
    <w:p w:rsidR="00730757" w:rsidRPr="001E503C" w:rsidRDefault="00730757" w:rsidP="00730757">
      <w:pPr>
        <w:pStyle w:val="Quotations"/>
        <w:rPr>
          <w:rFonts w:cs="Times New Roman"/>
          <w:sz w:val="20"/>
          <w:szCs w:val="20"/>
        </w:rPr>
      </w:pPr>
    </w:p>
    <w:p w:rsidR="00730757" w:rsidRPr="0050313F" w:rsidRDefault="0046516A" w:rsidP="00690AE6">
      <w:pPr>
        <w:pStyle w:val="Body"/>
        <w:jc w:val="both"/>
      </w:pPr>
      <w:r>
        <w:t xml:space="preserve">Mfano mzuri wa </w:t>
      </w:r>
      <w:r w:rsidR="004F0C4A">
        <w:t>otho</w:t>
      </w:r>
      <w:r>
        <w:t>pat</w:t>
      </w:r>
      <w:r w:rsidR="00730757">
        <w:t>os</w:t>
      </w:r>
      <w:r w:rsidR="00C2747C">
        <w:t>ia ndani ya maandishi ya kithe</w:t>
      </w:r>
      <w:r w:rsidR="00730757">
        <w:t xml:space="preserve">olojia hupatikana katika maandishi ya mtume Paulo. Wote tunafahamu </w:t>
      </w:r>
      <w:r w:rsidR="00C2747C">
        <w:t>kwamba</w:t>
      </w:r>
      <w:r w:rsidR="004F0C4A">
        <w:t>,</w:t>
      </w:r>
      <w:r w:rsidR="00C2747C">
        <w:t xml:space="preserve"> Paulo alizingatia sana o</w:t>
      </w:r>
      <w:r w:rsidR="00730757">
        <w:t>thodoksi</w:t>
      </w:r>
      <w:r w:rsidR="00C2747C">
        <w:t>a</w:t>
      </w:r>
      <w:r w:rsidR="00730757">
        <w:t>. Alikuwa amejitoa kwa dhati kuifuatilia kweli. Bado, kila wakati Paulo hakuweza kuzikusanya hisia za</w:t>
      </w:r>
      <w:r w:rsidR="00C2747C">
        <w:t>ke zote. Tafakuri yake kuhusu o</w:t>
      </w:r>
      <w:r w:rsidR="00730757">
        <w:t>thodoksi</w:t>
      </w:r>
      <w:r w:rsidR="00C2747C">
        <w:t>a</w:t>
      </w:r>
      <w:r w:rsidR="00730757">
        <w:t xml:space="preserve"> kulisababisha kuibuka kwa mihemuko ya papo kwa papo. Kama mfano mmojawapo tu, sikiliza Warumi </w:t>
      </w:r>
      <w:r w:rsidR="00730757" w:rsidRPr="00271275">
        <w:t xml:space="preserve">11:33-36 </w:t>
      </w:r>
      <w:r w:rsidR="00730757">
        <w:t>ambapo Paulo anabubujika sifa</w:t>
      </w:r>
      <w:r w:rsidR="00730757" w:rsidRPr="00271275">
        <w:t xml:space="preserve"> </w:t>
      </w:r>
      <w:r w:rsidR="00730757">
        <w:t>kwa msisimuko</w:t>
      </w:r>
      <w:r w:rsidR="00730757" w:rsidRPr="00271275">
        <w:t>:</w:t>
      </w:r>
      <w:r w:rsidR="00730757" w:rsidRPr="00271275">
        <w:rPr>
          <w:lang/>
        </w:rPr>
        <w:t xml:space="preserve"> </w:t>
      </w:r>
    </w:p>
    <w:p w:rsidR="00730757" w:rsidRDefault="00730757" w:rsidP="00730757">
      <w:pPr>
        <w:pStyle w:val="Scripturequotes"/>
      </w:pPr>
    </w:p>
    <w:p w:rsidR="00730757" w:rsidRPr="00E20E8A" w:rsidRDefault="00730757" w:rsidP="00690AE6">
      <w:pPr>
        <w:pStyle w:val="Scripturequotes"/>
        <w:jc w:val="both"/>
      </w:pPr>
      <w:r>
        <w:t>Jinsi zilivyo kuu utajiri na he</w:t>
      </w:r>
      <w:r w:rsidR="00E2550D">
        <w:t>kima na maarifa ya Mungu! Hukum</w:t>
      </w:r>
      <w:r>
        <w:t>u</w:t>
      </w:r>
      <w:r w:rsidR="00E2550D">
        <w:t xml:space="preserve"> </w:t>
      </w:r>
      <w:r>
        <w:t>zake hazichunguziki, wala njia zake hazitafutikani! “Maana ni nani aliyeijua nia ya Bwana?” “Au ni nani aliyekuwa mshauri wake?” “Au ni nani aliyempa yeye kitu kwanza, naye atalipwa tena?” Kwa kuwa vitu vyote vyatoka kwake, viko kwa uweza wake, tena vinarejea kwake. Utukufu una yeye milele</w:t>
      </w:r>
      <w:r w:rsidR="00E2550D">
        <w:t xml:space="preserve">. Amina </w:t>
      </w:r>
      <w:r w:rsidRPr="00E20E8A">
        <w:t>(</w:t>
      </w:r>
      <w:r>
        <w:t>Warumi</w:t>
      </w:r>
      <w:r w:rsidRPr="00E20E8A">
        <w:t xml:space="preserve"> 11:33-36).</w:t>
      </w:r>
    </w:p>
    <w:p w:rsidR="00730757" w:rsidRPr="00271275" w:rsidRDefault="00730757" w:rsidP="00730757">
      <w:pPr>
        <w:rPr>
          <w:rFonts w:ascii="Times New Roman" w:hAnsi="Times New Roman" w:cs="Times New Roman"/>
        </w:rPr>
      </w:pPr>
    </w:p>
    <w:p w:rsidR="00730757" w:rsidRPr="00271275" w:rsidRDefault="00E2550D" w:rsidP="00EC48B1">
      <w:pPr>
        <w:pStyle w:val="Body"/>
        <w:jc w:val="both"/>
      </w:pPr>
      <w:r>
        <w:t xml:space="preserve">Ni </w:t>
      </w:r>
      <w:r w:rsidR="00730757">
        <w:t>wakati gani umewahi kusoma kitu kama h</w:t>
      </w:r>
      <w:r>
        <w:t>icho katikati ya makala ya kithe</w:t>
      </w:r>
      <w:r w:rsidR="00730757">
        <w:t>olojia</w:t>
      </w:r>
      <w:r w:rsidR="00730757" w:rsidRPr="00271275">
        <w:t>?</w:t>
      </w:r>
    </w:p>
    <w:p w:rsidR="00730757" w:rsidRDefault="00730757" w:rsidP="00730757">
      <w:pPr>
        <w:pStyle w:val="Quotations"/>
        <w:rPr>
          <w:rFonts w:cs="Times New Roman"/>
        </w:rPr>
      </w:pPr>
    </w:p>
    <w:p w:rsidR="00730757" w:rsidRDefault="00730757" w:rsidP="00690AE6">
      <w:pPr>
        <w:pStyle w:val="Quotations"/>
        <w:jc w:val="both"/>
        <w:rPr>
          <w:rFonts w:cs="Times New Roman"/>
          <w:lang/>
        </w:rPr>
      </w:pPr>
      <w:r>
        <w:rPr>
          <w:rFonts w:cs="Times New Roman"/>
        </w:rPr>
        <w:t>Kitabu cha Warumi, katika sura 11 za mwanzo, hutufundisha kwa kina jinsi Mungu alivyo na kile alichokifanya. Katika kila sura, Paulo anaongeza kitu zaidi, na unapofika katika sura ya 11, mwishoni mwa sura y</w:t>
      </w:r>
      <w:r w:rsidR="00F305EF">
        <w:rPr>
          <w:rFonts w:cs="Times New Roman"/>
        </w:rPr>
        <w:t>a 11, mtume anadhihirisha ukuu</w:t>
      </w:r>
      <w:r>
        <w:rPr>
          <w:rFonts w:cs="Times New Roman"/>
        </w:rPr>
        <w:t xml:space="preserve"> wote wa namna alivyomjua Mungu</w:t>
      </w:r>
      <w:r w:rsidR="002F4F92">
        <w:rPr>
          <w:rFonts w:cs="Times New Roman"/>
        </w:rPr>
        <w:t xml:space="preserve"> </w:t>
      </w:r>
      <w:r w:rsidRPr="00271275">
        <w:rPr>
          <w:rFonts w:cs="Times New Roman"/>
        </w:rPr>
        <w:t xml:space="preserve">… </w:t>
      </w:r>
      <w:r>
        <w:rPr>
          <w:rFonts w:cs="Times New Roman"/>
        </w:rPr>
        <w:t>Ukimjua Mungu kwa namna hiyo, kama alivyofanya</w:t>
      </w:r>
      <w:r w:rsidR="00F305EF">
        <w:rPr>
          <w:rFonts w:cs="Times New Roman"/>
        </w:rPr>
        <w:t xml:space="preserve">, yaani  </w:t>
      </w:r>
      <w:r>
        <w:rPr>
          <w:rFonts w:cs="Times New Roman"/>
        </w:rPr>
        <w:t>Mungu huyo mwenye rehema, upendo, haki, wema na nguvu</w:t>
      </w:r>
      <w:r w:rsidR="00F305EF">
        <w:rPr>
          <w:rFonts w:cs="Times New Roman"/>
        </w:rPr>
        <w:t xml:space="preserve">, </w:t>
      </w:r>
      <w:r w:rsidRPr="00271275">
        <w:rPr>
          <w:rFonts w:cs="Times New Roman"/>
        </w:rPr>
        <w:t xml:space="preserve"> </w:t>
      </w:r>
      <w:r>
        <w:rPr>
          <w:rFonts w:cs="Times New Roman"/>
        </w:rPr>
        <w:t>hutajizuia kuja kwake kwa sifa kimwili na kiroho, ibada kamili ndani yako, udhihirisho mkuu, udhihirisho wa kutisha wa ibada ya Mungu, kwa sababu unatambua na unafahamu yeye ni nani</w:t>
      </w:r>
      <w:r w:rsidRPr="00271275">
        <w:rPr>
          <w:rFonts w:cs="Times New Roman"/>
        </w:rPr>
        <w:t>.</w:t>
      </w:r>
      <w:r>
        <w:rPr>
          <w:rFonts w:cs="Times New Roman"/>
          <w:lang/>
        </w:rPr>
        <w:t xml:space="preserve"> </w:t>
      </w:r>
    </w:p>
    <w:p w:rsidR="00730757" w:rsidRDefault="00730757" w:rsidP="00730757">
      <w:pPr>
        <w:pStyle w:val="Quotations"/>
        <w:rPr>
          <w:rFonts w:cs="Times New Roman"/>
          <w:lang/>
        </w:rPr>
      </w:pPr>
    </w:p>
    <w:p w:rsidR="00730757" w:rsidRPr="00690AE6" w:rsidRDefault="00EC48B1" w:rsidP="00690AE6">
      <w:pPr>
        <w:pStyle w:val="Professorname"/>
      </w:pPr>
      <w:r>
        <w:t xml:space="preserve">— </w:t>
      </w:r>
      <w:r w:rsidR="00730757" w:rsidRPr="00690AE6">
        <w:t xml:space="preserve">Rev. Pablo Torres, </w:t>
      </w:r>
      <w:r w:rsidR="002F4F92" w:rsidRPr="00690AE6">
        <w:t>tafsiri</w:t>
      </w:r>
    </w:p>
    <w:p w:rsidR="00730757" w:rsidRPr="00271275" w:rsidRDefault="00730757" w:rsidP="00730757">
      <w:pPr>
        <w:rPr>
          <w:rFonts w:ascii="Times New Roman" w:hAnsi="Times New Roman" w:cs="Times New Roman"/>
        </w:rPr>
      </w:pPr>
    </w:p>
    <w:p w:rsidR="00730757" w:rsidRPr="00271275" w:rsidRDefault="00F305EF" w:rsidP="00690AE6">
      <w:pPr>
        <w:pStyle w:val="Body"/>
        <w:jc w:val="both"/>
      </w:pPr>
      <w:r>
        <w:t>B</w:t>
      </w:r>
      <w:r w:rsidR="00730757">
        <w:t>aada ya kutambulisha</w:t>
      </w:r>
      <w:r w:rsidR="00792A94">
        <w:t xml:space="preserve"> malengo matatu ya msingi ya the</w:t>
      </w:r>
      <w:r w:rsidR="00730757">
        <w:t xml:space="preserve">olojia, lazima tutoe maoni kuhusu namna yanavyotegemeana. Kutegemeana huku ni sababu muhimu kwamba hatuwezi kupuuza lengo lolote kati ya malengo haya. Ni kweli, yameingiliana sana kiasi kwamba hatuwezi kuwa imara katika eneo moja bila kuwa imara katika maeneo yale </w:t>
      </w:r>
      <w:r w:rsidR="00792A94">
        <w:t xml:space="preserve">mengine </w:t>
      </w:r>
      <w:r w:rsidR="00730757">
        <w:t>mawili</w:t>
      </w:r>
      <w:r w:rsidR="00730757" w:rsidRPr="00271275">
        <w:t xml:space="preserve">. </w:t>
      </w:r>
    </w:p>
    <w:p w:rsidR="00730757" w:rsidRDefault="00730757" w:rsidP="00D71F65">
      <w:pPr>
        <w:pStyle w:val="unnumberedsequence"/>
        <w:ind w:left="0" w:firstLine="0"/>
        <w:rPr>
          <w:rFonts w:ascii="Times New Roman" w:hAnsi="Times New Roman" w:cs="Times New Roman"/>
        </w:rPr>
      </w:pPr>
    </w:p>
    <w:p w:rsidR="00EC48B1" w:rsidRPr="00271275" w:rsidRDefault="00EC48B1" w:rsidP="00D71F65">
      <w:pPr>
        <w:pStyle w:val="unnumberedsequence"/>
        <w:ind w:left="0" w:firstLine="0"/>
        <w:rPr>
          <w:rFonts w:ascii="Times New Roman" w:hAnsi="Times New Roman" w:cs="Times New Roman"/>
        </w:rPr>
      </w:pPr>
    </w:p>
    <w:p w:rsidR="00730757" w:rsidRPr="00853776" w:rsidRDefault="00730757" w:rsidP="00853776">
      <w:pPr>
        <w:pStyle w:val="PanelHeading"/>
        <w:rPr>
          <w:rFonts w:cs="Times New Roman"/>
        </w:rPr>
      </w:pPr>
      <w:bookmarkStart w:id="19" w:name="_Toc166051820"/>
      <w:r w:rsidRPr="00853776">
        <w:rPr>
          <w:rFonts w:cs="Times New Roman"/>
        </w:rPr>
        <w:t>Kutegemeana</w:t>
      </w:r>
      <w:bookmarkEnd w:id="19"/>
    </w:p>
    <w:p w:rsidR="00730757" w:rsidRDefault="00730757" w:rsidP="00730757">
      <w:pPr>
        <w:pStyle w:val="Body"/>
      </w:pPr>
    </w:p>
    <w:p w:rsidR="00730757" w:rsidRPr="00271275" w:rsidRDefault="00D71F65" w:rsidP="00EC48B1">
      <w:pPr>
        <w:pStyle w:val="Body"/>
        <w:jc w:val="both"/>
      </w:pPr>
      <w:r>
        <w:t>Tuta</w:t>
      </w:r>
      <w:r w:rsidR="004F0C4A">
        <w:t>t</w:t>
      </w:r>
      <w:r>
        <w:t>a</w:t>
      </w:r>
      <w:r w:rsidR="004F0C4A">
        <w:t>za</w:t>
      </w:r>
      <w:r>
        <w:t>m</w:t>
      </w:r>
      <w:r w:rsidR="004F0C4A">
        <w:t>a</w:t>
      </w:r>
      <w:r w:rsidR="00730757">
        <w:t xml:space="preserve"> kutegemeana huku katika </w:t>
      </w:r>
      <w:r w:rsidR="004F0C4A">
        <w:t>hatua</w:t>
      </w:r>
      <w:r w:rsidR="00730757">
        <w:t xml:space="preserve"> tatu. Kwan</w:t>
      </w:r>
      <w:r>
        <w:t>za, tutaona baadhi ya njia za o</w:t>
      </w:r>
      <w:r w:rsidR="00730757">
        <w:t>thodoksi</w:t>
      </w:r>
      <w:r>
        <w:t>a</w:t>
      </w:r>
      <w:r w:rsidR="00730757">
        <w:t xml:space="preserve"> zinavyogusa ya</w:t>
      </w:r>
      <w:r>
        <w:t>le malengo mawili mengine ya the</w:t>
      </w:r>
      <w:r w:rsidR="00730757">
        <w:t xml:space="preserve">olojia. </w:t>
      </w:r>
      <w:r w:rsidR="004F0C4A">
        <w:t>Pili,</w:t>
      </w:r>
      <w:r w:rsidR="00730757">
        <w:t xml:space="preserve"> tutabai</w:t>
      </w:r>
      <w:r>
        <w:t>ni namna o</w:t>
      </w:r>
      <w:r w:rsidR="00730757">
        <w:t>thopraksi</w:t>
      </w:r>
      <w:r>
        <w:t>a inavyogusa yote mawili, o</w:t>
      </w:r>
      <w:r w:rsidR="00730757">
        <w:t>thodoksi</w:t>
      </w:r>
      <w:r>
        <w:t>a na o</w:t>
      </w:r>
      <w:r w:rsidR="0046516A">
        <w:t>thopat</w:t>
      </w:r>
      <w:r w:rsidR="00730757">
        <w:t>osi</w:t>
      </w:r>
      <w:r>
        <w:t>a. Na tatu, tutazingati</w:t>
      </w:r>
      <w:r w:rsidR="004F0C4A">
        <w:t>a</w:t>
      </w:r>
      <w:r>
        <w:t xml:space="preserve"> namna o</w:t>
      </w:r>
      <w:r w:rsidR="006E57E5">
        <w:t>thopat</w:t>
      </w:r>
      <w:r w:rsidR="00730757">
        <w:t>osi</w:t>
      </w:r>
      <w:r>
        <w:t>a inavyoshawishi malengo ya o</w:t>
      </w:r>
      <w:r w:rsidR="00730757">
        <w:t>thopraksi</w:t>
      </w:r>
      <w:r>
        <w:t>a na o</w:t>
      </w:r>
      <w:r w:rsidR="00730757">
        <w:t>thodoksi</w:t>
      </w:r>
      <w:r>
        <w:t>a</w:t>
      </w:r>
      <w:r w:rsidR="00730757">
        <w:t xml:space="preserve">. </w:t>
      </w:r>
      <w:r w:rsidR="004F0C4A">
        <w:t>Kwa kuanza, t</w:t>
      </w:r>
      <w:r w:rsidR="00D73AC7">
        <w:t>u</w:t>
      </w:r>
      <w:r w:rsidR="004F0C4A">
        <w:t>one jinsi ambavyo</w:t>
      </w:r>
      <w:r w:rsidR="00D73AC7">
        <w:t xml:space="preserve"> o</w:t>
      </w:r>
      <w:r w:rsidR="00730757">
        <w:t>thodoksi</w:t>
      </w:r>
      <w:r w:rsidR="00D73AC7">
        <w:t>a</w:t>
      </w:r>
      <w:r w:rsidR="00730757">
        <w:t xml:space="preserve">, au fikra sahihi, hugusa tabia na </w:t>
      </w:r>
      <w:r w:rsidR="004F0C4A">
        <w:t>hisia zetu.</w:t>
      </w:r>
      <w:r w:rsidR="00730757" w:rsidRPr="00271275">
        <w:t xml:space="preserve"> </w:t>
      </w:r>
    </w:p>
    <w:p w:rsidR="00730757" w:rsidRDefault="00730757" w:rsidP="00730757">
      <w:pPr>
        <w:rPr>
          <w:rFonts w:ascii="Times New Roman" w:hAnsi="Times New Roman" w:cs="Times New Roman"/>
        </w:rPr>
      </w:pPr>
    </w:p>
    <w:p w:rsidR="004F0C4A" w:rsidRPr="00271275" w:rsidRDefault="004F0C4A" w:rsidP="00730757">
      <w:pPr>
        <w:rPr>
          <w:rFonts w:ascii="Times New Roman" w:hAnsi="Times New Roman" w:cs="Times New Roman"/>
        </w:rPr>
      </w:pPr>
    </w:p>
    <w:p w:rsidR="00730757" w:rsidRPr="00690AE6" w:rsidRDefault="003A009D" w:rsidP="00853776">
      <w:pPr>
        <w:pStyle w:val="BulletHeading"/>
        <w:jc w:val="both"/>
        <w:rPr>
          <w:rFonts w:cs="Times New Roman"/>
        </w:rPr>
      </w:pPr>
      <w:bookmarkStart w:id="20" w:name="_Toc166051821"/>
      <w:r>
        <w:rPr>
          <w:rFonts w:cs="Times New Roman"/>
        </w:rPr>
        <w:t>O</w:t>
      </w:r>
      <w:r w:rsidR="00730757" w:rsidRPr="00690AE6">
        <w:rPr>
          <w:rFonts w:cs="Times New Roman"/>
        </w:rPr>
        <w:t>thodoksi</w:t>
      </w:r>
      <w:r>
        <w:rPr>
          <w:rFonts w:cs="Times New Roman"/>
        </w:rPr>
        <w:t>a</w:t>
      </w:r>
      <w:bookmarkEnd w:id="20"/>
    </w:p>
    <w:p w:rsidR="00730757" w:rsidRDefault="00730757" w:rsidP="00730757">
      <w:pPr>
        <w:pStyle w:val="Body"/>
      </w:pPr>
    </w:p>
    <w:p w:rsidR="00730757" w:rsidRPr="00271275" w:rsidRDefault="00730757" w:rsidP="00690AE6">
      <w:pPr>
        <w:pStyle w:val="Body"/>
        <w:jc w:val="both"/>
      </w:pPr>
      <w:r w:rsidRPr="00CE06DB">
        <w:t xml:space="preserve">Waumini </w:t>
      </w:r>
      <w:r w:rsidR="00CE06DB" w:rsidRPr="00CE06DB">
        <w:t>wengi wa makanisa ya kiinjili</w:t>
      </w:r>
      <w:r>
        <w:t xml:space="preserve">  </w:t>
      </w:r>
      <w:r w:rsidR="004F0C4A">
        <w:t>wana</w:t>
      </w:r>
      <w:r>
        <w:t>amini kwa usah</w:t>
      </w:r>
      <w:r w:rsidR="003A009D">
        <w:t>ihi kwamba, baadhi ya hatua za o</w:t>
      </w:r>
      <w:r>
        <w:t>thodoksi</w:t>
      </w:r>
      <w:r w:rsidR="003A009D">
        <w:t>a ni muhimu kwa ajili ya o</w:t>
      </w:r>
      <w:r>
        <w:t>thopraksi</w:t>
      </w:r>
      <w:r w:rsidR="003A009D">
        <w:t>a na o</w:t>
      </w:r>
      <w:r w:rsidR="006E57E5">
        <w:t>thopat</w:t>
      </w:r>
      <w:r>
        <w:t>osi</w:t>
      </w:r>
      <w:r w:rsidR="003A009D">
        <w:t>a. Tunajifunza kutoka kwa wanathe</w:t>
      </w:r>
      <w:r>
        <w:t>olojia maarufu na wale wa kitaaluma kwamba</w:t>
      </w:r>
      <w:r w:rsidR="004F0C4A">
        <w:t>,</w:t>
      </w:r>
      <w:r>
        <w:t xml:space="preserve"> ni lazima tuujue ukweli, na </w:t>
      </w:r>
      <w:r w:rsidRPr="0068266C">
        <w:rPr>
          <w:i/>
        </w:rPr>
        <w:t>ndipo</w:t>
      </w:r>
      <w:r>
        <w:t xml:space="preserve"> tu</w:t>
      </w:r>
      <w:r w:rsidR="004F0C4A">
        <w:t>utumie</w:t>
      </w:r>
      <w:r>
        <w:t xml:space="preserve"> katika maisha yetu. Ni kawaida sana kwa Wakristo kutumika wakiwa na mtazamo huu wa moja kwa moja kuhusu mambo haya</w:t>
      </w:r>
      <w:r w:rsidRPr="00271275">
        <w:t>: “</w:t>
      </w:r>
      <w:r w:rsidR="006E57E5">
        <w:t>Kile ninacho</w:t>
      </w:r>
      <w:r>
        <w:t xml:space="preserve">amini </w:t>
      </w:r>
      <w:r w:rsidRPr="00CE06DB">
        <w:t>kitaamua</w:t>
      </w:r>
      <w:r>
        <w:t xml:space="preserve"> namna ninavyoishi</w:t>
      </w:r>
      <w:r w:rsidRPr="00271275">
        <w:t xml:space="preserve">.” </w:t>
      </w:r>
      <w:r>
        <w:t xml:space="preserve">Ni kweli kabisa. Kile tunachokiamini kuwa ni kweli hushawishi kwa kina tabia na </w:t>
      </w:r>
      <w:r w:rsidR="00F01E78">
        <w:t>hisia</w:t>
      </w:r>
      <w:r>
        <w:t xml:space="preserve"> </w:t>
      </w:r>
      <w:r w:rsidR="00F01E78">
        <w:t>z</w:t>
      </w:r>
      <w:r>
        <w:t>etu</w:t>
      </w:r>
      <w:r w:rsidRPr="00271275">
        <w:t xml:space="preserve">. </w:t>
      </w:r>
    </w:p>
    <w:p w:rsidR="00730757" w:rsidRPr="00271275" w:rsidRDefault="00730757" w:rsidP="00690AE6">
      <w:pPr>
        <w:pStyle w:val="Body"/>
        <w:jc w:val="both"/>
      </w:pPr>
      <w:r>
        <w:t>Ka</w:t>
      </w:r>
      <w:r w:rsidR="006E57E5">
        <w:t>dri muda unavyoendelea, kadri o</w:t>
      </w:r>
      <w:r>
        <w:t>thodoksi</w:t>
      </w:r>
      <w:r w:rsidR="006E57E5">
        <w:t>a inavyojengeka, kile tutak</w:t>
      </w:r>
      <w:r>
        <w:t>acho</w:t>
      </w:r>
      <w:r w:rsidR="006E57E5">
        <w:t xml:space="preserve">amini </w:t>
      </w:r>
      <w:r>
        <w:rPr>
          <w:i/>
        </w:rPr>
        <w:t>kitathibitisha</w:t>
      </w:r>
      <w:r w:rsidRPr="00271275">
        <w:t xml:space="preserve"> </w:t>
      </w:r>
      <w:r>
        <w:t>tabia</w:t>
      </w:r>
      <w:r w:rsidR="002F4F92">
        <w:t xml:space="preserve"> </w:t>
      </w:r>
      <w:r>
        <w:t>na mihemuko yetu. Yawezekana wewe ni mtu am</w:t>
      </w:r>
      <w:r w:rsidR="006E57E5">
        <w:t>baye umeumbwa kuwa na hisia za k</w:t>
      </w:r>
      <w:r>
        <w:t>u</w:t>
      </w:r>
      <w:r w:rsidR="006E57E5">
        <w:t>hu</w:t>
      </w:r>
      <w:r>
        <w:t xml:space="preserve">rumia wengine na kutendea kazi hisia hizo. </w:t>
      </w:r>
      <w:r w:rsidR="00001D3E">
        <w:t>Kadri unavyosoma mawazo ya kithe</w:t>
      </w:r>
      <w:r>
        <w:t>olojia kama vile</w:t>
      </w:r>
      <w:r w:rsidR="00001D3E">
        <w:t>,</w:t>
      </w:r>
      <w:r>
        <w:t xml:space="preserve"> mwanadamu ameumbwa kwa sura ya Mungu na fadhili na rehema za Mungu mwenyewe</w:t>
      </w:r>
      <w:r w:rsidRPr="00271275">
        <w:t xml:space="preserve">, </w:t>
      </w:r>
      <w:r w:rsidR="00001D3E">
        <w:t>utaona kwamba kina cha o</w:t>
      </w:r>
      <w:r>
        <w:t>thodoksi</w:t>
      </w:r>
      <w:r w:rsidR="00001D3E">
        <w:t>a</w:t>
      </w:r>
      <w:r>
        <w:t xml:space="preserve"> yako kitathibitisha na kukuza tabia zako na mihemuko yako</w:t>
      </w:r>
      <w:r w:rsidRPr="00271275">
        <w:t>.</w:t>
      </w:r>
      <w:r w:rsidR="00001D3E">
        <w:t>h</w:t>
      </w:r>
    </w:p>
    <w:p w:rsidR="00730757" w:rsidRPr="00271275" w:rsidRDefault="00001D3E" w:rsidP="00690AE6">
      <w:pPr>
        <w:pStyle w:val="Body"/>
        <w:jc w:val="both"/>
      </w:pPr>
      <w:r>
        <w:t>Kwa wakati h</w:t>
      </w:r>
      <w:r w:rsidR="00730757">
        <w:t>u</w:t>
      </w:r>
      <w:r>
        <w:t>o huo, hata hivyo, mawazo ya the</w:t>
      </w:r>
      <w:r w:rsidR="00730757">
        <w:t>olojia ya kiothodoksi</w:t>
      </w:r>
      <w:r>
        <w:t>a</w:t>
      </w:r>
      <w:r w:rsidR="00730757">
        <w:t xml:space="preserve"> mara zote yatatupatia </w:t>
      </w:r>
      <w:r w:rsidR="00730757" w:rsidRPr="001E565C">
        <w:rPr>
          <w:i/>
        </w:rPr>
        <w:t>changamoto</w:t>
      </w:r>
      <w:r w:rsidR="00730757" w:rsidRPr="00271275">
        <w:t xml:space="preserve"> </w:t>
      </w:r>
      <w:r w:rsidR="00730757">
        <w:t>ya kubadili tabia na hisia zetu. Yawezekana wewe ni mtu unayehangaishwa na uchoyo na ubinafsi. Hujali masikini, na hufanyi cho chote kupunguza mateso</w:t>
      </w:r>
      <w:r>
        <w:t xml:space="preserve"> yao. Basi, mawazo yako ya kithe</w:t>
      </w:r>
      <w:r w:rsidR="00730757">
        <w:t>olojia kuhusu u</w:t>
      </w:r>
      <w:r>
        <w:t>binadamu na Mungu yakiwa ya kio</w:t>
      </w:r>
      <w:r w:rsidR="00730757">
        <w:t>thodoksi</w:t>
      </w:r>
      <w:r>
        <w:t>a</w:t>
      </w:r>
      <w:r w:rsidR="00730757">
        <w:t xml:space="preserve"> zaidi, utaona umuhimu wa kubadili tabia</w:t>
      </w:r>
      <w:r>
        <w:t xml:space="preserve"> na mihemuko yako. Kufuatilia o</w:t>
      </w:r>
      <w:r w:rsidR="00730757">
        <w:t>thodoksi</w:t>
      </w:r>
      <w:r>
        <w:t>a hugusa o</w:t>
      </w:r>
      <w:r w:rsidR="00730757">
        <w:t>thopraksi</w:t>
      </w:r>
      <w:r>
        <w:t>a na othopat</w:t>
      </w:r>
      <w:r w:rsidR="00730757">
        <w:t>osi</w:t>
      </w:r>
      <w:r>
        <w:t>a</w:t>
      </w:r>
      <w:r w:rsidR="00730757">
        <w:t xml:space="preserve"> kwa njia hizi na zingine nyingi tu</w:t>
      </w:r>
      <w:r w:rsidR="00730757" w:rsidRPr="00271275">
        <w:t>.</w:t>
      </w:r>
    </w:p>
    <w:p w:rsidR="00730757" w:rsidRDefault="00730757" w:rsidP="00730757">
      <w:pPr>
        <w:pStyle w:val="Quotations"/>
        <w:rPr>
          <w:rFonts w:cs="Times New Roman"/>
        </w:rPr>
      </w:pPr>
    </w:p>
    <w:p w:rsidR="00730757" w:rsidRDefault="00001D3E" w:rsidP="00690AE6">
      <w:pPr>
        <w:pStyle w:val="Quotations"/>
        <w:jc w:val="both"/>
        <w:rPr>
          <w:rFonts w:cs="Times New Roman"/>
        </w:rPr>
      </w:pPr>
      <w:r>
        <w:rPr>
          <w:rFonts w:cs="Times New Roman"/>
        </w:rPr>
        <w:t>Imani za kio</w:t>
      </w:r>
      <w:r w:rsidR="00730757">
        <w:rPr>
          <w:rFonts w:cs="Times New Roman"/>
        </w:rPr>
        <w:t>thodoksi</w:t>
      </w:r>
      <w:r>
        <w:rPr>
          <w:rFonts w:cs="Times New Roman"/>
        </w:rPr>
        <w:t>a, y</w:t>
      </w:r>
      <w:r w:rsidR="00730757">
        <w:rPr>
          <w:rFonts w:cs="Times New Roman"/>
        </w:rPr>
        <w:t>aani</w:t>
      </w:r>
      <w:r w:rsidR="00730757" w:rsidRPr="00271275">
        <w:rPr>
          <w:rFonts w:cs="Times New Roman"/>
        </w:rPr>
        <w:t xml:space="preserve"> </w:t>
      </w:r>
      <w:r w:rsidR="00730757">
        <w:rPr>
          <w:rFonts w:cs="Times New Roman"/>
        </w:rPr>
        <w:t>imani sahihi</w:t>
      </w:r>
      <w:r>
        <w:rPr>
          <w:rFonts w:cs="Times New Roman"/>
        </w:rPr>
        <w:t>,</w:t>
      </w:r>
      <w:r w:rsidR="00730757" w:rsidRPr="00271275">
        <w:rPr>
          <w:rFonts w:cs="Times New Roman"/>
        </w:rPr>
        <w:t xml:space="preserve"> </w:t>
      </w:r>
      <w:r w:rsidR="00730757">
        <w:rPr>
          <w:rFonts w:cs="Times New Roman"/>
        </w:rPr>
        <w:t xml:space="preserve">hugusa na lazima iguse </w:t>
      </w:r>
      <w:r w:rsidR="00F01E78">
        <w:rPr>
          <w:rFonts w:cs="Times New Roman"/>
        </w:rPr>
        <w:t>hisia z</w:t>
      </w:r>
      <w:r w:rsidR="00730757">
        <w:rPr>
          <w:rFonts w:cs="Times New Roman"/>
        </w:rPr>
        <w:t>etu na matendo yetu na maisha yetu kwa sababu kile tunachokiamini lazima kionekane katika maisha yetu. Hatujaitwa kugeuzwa akili zetu tu</w:t>
      </w:r>
      <w:r>
        <w:rPr>
          <w:rFonts w:cs="Times New Roman"/>
        </w:rPr>
        <w:t>,</w:t>
      </w:r>
      <w:r w:rsidR="00730757">
        <w:rPr>
          <w:rFonts w:cs="Times New Roman"/>
        </w:rPr>
        <w:t xml:space="preserve"> bali pia mihemuko yetu. Na kile tunachoamini </w:t>
      </w:r>
      <w:r w:rsidR="00F61D1B">
        <w:rPr>
          <w:rFonts w:cs="Times New Roman"/>
        </w:rPr>
        <w:t>kinapaswa kufahamisha m</w:t>
      </w:r>
      <w:r w:rsidR="00730757">
        <w:rPr>
          <w:rFonts w:cs="Times New Roman"/>
        </w:rPr>
        <w:t>aisha yetu. Taarifa tulizonazo kuhusu imani zetu, kwa neema ya Mungu na kazi ya Roho Mtakatifu, lazima itugeuze hatimaye</w:t>
      </w:r>
      <w:r w:rsidR="00F61D1B">
        <w:rPr>
          <w:rFonts w:cs="Times New Roman"/>
        </w:rPr>
        <w:t xml:space="preserve"> kutufinyanga ili upendo wetu u</w:t>
      </w:r>
      <w:r w:rsidR="00730757">
        <w:rPr>
          <w:rFonts w:cs="Times New Roman"/>
        </w:rPr>
        <w:t>endane na mapenzi ya Mungu na matendo yetu pia yaendane na matendo yake kama ilivyofunuliwa katika Neno la Mungu. Na hiyo inawezekana tu kwa kuwezeshwa na neema ya Roho Mtakatifu</w:t>
      </w:r>
      <w:r w:rsidR="00730757" w:rsidRPr="00271275">
        <w:rPr>
          <w:rFonts w:cs="Times New Roman"/>
        </w:rPr>
        <w:t xml:space="preserve">. </w:t>
      </w:r>
    </w:p>
    <w:p w:rsidR="00730757" w:rsidRDefault="00730757" w:rsidP="00730757">
      <w:pPr>
        <w:pStyle w:val="Quotations"/>
        <w:rPr>
          <w:rFonts w:cs="Times New Roman"/>
        </w:rPr>
      </w:pPr>
    </w:p>
    <w:p w:rsidR="00730757" w:rsidRPr="00690AE6" w:rsidRDefault="00EC48B1" w:rsidP="00690AE6">
      <w:pPr>
        <w:pStyle w:val="Professorname"/>
      </w:pPr>
      <w:r>
        <w:t xml:space="preserve">— </w:t>
      </w:r>
      <w:r w:rsidR="00730757" w:rsidRPr="00690AE6">
        <w:t>Dr. David Samuel</w:t>
      </w:r>
    </w:p>
    <w:p w:rsidR="00730757" w:rsidRPr="00271275" w:rsidRDefault="00730757" w:rsidP="00730757">
      <w:pPr>
        <w:rPr>
          <w:rFonts w:ascii="Times New Roman" w:hAnsi="Times New Roman" w:cs="Times New Roman"/>
        </w:rPr>
      </w:pPr>
    </w:p>
    <w:p w:rsidR="00730757" w:rsidRPr="00271275" w:rsidRDefault="00F01E78" w:rsidP="00690AE6">
      <w:pPr>
        <w:pStyle w:val="Body"/>
        <w:jc w:val="both"/>
      </w:pPr>
      <w:r>
        <w:t>Tuangalie</w:t>
      </w:r>
      <w:r w:rsidR="00730757">
        <w:t xml:space="preserve"> namna ya pili </w:t>
      </w:r>
      <w:r w:rsidR="00F61D1B">
        <w:t>ya malengo yanayotegemeana ya the</w:t>
      </w:r>
      <w:r w:rsidR="00730757">
        <w:t>olojia</w:t>
      </w:r>
      <w:r w:rsidR="00F61D1B">
        <w:t>. Ni kwa namna gani o</w:t>
      </w:r>
      <w:r w:rsidR="00730757">
        <w:t>thopraksi</w:t>
      </w:r>
      <w:r w:rsidR="00F61D1B">
        <w:t>a hushawishi o</w:t>
      </w:r>
      <w:r w:rsidR="00730757">
        <w:t>thodoksi</w:t>
      </w:r>
      <w:r w:rsidR="00F61D1B">
        <w:t>a na othopatos</w:t>
      </w:r>
      <w:r w:rsidR="00730757">
        <w:t>i</w:t>
      </w:r>
      <w:r w:rsidR="00F61D1B">
        <w:t>a</w:t>
      </w:r>
      <w:r w:rsidR="00730757" w:rsidRPr="00271275">
        <w:t xml:space="preserve">? </w:t>
      </w:r>
      <w:r w:rsidR="00730757">
        <w:t>Ni kwa namna gani tabia</w:t>
      </w:r>
      <w:r w:rsidR="00F61D1B">
        <w:t xml:space="preserve"> zetu huathiri imani na hisia z</w:t>
      </w:r>
      <w:r w:rsidR="00730757">
        <w:t>etu</w:t>
      </w:r>
      <w:r w:rsidR="00730757" w:rsidRPr="00271275">
        <w:t xml:space="preserve">? </w:t>
      </w:r>
    </w:p>
    <w:p w:rsidR="00730757" w:rsidRDefault="00730757" w:rsidP="00730757">
      <w:pPr>
        <w:rPr>
          <w:rFonts w:ascii="Times New Roman" w:hAnsi="Times New Roman" w:cs="Times New Roman"/>
        </w:rPr>
      </w:pPr>
    </w:p>
    <w:p w:rsidR="00853776" w:rsidRPr="00271275" w:rsidRDefault="00853776" w:rsidP="00730757">
      <w:pPr>
        <w:rPr>
          <w:rFonts w:ascii="Times New Roman" w:hAnsi="Times New Roman" w:cs="Times New Roman"/>
        </w:rPr>
      </w:pPr>
    </w:p>
    <w:p w:rsidR="00730757" w:rsidRDefault="008A53A7" w:rsidP="00853776">
      <w:pPr>
        <w:pStyle w:val="BulletHeading"/>
        <w:jc w:val="both"/>
        <w:rPr>
          <w:rFonts w:cs="Times New Roman"/>
        </w:rPr>
      </w:pPr>
      <w:bookmarkStart w:id="21" w:name="_Toc166051822"/>
      <w:r>
        <w:rPr>
          <w:rFonts w:cs="Times New Roman"/>
        </w:rPr>
        <w:t>O</w:t>
      </w:r>
      <w:r w:rsidR="00730757" w:rsidRPr="00690AE6">
        <w:rPr>
          <w:rFonts w:cs="Times New Roman"/>
        </w:rPr>
        <w:t>thopraksi</w:t>
      </w:r>
      <w:r>
        <w:rPr>
          <w:rFonts w:cs="Times New Roman"/>
        </w:rPr>
        <w:t>a</w:t>
      </w:r>
      <w:bookmarkEnd w:id="21"/>
      <w:r w:rsidR="00F01E78">
        <w:rPr>
          <w:rFonts w:cs="Times New Roman"/>
        </w:rPr>
        <w:t xml:space="preserve"> </w:t>
      </w:r>
    </w:p>
    <w:p w:rsidR="00F01E78" w:rsidRPr="00F01E78" w:rsidRDefault="00F01E78" w:rsidP="00F01E78">
      <w:pPr>
        <w:pStyle w:val="BulletHeading"/>
        <w:ind w:left="720" w:firstLine="720"/>
        <w:rPr>
          <w:rFonts w:cs="Times New Roman"/>
        </w:rPr>
      </w:pPr>
    </w:p>
    <w:p w:rsidR="00730757" w:rsidRPr="00271275" w:rsidRDefault="008A53A7" w:rsidP="00690AE6">
      <w:pPr>
        <w:pStyle w:val="Body"/>
        <w:jc w:val="both"/>
      </w:pPr>
      <w:r>
        <w:t xml:space="preserve">Kwanza kabisa, othopraksia </w:t>
      </w:r>
      <w:r w:rsidR="00730757">
        <w:t>mara zote huthibitisha</w:t>
      </w:r>
      <w:r w:rsidR="00F01E78">
        <w:t>,</w:t>
      </w:r>
      <w:r w:rsidR="00730757">
        <w:t xml:space="preserve"> au </w:t>
      </w:r>
      <w:r w:rsidR="00F01E78">
        <w:t>k</w:t>
      </w:r>
      <w:r w:rsidR="00730757">
        <w:t>ut</w:t>
      </w:r>
      <w:r>
        <w:t>oa changamoto kwa kile tunacho</w:t>
      </w:r>
      <w:r w:rsidR="00730757">
        <w:t xml:space="preserve">amini kuwa ni kweli. Kwa mfano, </w:t>
      </w:r>
      <w:r w:rsidR="00F01E78">
        <w:t>nini</w:t>
      </w:r>
      <w:r w:rsidR="00730757">
        <w:t xml:space="preserve"> kinatokea pale mwan</w:t>
      </w:r>
      <w:r>
        <w:t>afunzi wa the</w:t>
      </w:r>
      <w:r w:rsidR="00730757">
        <w:t>olojia asiye na uzoefu wa kutosha akiulizwa</w:t>
      </w:r>
      <w:r w:rsidR="00730757" w:rsidRPr="00271275">
        <w:t>, “</w:t>
      </w:r>
      <w:r w:rsidR="00730757">
        <w:t>Kwa nini Wakristo wanapaswa kuomba</w:t>
      </w:r>
      <w:r w:rsidR="00730757" w:rsidRPr="00271275">
        <w:t xml:space="preserve">?” </w:t>
      </w:r>
    </w:p>
    <w:p w:rsidR="00730757" w:rsidRPr="00271275" w:rsidRDefault="00730757" w:rsidP="00690AE6">
      <w:pPr>
        <w:pStyle w:val="Body"/>
        <w:jc w:val="both"/>
        <w:rPr>
          <w:lang/>
        </w:rPr>
      </w:pPr>
      <w:r>
        <w:t>Mara zote, waumini wasio na uzoefu wa kutosha wa Mungu kujibu maombi yao, hujibu swali hili kwa kutoa maelezo kama haya</w:t>
      </w:r>
      <w:r w:rsidRPr="00271275">
        <w:t xml:space="preserve">, </w:t>
      </w:r>
      <w:r w:rsidRPr="00271275">
        <w:rPr>
          <w:lang/>
        </w:rPr>
        <w:t>“</w:t>
      </w:r>
      <w:r>
        <w:rPr>
          <w:lang/>
        </w:rPr>
        <w:t>Tunapaswa kuomba kwa sababu Mungu ameamuru hivyo</w:t>
      </w:r>
      <w:r w:rsidRPr="00271275">
        <w:rPr>
          <w:lang/>
        </w:rPr>
        <w:t xml:space="preserve">.” </w:t>
      </w:r>
      <w:r w:rsidR="00F01E78">
        <w:rPr>
          <w:lang/>
        </w:rPr>
        <w:t>J</w:t>
      </w:r>
      <w:r>
        <w:rPr>
          <w:lang/>
        </w:rPr>
        <w:t>ibu hili ni</w:t>
      </w:r>
      <w:r w:rsidR="00F01E78">
        <w:rPr>
          <w:lang/>
        </w:rPr>
        <w:t xml:space="preserve"> sahihi</w:t>
      </w:r>
      <w:r>
        <w:rPr>
          <w:lang/>
        </w:rPr>
        <w:t xml:space="preserve">, </w:t>
      </w:r>
      <w:r w:rsidR="00F01E78">
        <w:rPr>
          <w:lang/>
        </w:rPr>
        <w:t>l</w:t>
      </w:r>
      <w:r>
        <w:rPr>
          <w:lang/>
        </w:rPr>
        <w:t xml:space="preserve">akini sijawahi </w:t>
      </w:r>
      <w:r>
        <w:t>kusikia</w:t>
      </w:r>
      <w:r>
        <w:rPr>
          <w:lang/>
        </w:rPr>
        <w:t xml:space="preserve"> shujaa wa maombi</w:t>
      </w:r>
      <w:r w:rsidR="008A53A7">
        <w:rPr>
          <w:rFonts w:eastAsia="DejaVu Sans"/>
          <w:kern w:val="1"/>
          <w:szCs w:val="24"/>
          <w:lang/>
        </w:rPr>
        <w:t>,</w:t>
      </w:r>
      <w:r w:rsidRPr="00271275">
        <w:rPr>
          <w:rFonts w:eastAsia="DejaVu Sans"/>
          <w:kern w:val="1"/>
          <w:szCs w:val="24"/>
          <w:lang/>
        </w:rPr>
        <w:t xml:space="preserve"> </w:t>
      </w:r>
      <w:r>
        <w:rPr>
          <w:rFonts w:eastAsia="DejaVu Sans"/>
          <w:kern w:val="1"/>
          <w:szCs w:val="24"/>
          <w:lang/>
        </w:rPr>
        <w:t>mtu ambaye amejijengea maisha ya maombi kwa kina</w:t>
      </w:r>
      <w:r w:rsidR="008A53A7">
        <w:rPr>
          <w:rFonts w:eastAsia="DejaVu Sans"/>
          <w:kern w:val="1"/>
          <w:szCs w:val="24"/>
          <w:lang/>
        </w:rPr>
        <w:t xml:space="preserve">, </w:t>
      </w:r>
      <w:r>
        <w:rPr>
          <w:rFonts w:eastAsia="DejaVu Sans"/>
          <w:kern w:val="1"/>
          <w:szCs w:val="24"/>
          <w:lang/>
        </w:rPr>
        <w:t>a</w:t>
      </w:r>
      <w:r w:rsidR="00F01E78">
        <w:rPr>
          <w:rFonts w:eastAsia="DejaVu Sans"/>
          <w:kern w:val="1"/>
          <w:szCs w:val="24"/>
          <w:lang/>
        </w:rPr>
        <w:t>ki</w:t>
      </w:r>
      <w:r>
        <w:rPr>
          <w:rFonts w:eastAsia="DejaVu Sans"/>
          <w:kern w:val="1"/>
          <w:szCs w:val="24"/>
          <w:lang/>
        </w:rPr>
        <w:t>jibu hivyo</w:t>
      </w:r>
      <w:r w:rsidRPr="00271275">
        <w:rPr>
          <w:rFonts w:eastAsia="DejaVu Sans"/>
          <w:kern w:val="1"/>
          <w:szCs w:val="24"/>
          <w:lang/>
        </w:rPr>
        <w:t xml:space="preserve">. </w:t>
      </w:r>
      <w:r>
        <w:rPr>
          <w:rFonts w:eastAsia="DejaVu Sans"/>
          <w:kern w:val="1"/>
          <w:szCs w:val="24"/>
          <w:lang/>
        </w:rPr>
        <w:t>Ni kweli Biblia inafundisha kuomba kwa sababu tumeamriwa hivyo, lakini kukosa uzoefu wa maombi ma</w:t>
      </w:r>
      <w:r w:rsidR="008A53A7">
        <w:rPr>
          <w:rFonts w:eastAsia="DejaVu Sans"/>
          <w:kern w:val="1"/>
          <w:szCs w:val="24"/>
          <w:lang/>
        </w:rPr>
        <w:t>ra zote hu</w:t>
      </w:r>
      <w:r w:rsidR="00F01E78">
        <w:rPr>
          <w:rFonts w:eastAsia="DejaVu Sans"/>
          <w:kern w:val="1"/>
          <w:szCs w:val="24"/>
          <w:lang/>
        </w:rPr>
        <w:t>tu</w:t>
      </w:r>
      <w:r w:rsidR="008A53A7">
        <w:rPr>
          <w:rFonts w:eastAsia="DejaVu Sans"/>
          <w:kern w:val="1"/>
          <w:szCs w:val="24"/>
          <w:lang/>
        </w:rPr>
        <w:t xml:space="preserve">ziba tusione motisha zingine za kibiblia za </w:t>
      </w:r>
      <w:r>
        <w:rPr>
          <w:rFonts w:eastAsia="DejaVu Sans"/>
          <w:kern w:val="1"/>
          <w:szCs w:val="24"/>
          <w:lang/>
        </w:rPr>
        <w:t xml:space="preserve">maombi. Hivyo, </w:t>
      </w:r>
      <w:r>
        <w:rPr>
          <w:rFonts w:eastAsia="DejaVu Sans"/>
          <w:i/>
          <w:kern w:val="1"/>
          <w:szCs w:val="24"/>
          <w:lang/>
        </w:rPr>
        <w:t>uzoefu</w:t>
      </w:r>
      <w:r>
        <w:rPr>
          <w:rFonts w:eastAsia="DejaVu Sans"/>
          <w:kern w:val="1"/>
          <w:szCs w:val="24"/>
          <w:lang/>
        </w:rPr>
        <w:t xml:space="preserve"> wetu katika </w:t>
      </w:r>
      <w:r w:rsidR="008A53A7">
        <w:rPr>
          <w:rFonts w:eastAsia="DejaVu Sans"/>
          <w:kern w:val="1"/>
          <w:szCs w:val="24"/>
          <w:lang/>
        </w:rPr>
        <w:t>maombi hushawishi kile tunacho</w:t>
      </w:r>
      <w:r>
        <w:rPr>
          <w:rFonts w:eastAsia="DejaVu Sans"/>
          <w:kern w:val="1"/>
          <w:szCs w:val="24"/>
          <w:lang/>
        </w:rPr>
        <w:t>fahamu kuwa ni kweli kuhusu maombi</w:t>
      </w:r>
      <w:r w:rsidRPr="00271275">
        <w:rPr>
          <w:lang/>
        </w:rPr>
        <w:t xml:space="preserve">. </w:t>
      </w:r>
    </w:p>
    <w:p w:rsidR="00730757" w:rsidRPr="00271275" w:rsidRDefault="00730757" w:rsidP="00690AE6">
      <w:pPr>
        <w:pStyle w:val="Body"/>
        <w:jc w:val="both"/>
      </w:pPr>
      <w:r>
        <w:t>Pale waumini wanapokuwa na uzoefu wa kutosha kuhusu maombi, wanakuwa na uwezo wa kuona kwa uwazi aina zote za sababu zinazotolewa na Biblia</w:t>
      </w:r>
      <w:r w:rsidRPr="00271275">
        <w:t xml:space="preserve"> </w:t>
      </w:r>
      <w:r>
        <w:t xml:space="preserve">ili tuweze kuomba. Tunaomba kwa sababu Mungu anastahili maombi yetu. Tunaomba kwa sababu tunamhitaji. Tunaomba kwa sababu, kama Yakobo anavyosema katika Yakobo </w:t>
      </w:r>
      <w:r w:rsidRPr="00271275">
        <w:t>5:16:</w:t>
      </w:r>
    </w:p>
    <w:p w:rsidR="00730757" w:rsidRDefault="00730757" w:rsidP="00730757">
      <w:pPr>
        <w:pStyle w:val="Scripturequotes"/>
      </w:pPr>
    </w:p>
    <w:p w:rsidR="00730757" w:rsidRPr="00E20E8A" w:rsidRDefault="00730757" w:rsidP="00690AE6">
      <w:pPr>
        <w:pStyle w:val="Scripturequotes"/>
        <w:jc w:val="both"/>
      </w:pPr>
      <w:r>
        <w:t>Kuomba kwake mwenye haki kwafaa sana, akiomba kwa bidii</w:t>
      </w:r>
      <w:r w:rsidRPr="00E20E8A">
        <w:t xml:space="preserve"> (</w:t>
      </w:r>
      <w:r>
        <w:t>Yakobo</w:t>
      </w:r>
      <w:r w:rsidRPr="00E20E8A">
        <w:t xml:space="preserve"> 5:16).</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t xml:space="preserve">Tabia ya haki na uzoefu wa maombi huleta </w:t>
      </w:r>
      <w:r w:rsidR="00F01E78">
        <w:t>uelewa</w:t>
      </w:r>
      <w:r w:rsidR="008A53A7">
        <w:t xml:space="preserve"> wa kweli kwamba</w:t>
      </w:r>
      <w:r w:rsidR="00F01E78">
        <w:t>,</w:t>
      </w:r>
      <w:r w:rsidR="008A53A7">
        <w:t xml:space="preserve"> siyo tu </w:t>
      </w:r>
      <w:r>
        <w:t xml:space="preserve">maombi yameamriwa; </w:t>
      </w:r>
      <w:r w:rsidR="008A53A7">
        <w:t xml:space="preserve">bali </w:t>
      </w:r>
      <w:r>
        <w:t>pia yana nguvu na mafanikio. Ukosefu wa tabia ya kitauwa hutu</w:t>
      </w:r>
      <w:r w:rsidR="002A60E0">
        <w:t>ondolea</w:t>
      </w:r>
      <w:r w:rsidR="008A53A7">
        <w:t xml:space="preserve"> imani hizi za kithe</w:t>
      </w:r>
      <w:r>
        <w:t>olojia. Lakini uzoefu wa changamoto za kuishi maisha matakatifu, huthibitisha, na kukuza imani zetu kwa njia nyingi</w:t>
      </w:r>
      <w:r w:rsidRPr="00271275">
        <w:t xml:space="preserve">. </w:t>
      </w:r>
    </w:p>
    <w:p w:rsidR="00730757" w:rsidRPr="00271275" w:rsidRDefault="00730757" w:rsidP="00690AE6">
      <w:pPr>
        <w:pStyle w:val="Body"/>
        <w:jc w:val="both"/>
      </w:pPr>
      <w:r>
        <w:t xml:space="preserve">Zaidi ya hapo, matendo yetu pia hushawishi mielekeo ya </w:t>
      </w:r>
      <w:r w:rsidR="00E80847">
        <w:t>hisia za the</w:t>
      </w:r>
      <w:r>
        <w:t>olojia yetu.</w:t>
      </w:r>
      <w:r w:rsidR="002F4F92">
        <w:t xml:space="preserve"> </w:t>
      </w:r>
      <w:r w:rsidR="00E80847">
        <w:t>Ndi</w:t>
      </w:r>
      <w:r w:rsidR="00B31F48">
        <w:t>y</w:t>
      </w:r>
      <w:r w:rsidR="00E80847">
        <w:t xml:space="preserve">o </w:t>
      </w:r>
      <w:r w:rsidR="00F01E78">
        <w:t>maana</w:t>
      </w:r>
      <w:r w:rsidR="00E80847">
        <w:t xml:space="preserve"> o</w:t>
      </w:r>
      <w:r>
        <w:t>thopraksi</w:t>
      </w:r>
      <w:r w:rsidR="00E80847">
        <w:t>a hugusa o</w:t>
      </w:r>
      <w:r w:rsidR="00D53C71">
        <w:t>thopat</w:t>
      </w:r>
      <w:r>
        <w:t>osi</w:t>
      </w:r>
      <w:r w:rsidR="00D53C71">
        <w:t>a</w:t>
      </w:r>
      <w:r w:rsidRPr="00271275">
        <w:t xml:space="preserve">. </w:t>
      </w:r>
      <w:r>
        <w:t>Kwa mfano, pale waumini</w:t>
      </w:r>
      <w:r w:rsidRPr="00271275">
        <w:t xml:space="preserve"> </w:t>
      </w:r>
      <w:r>
        <w:t>wanapotenda dhambi kubwa kabisa, hup</w:t>
      </w:r>
      <w:r w:rsidR="00F01E78">
        <w:t>ata</w:t>
      </w:r>
      <w:r>
        <w:t xml:space="preserve"> hatia na ushawishi. Kwa wakati </w:t>
      </w:r>
      <w:r w:rsidR="00E80847">
        <w:t>h</w:t>
      </w:r>
      <w:r w:rsidR="00D53C71">
        <w:t>uo</w:t>
      </w:r>
      <w:r>
        <w:t>huo, tu</w:t>
      </w:r>
      <w:r w:rsidR="00D53C71">
        <w:t>napofanya yaliyo sawa, mara nyingi</w:t>
      </w:r>
      <w:r>
        <w:t xml:space="preserve"> </w:t>
      </w:r>
      <w:r w:rsidR="00D53C71">
        <w:t>t</w:t>
      </w:r>
      <w:r>
        <w:t>u</w:t>
      </w:r>
      <w:r w:rsidR="00D53C71">
        <w:t xml:space="preserve">napata furaha ya kuthibitishwa na </w:t>
      </w:r>
      <w:r w:rsidR="00B31F48">
        <w:t>b</w:t>
      </w:r>
      <w:r w:rsidR="00D53C71">
        <w:t xml:space="preserve">araka za </w:t>
      </w:r>
      <w:r>
        <w:t>Mungu</w:t>
      </w:r>
      <w:r w:rsidR="00D53C71">
        <w:t xml:space="preserve">. </w:t>
      </w:r>
      <w:r>
        <w:t>Kutokana na uzoefu wa kawaida wote tunapata uzoefu kwamba hisia za aibu na huzuni, ujasiri na utulivu, furaha na kuchangamka ni matokeo ya tabia zetu</w:t>
      </w:r>
      <w:r w:rsidRPr="00271275">
        <w:t>.</w:t>
      </w:r>
    </w:p>
    <w:p w:rsidR="00730757" w:rsidRDefault="00730757" w:rsidP="00730757">
      <w:pPr>
        <w:pStyle w:val="Quotations"/>
        <w:rPr>
          <w:rFonts w:cs="Times New Roman"/>
        </w:rPr>
      </w:pPr>
    </w:p>
    <w:p w:rsidR="00730757" w:rsidRDefault="00730757" w:rsidP="00690AE6">
      <w:pPr>
        <w:pStyle w:val="Quotations"/>
        <w:jc w:val="both"/>
        <w:rPr>
          <w:rFonts w:cs="Times New Roman"/>
        </w:rPr>
      </w:pPr>
      <w:r>
        <w:rPr>
          <w:rFonts w:cs="Times New Roman"/>
        </w:rPr>
        <w:t>Hivi karibuni kulikuwa na mgogoro katika taasisi ambayo mimi ni rais</w:t>
      </w:r>
      <w:r w:rsidR="00B31F48">
        <w:rPr>
          <w:rFonts w:cs="Times New Roman"/>
        </w:rPr>
        <w:t>i</w:t>
      </w:r>
      <w:r>
        <w:rPr>
          <w:rFonts w:cs="Times New Roman"/>
        </w:rPr>
        <w:t xml:space="preserve"> wa bodi. Kulikuwa na watu wanaotoka nje wakiwa na shauku zao, hasa kutoka katika din</w:t>
      </w:r>
      <w:r w:rsidR="00B31F48">
        <w:rPr>
          <w:rFonts w:cs="Times New Roman"/>
        </w:rPr>
        <w:t>i zingine, wakijaribu kulet</w:t>
      </w:r>
      <w:r>
        <w:rPr>
          <w:rFonts w:cs="Times New Roman"/>
        </w:rPr>
        <w:t xml:space="preserve">a matatizo katika taasisi. Hivyo kulikuwa na uamuzi wa kukubaliana nao, lakini tulisimama imara na kuamua kwamba tutafanya mambo yaliyo halali na hatutakubaliana kwa vipengele vilivyo na makosa. Mungu aliheshimu msimamo wetu wa kusimama kwa ajili yake, na tuliokolewa kutoka kwa </w:t>
      </w:r>
      <w:r w:rsidR="00B31F48">
        <w:rPr>
          <w:rFonts w:cs="Times New Roman"/>
        </w:rPr>
        <w:t xml:space="preserve">hao </w:t>
      </w:r>
      <w:r>
        <w:rPr>
          <w:rFonts w:cs="Times New Roman"/>
        </w:rPr>
        <w:t>maadui wote, na imepelekea kuwa na furaha kubwa inayotia nguvu katika jamii inayotuzunguka</w:t>
      </w:r>
      <w:r w:rsidRPr="00271275">
        <w:rPr>
          <w:rFonts w:cs="Times New Roman"/>
        </w:rPr>
        <w:t>.</w:t>
      </w:r>
      <w:r>
        <w:rPr>
          <w:rFonts w:cs="Times New Roman"/>
        </w:rPr>
        <w:t xml:space="preserve"> </w:t>
      </w:r>
    </w:p>
    <w:p w:rsidR="00730757" w:rsidRDefault="00730757" w:rsidP="00730757">
      <w:pPr>
        <w:pStyle w:val="Quotations"/>
        <w:rPr>
          <w:rFonts w:cs="Times New Roman"/>
        </w:rPr>
      </w:pPr>
    </w:p>
    <w:p w:rsidR="00730757" w:rsidRPr="00690AE6" w:rsidRDefault="00EC48B1" w:rsidP="00690AE6">
      <w:pPr>
        <w:pStyle w:val="Professorname"/>
      </w:pPr>
      <w:r>
        <w:t xml:space="preserve">— </w:t>
      </w:r>
      <w:r w:rsidR="00730757" w:rsidRPr="00690AE6">
        <w:t xml:space="preserve">Dr. David Samuel </w:t>
      </w:r>
    </w:p>
    <w:p w:rsidR="00730757" w:rsidRPr="00271275" w:rsidRDefault="00730757" w:rsidP="00730757">
      <w:pPr>
        <w:rPr>
          <w:rFonts w:ascii="Times New Roman" w:hAnsi="Times New Roman" w:cs="Times New Roman"/>
        </w:rPr>
      </w:pPr>
    </w:p>
    <w:p w:rsidR="00730757" w:rsidRPr="00271275" w:rsidRDefault="00B31F48" w:rsidP="00690AE6">
      <w:pPr>
        <w:pStyle w:val="Body"/>
        <w:jc w:val="both"/>
      </w:pPr>
      <w:r>
        <w:t>Kama tulivyokwisha kuona, o</w:t>
      </w:r>
      <w:r w:rsidR="00730757">
        <w:t>thodoksi</w:t>
      </w:r>
      <w:r>
        <w:t>a, yaani</w:t>
      </w:r>
      <w:r w:rsidR="00730757" w:rsidRPr="00271275">
        <w:t xml:space="preserve"> </w:t>
      </w:r>
      <w:r>
        <w:t>kushika mawazo ya the</w:t>
      </w:r>
      <w:r w:rsidR="00730757">
        <w:t>olojia ya kweli</w:t>
      </w:r>
      <w:r>
        <w:t xml:space="preserve">, </w:t>
      </w:r>
      <w:r w:rsidR="00730757">
        <w:t xml:space="preserve">hushawishi </w:t>
      </w:r>
      <w:r w:rsidR="006E5BF9">
        <w:t xml:space="preserve">hisia zetu na kile tunachokifanya. </w:t>
      </w:r>
      <w:r>
        <w:t>Na o</w:t>
      </w:r>
      <w:r w:rsidR="00730757">
        <w:t>thopraksi</w:t>
      </w:r>
      <w:r>
        <w:t xml:space="preserve">a, yaani </w:t>
      </w:r>
      <w:r w:rsidR="00730757">
        <w:t>kuonesha tabia kulingana na ukweli</w:t>
      </w:r>
      <w:r>
        <w:t>,</w:t>
      </w:r>
      <w:r w:rsidR="00730757" w:rsidRPr="00271275">
        <w:t xml:space="preserve"> </w:t>
      </w:r>
      <w:r w:rsidR="00730757">
        <w:t>hushawishi namna tunavyohisi na kuamini. Hebu</w:t>
      </w:r>
      <w:r w:rsidR="006E5BF9">
        <w:t>,</w:t>
      </w:r>
      <w:r w:rsidR="00730757">
        <w:t xml:space="preserve"> sasa tutazame kitu kimoja zaidi kinachotegemeana na ma</w:t>
      </w:r>
      <w:r w:rsidR="006E5BF9">
        <w:t>lengo haya. Ni kwa namna gani othopat</w:t>
      </w:r>
      <w:r w:rsidR="00730757">
        <w:t>osi</w:t>
      </w:r>
      <w:r w:rsidR="006E5BF9">
        <w:t xml:space="preserve">a </w:t>
      </w:r>
      <w:r w:rsidR="00730757">
        <w:t>yetu</w:t>
      </w:r>
      <w:r w:rsidR="006E5BF9">
        <w:t>, yaani hisia na mihemuko sahihi au ha</w:t>
      </w:r>
      <w:r w:rsidR="00730757">
        <w:t>lali</w:t>
      </w:r>
      <w:r w:rsidR="006E5BF9">
        <w:t xml:space="preserve">, </w:t>
      </w:r>
      <w:r w:rsidR="00730757">
        <w:t>hushawishi kile tunachokiamini na kutenda</w:t>
      </w:r>
      <w:r w:rsidR="00730757" w:rsidRPr="00271275">
        <w:t>?</w:t>
      </w:r>
    </w:p>
    <w:p w:rsidR="00730757" w:rsidRDefault="00730757" w:rsidP="00730757">
      <w:pPr>
        <w:rPr>
          <w:rFonts w:ascii="Times New Roman" w:hAnsi="Times New Roman" w:cs="Times New Roman"/>
        </w:rPr>
      </w:pPr>
    </w:p>
    <w:p w:rsidR="00730757" w:rsidRPr="00271275" w:rsidRDefault="00730757" w:rsidP="00730757">
      <w:pPr>
        <w:rPr>
          <w:rFonts w:ascii="Times New Roman" w:hAnsi="Times New Roman" w:cs="Times New Roman"/>
        </w:rPr>
      </w:pPr>
    </w:p>
    <w:p w:rsidR="00730757" w:rsidRPr="00690AE6" w:rsidRDefault="00CB154B" w:rsidP="00853776">
      <w:pPr>
        <w:pStyle w:val="BulletHeading"/>
        <w:jc w:val="both"/>
        <w:rPr>
          <w:rFonts w:cs="Times New Roman"/>
        </w:rPr>
      </w:pPr>
      <w:bookmarkStart w:id="22" w:name="_Toc166051823"/>
      <w:r>
        <w:rPr>
          <w:rFonts w:cs="Times New Roman"/>
        </w:rPr>
        <w:t>Othopat</w:t>
      </w:r>
      <w:r w:rsidR="00730757" w:rsidRPr="00690AE6">
        <w:rPr>
          <w:rFonts w:cs="Times New Roman"/>
        </w:rPr>
        <w:t>osi</w:t>
      </w:r>
      <w:r>
        <w:rPr>
          <w:rFonts w:cs="Times New Roman"/>
        </w:rPr>
        <w:t>a</w:t>
      </w:r>
      <w:bookmarkEnd w:id="22"/>
      <w:r w:rsidR="00F01E78">
        <w:rPr>
          <w:rFonts w:cs="Times New Roman"/>
        </w:rPr>
        <w:t xml:space="preserve"> </w:t>
      </w:r>
    </w:p>
    <w:p w:rsidR="00730757" w:rsidRDefault="00730757" w:rsidP="00730757">
      <w:pPr>
        <w:pStyle w:val="Quotations"/>
        <w:rPr>
          <w:rFonts w:cs="Times New Roman"/>
        </w:rPr>
      </w:pPr>
    </w:p>
    <w:p w:rsidR="00730757" w:rsidRDefault="00730757" w:rsidP="00690AE6">
      <w:pPr>
        <w:pStyle w:val="Quotations"/>
        <w:jc w:val="both"/>
        <w:rPr>
          <w:rFonts w:cs="Times New Roman"/>
        </w:rPr>
      </w:pPr>
      <w:r>
        <w:rPr>
          <w:rFonts w:cs="Times New Roman"/>
        </w:rPr>
        <w:t>Nadhani kila mmoja wetu anafahamu kutokana na uzoefu wa kila siku kwamba</w:t>
      </w:r>
      <w:r w:rsidR="00F01E78">
        <w:rPr>
          <w:rFonts w:cs="Times New Roman"/>
        </w:rPr>
        <w:t>,</w:t>
      </w:r>
      <w:r>
        <w:rPr>
          <w:rFonts w:cs="Times New Roman"/>
        </w:rPr>
        <w:t xml:space="preserve"> namna tunavyofikiri kuh</w:t>
      </w:r>
      <w:r w:rsidR="00CB154B">
        <w:rPr>
          <w:rFonts w:cs="Times New Roman"/>
        </w:rPr>
        <w:t>usu mambo fulani hugusa hisia z</w:t>
      </w:r>
      <w:r>
        <w:rPr>
          <w:rFonts w:cs="Times New Roman"/>
        </w:rPr>
        <w:t>etu. Pia tunafahamu kwamba</w:t>
      </w:r>
      <w:r w:rsidR="00F01E78">
        <w:rPr>
          <w:rFonts w:cs="Times New Roman"/>
        </w:rPr>
        <w:t>,</w:t>
      </w:r>
      <w:r>
        <w:rPr>
          <w:rFonts w:cs="Times New Roman"/>
        </w:rPr>
        <w:t xml:space="preserve"> tunapof</w:t>
      </w:r>
      <w:r w:rsidR="00CB154B">
        <w:rPr>
          <w:rFonts w:cs="Times New Roman"/>
        </w:rPr>
        <w:t>anya mambo fulani, hilo nalo</w:t>
      </w:r>
      <w:r>
        <w:rPr>
          <w:rFonts w:cs="Times New Roman"/>
        </w:rPr>
        <w:t xml:space="preserve"> lina mguso</w:t>
      </w:r>
      <w:r w:rsidR="00CB154B">
        <w:rPr>
          <w:rFonts w:cs="Times New Roman"/>
        </w:rPr>
        <w:t xml:space="preserve"> wa kihisia</w:t>
      </w:r>
      <w:r>
        <w:rPr>
          <w:rFonts w:cs="Times New Roman"/>
        </w:rPr>
        <w:t xml:space="preserve">. Lakini wakati mwingine hatuzingatii </w:t>
      </w:r>
      <w:r w:rsidR="00C26DB9">
        <w:rPr>
          <w:rFonts w:cs="Times New Roman"/>
        </w:rPr>
        <w:t>ni kiasi gani cha hisia kinarudi kwenye njia tunazofikiri na jinsi tunavyotenda. Na unapofanya the</w:t>
      </w:r>
      <w:r>
        <w:rPr>
          <w:rFonts w:cs="Times New Roman"/>
        </w:rPr>
        <w:t>olojia ya Kikristo, pia ni muhimu sana kutunza mwelekeo huo wa ushawishi a</w:t>
      </w:r>
      <w:r w:rsidR="00C26DB9">
        <w:rPr>
          <w:rFonts w:cs="Times New Roman"/>
        </w:rPr>
        <w:t>kilini. Nina</w:t>
      </w:r>
      <w:r>
        <w:rPr>
          <w:rFonts w:cs="Times New Roman"/>
        </w:rPr>
        <w:t>maanisha, fikiria hivi, una</w:t>
      </w:r>
      <w:r w:rsidR="00C26DB9">
        <w:rPr>
          <w:rFonts w:cs="Times New Roman"/>
        </w:rPr>
        <w:t>povunjika moyo,</w:t>
      </w:r>
      <w:r>
        <w:rPr>
          <w:rFonts w:cs="Times New Roman"/>
        </w:rPr>
        <w:t xml:space="preserve"> hu</w:t>
      </w:r>
      <w:r w:rsidR="00C26DB9">
        <w:rPr>
          <w:rFonts w:cs="Times New Roman"/>
        </w:rPr>
        <w:t>p</w:t>
      </w:r>
      <w:r>
        <w:rPr>
          <w:rFonts w:cs="Times New Roman"/>
        </w:rPr>
        <w:t xml:space="preserve">ati </w:t>
      </w:r>
      <w:r w:rsidR="00C26DB9">
        <w:rPr>
          <w:rFonts w:cs="Times New Roman"/>
        </w:rPr>
        <w:t>msukumo mwingi wa kuingia katika mawazo magumu</w:t>
      </w:r>
      <w:r w:rsidR="002B52A1">
        <w:rPr>
          <w:rFonts w:cs="Times New Roman"/>
        </w:rPr>
        <w:t>. Hivyo, hisia z</w:t>
      </w:r>
      <w:r>
        <w:rPr>
          <w:rFonts w:cs="Times New Roman"/>
        </w:rPr>
        <w:t xml:space="preserve">ako </w:t>
      </w:r>
      <w:r w:rsidR="002B52A1">
        <w:rPr>
          <w:rFonts w:cs="Times New Roman"/>
        </w:rPr>
        <w:t>zinaathiri</w:t>
      </w:r>
      <w:r>
        <w:rPr>
          <w:rFonts w:cs="Times New Roman"/>
        </w:rPr>
        <w:t xml:space="preserve"> namna unavyofikiri</w:t>
      </w:r>
      <w:r w:rsidR="002B52A1">
        <w:rPr>
          <w:rFonts w:cs="Times New Roman"/>
        </w:rPr>
        <w:t xml:space="preserve">a kuhusu </w:t>
      </w:r>
      <w:r w:rsidR="00A617A7">
        <w:rPr>
          <w:rFonts w:cs="Times New Roman"/>
        </w:rPr>
        <w:t>vitu</w:t>
      </w:r>
      <w:r w:rsidR="002B52A1">
        <w:rPr>
          <w:rFonts w:cs="Times New Roman"/>
        </w:rPr>
        <w:t xml:space="preserve">. </w:t>
      </w:r>
      <w:r w:rsidR="003B7302">
        <w:rPr>
          <w:rFonts w:cs="Times New Roman"/>
        </w:rPr>
        <w:t>Au tunaweza kusema hivi, othopat</w:t>
      </w:r>
      <w:r>
        <w:rPr>
          <w:rFonts w:cs="Times New Roman"/>
        </w:rPr>
        <w:t>osi</w:t>
      </w:r>
      <w:r w:rsidR="003B7302">
        <w:rPr>
          <w:rFonts w:cs="Times New Roman"/>
        </w:rPr>
        <w:t>a yako, hisia z</w:t>
      </w:r>
      <w:r>
        <w:rPr>
          <w:rFonts w:cs="Times New Roman"/>
        </w:rPr>
        <w:t xml:space="preserve">ako </w:t>
      </w:r>
      <w:r w:rsidR="003B7302">
        <w:rPr>
          <w:rFonts w:cs="Times New Roman"/>
        </w:rPr>
        <w:t>zinaathiri o</w:t>
      </w:r>
      <w:r>
        <w:rPr>
          <w:rFonts w:cs="Times New Roman"/>
        </w:rPr>
        <w:t>thodoksi</w:t>
      </w:r>
      <w:r w:rsidR="003B7302">
        <w:rPr>
          <w:rFonts w:cs="Times New Roman"/>
        </w:rPr>
        <w:t>a</w:t>
      </w:r>
      <w:r>
        <w:rPr>
          <w:rFonts w:cs="Times New Roman"/>
        </w:rPr>
        <w:t xml:space="preserve"> yako. Lakini kwa upande mwingine, kama wewe una </w:t>
      </w:r>
      <w:r w:rsidRPr="00CE06DB">
        <w:rPr>
          <w:rFonts w:cs="Times New Roman"/>
          <w:color w:val="auto"/>
        </w:rPr>
        <w:t>mtazamo</w:t>
      </w:r>
      <w:r w:rsidR="00A617A7" w:rsidRPr="00CE06DB">
        <w:rPr>
          <w:rFonts w:cs="Times New Roman"/>
          <w:color w:val="auto"/>
        </w:rPr>
        <w:t xml:space="preserve"> linganifu</w:t>
      </w:r>
      <w:r w:rsidR="00A617A7">
        <w:rPr>
          <w:rFonts w:cs="Times New Roman"/>
          <w:color w:val="FF0000"/>
        </w:rPr>
        <w:t xml:space="preserve"> </w:t>
      </w:r>
      <w:r>
        <w:rPr>
          <w:rFonts w:cs="Times New Roman"/>
        </w:rPr>
        <w:t xml:space="preserve"> kuhusu jambo fulani, basi utakuwa tayari kuzungumzia aina zote za</w:t>
      </w:r>
      <w:r w:rsidR="00A617A7">
        <w:rPr>
          <w:rFonts w:cs="Times New Roman"/>
        </w:rPr>
        <w:t xml:space="preserve"> matatizo na mawazo ya kielimu</w:t>
      </w:r>
      <w:r>
        <w:rPr>
          <w:rFonts w:cs="Times New Roman"/>
        </w:rPr>
        <w:t>, na</w:t>
      </w:r>
      <w:r w:rsidR="00A617A7">
        <w:rPr>
          <w:rFonts w:cs="Times New Roman"/>
        </w:rPr>
        <w:t xml:space="preserve"> kwa mara nyingine tena hisia zako huathiri </w:t>
      </w:r>
      <w:r>
        <w:rPr>
          <w:rFonts w:cs="Times New Roman"/>
        </w:rPr>
        <w:t>namna unavyofikiri. Hii ni muhimu sana, na kila mwalimu anafahamu hili, kwamba jambo moja mtambuka katika k</w:t>
      </w:r>
      <w:r w:rsidR="00A617A7">
        <w:rPr>
          <w:rFonts w:cs="Times New Roman"/>
        </w:rPr>
        <w:t>ufundisha ni motisha au hisia za wanafunzi na jinsi</w:t>
      </w:r>
      <w:r>
        <w:rPr>
          <w:rFonts w:cs="Times New Roman"/>
        </w:rPr>
        <w:t xml:space="preserve"> </w:t>
      </w:r>
      <w:r w:rsidR="00A617A7">
        <w:rPr>
          <w:rFonts w:cs="Times New Roman"/>
        </w:rPr>
        <w:t xml:space="preserve">zinavyogusa namna </w:t>
      </w:r>
      <w:r>
        <w:rPr>
          <w:rFonts w:cs="Times New Roman"/>
        </w:rPr>
        <w:t>wanavyofikiri, hata namna wanavyojifunza kuhusu mambo. Na</w:t>
      </w:r>
      <w:r w:rsidR="00A617A7">
        <w:rPr>
          <w:rFonts w:cs="Times New Roman"/>
        </w:rPr>
        <w:t xml:space="preserve"> hii ni kweli wakati wote wa the</w:t>
      </w:r>
      <w:r>
        <w:rPr>
          <w:rFonts w:cs="Times New Roman"/>
        </w:rPr>
        <w:t xml:space="preserve">olojia ya Kikristo. Na kwa wakati </w:t>
      </w:r>
      <w:r w:rsidR="00A617A7">
        <w:rPr>
          <w:rFonts w:cs="Times New Roman"/>
        </w:rPr>
        <w:t xml:space="preserve">huohuo, hisia </w:t>
      </w:r>
      <w:r>
        <w:rPr>
          <w:rFonts w:cs="Times New Roman"/>
        </w:rPr>
        <w:t xml:space="preserve">hugusa matendo yetu. Tunapokuwa tumechanganywa </w:t>
      </w:r>
      <w:r w:rsidR="00A617A7">
        <w:rPr>
          <w:rFonts w:cs="Times New Roman"/>
        </w:rPr>
        <w:t xml:space="preserve">na </w:t>
      </w:r>
      <w:r>
        <w:rPr>
          <w:rFonts w:cs="Times New Roman"/>
        </w:rPr>
        <w:t>mambo, ni vigumu sana kutenda lililo sahihi. Ni rahisi kiasi hicho. Na ni kweli kwa Wakristo pale wana</w:t>
      </w:r>
      <w:r w:rsidR="00A617A7">
        <w:rPr>
          <w:rFonts w:cs="Times New Roman"/>
        </w:rPr>
        <w:t>pofanya the</w:t>
      </w:r>
      <w:r>
        <w:rPr>
          <w:rFonts w:cs="Times New Roman"/>
        </w:rPr>
        <w:t xml:space="preserve">olojia ya Kikristo kwamba wanapoanza kutumia mikazo ya Biblia kwa ajili ya </w:t>
      </w:r>
      <w:r w:rsidR="00A617A7">
        <w:rPr>
          <w:rFonts w:cs="Times New Roman"/>
        </w:rPr>
        <w:t>o</w:t>
      </w:r>
      <w:r w:rsidRPr="00271275">
        <w:rPr>
          <w:rFonts w:cs="Times New Roman"/>
        </w:rPr>
        <w:t>thopra</w:t>
      </w:r>
      <w:r>
        <w:rPr>
          <w:rFonts w:cs="Times New Roman"/>
        </w:rPr>
        <w:t>ks</w:t>
      </w:r>
      <w:r w:rsidRPr="00271275">
        <w:rPr>
          <w:rFonts w:cs="Times New Roman"/>
        </w:rPr>
        <w:t>i</w:t>
      </w:r>
      <w:r w:rsidR="00A617A7">
        <w:rPr>
          <w:rFonts w:cs="Times New Roman"/>
        </w:rPr>
        <w:t>a</w:t>
      </w:r>
      <w:r w:rsidRPr="00271275">
        <w:rPr>
          <w:rFonts w:cs="Times New Roman"/>
        </w:rPr>
        <w:t xml:space="preserve">, </w:t>
      </w:r>
      <w:r>
        <w:rPr>
          <w:rFonts w:cs="Times New Roman"/>
        </w:rPr>
        <w:t>namna wanavyo</w:t>
      </w:r>
      <w:r w:rsidR="00AA4AA5">
        <w:rPr>
          <w:rFonts w:cs="Times New Roman"/>
        </w:rPr>
        <w:t>ishi, namna wanavyofanya</w:t>
      </w:r>
      <w:r>
        <w:rPr>
          <w:rFonts w:cs="Times New Roman"/>
        </w:rPr>
        <w:t xml:space="preserve">, kama wamechoka na </w:t>
      </w:r>
      <w:r w:rsidR="00AA4AA5">
        <w:rPr>
          <w:rFonts w:cs="Times New Roman"/>
        </w:rPr>
        <w:t>kuchanganywa na mambo na kuvunjika moyo</w:t>
      </w:r>
      <w:r>
        <w:rPr>
          <w:rFonts w:cs="Times New Roman"/>
        </w:rPr>
        <w:t>, hawapati nguvu ya kufanya yaliyo sahihi. Lakini upande wa pili wa hilo ni kwamba kama umetiwa moyo, kuna kitu kilichotokea kikakufanya ujisikie vema na mwenye nguvu, basi utaona kwamba uko taya</w:t>
      </w:r>
      <w:r w:rsidR="00AA4AA5">
        <w:rPr>
          <w:rFonts w:cs="Times New Roman"/>
        </w:rPr>
        <w:t>ri kufanya kile unachopaswa ku</w:t>
      </w:r>
      <w:r>
        <w:rPr>
          <w:rFonts w:cs="Times New Roman"/>
        </w:rPr>
        <w:t>fanya kwa utayari wote. Ninafikiri kwamba</w:t>
      </w:r>
      <w:r w:rsidR="00F01E78">
        <w:rPr>
          <w:rFonts w:cs="Times New Roman"/>
        </w:rPr>
        <w:t>.</w:t>
      </w:r>
      <w:r>
        <w:rPr>
          <w:rFonts w:cs="Times New Roman"/>
        </w:rPr>
        <w:t xml:space="preserve"> ni muhimu sana kwetu kwa sababu hata katika Biblia, Bwana anapowaita watu wake waweze kumtii, huwapa motisha kwa nini wanapaswa kumtii yeye.</w:t>
      </w:r>
      <w:r w:rsidR="002F4F92">
        <w:rPr>
          <w:rFonts w:cs="Times New Roman"/>
        </w:rPr>
        <w:t xml:space="preserve"> </w:t>
      </w:r>
      <w:r>
        <w:rPr>
          <w:rFonts w:cs="Times New Roman"/>
        </w:rPr>
        <w:t>Anawaita wafurahie na kutafakari mambo mazuri ambayo yametokea, au mambo mabaya ambayo yame</w:t>
      </w:r>
      <w:r w:rsidR="00AA4AA5">
        <w:rPr>
          <w:rFonts w:cs="Times New Roman"/>
        </w:rPr>
        <w:t>tokea. Na mguso huo wa kihisia</w:t>
      </w:r>
      <w:r>
        <w:rPr>
          <w:rFonts w:cs="Times New Roman"/>
        </w:rPr>
        <w:t xml:space="preserve"> hutupelekea kumtii Mungu. Hivyo, ni muhi</w:t>
      </w:r>
      <w:r w:rsidR="00AA4AA5">
        <w:rPr>
          <w:rFonts w:cs="Times New Roman"/>
        </w:rPr>
        <w:t>mu sana kutambua kwamba hisia zetu</w:t>
      </w:r>
      <w:r>
        <w:rPr>
          <w:rFonts w:cs="Times New Roman"/>
        </w:rPr>
        <w:t xml:space="preserve"> huathiriwa na namna tunavyofikiri na namna tunavyotenda, pia ni m</w:t>
      </w:r>
      <w:r w:rsidR="00AA4AA5">
        <w:rPr>
          <w:rFonts w:cs="Times New Roman"/>
        </w:rPr>
        <w:t>uhimu kutambua kwamba hisia z</w:t>
      </w:r>
      <w:r>
        <w:rPr>
          <w:rFonts w:cs="Times New Roman"/>
        </w:rPr>
        <w:t>etu hugusa namna tunavyofikiri n</w:t>
      </w:r>
      <w:r w:rsidR="00AA4AA5">
        <w:rPr>
          <w:rFonts w:cs="Times New Roman"/>
        </w:rPr>
        <w:t>a namna tunavyofanya</w:t>
      </w:r>
      <w:r w:rsidRPr="00271275">
        <w:rPr>
          <w:rFonts w:cs="Times New Roman"/>
        </w:rPr>
        <w:t xml:space="preserve">. </w:t>
      </w:r>
      <w:r>
        <w:rPr>
          <w:rFonts w:cs="Times New Roman"/>
        </w:rPr>
        <w:t xml:space="preserve">Hivyo, yote haya ni muhimu </w:t>
      </w:r>
      <w:r w:rsidR="00AA4AA5">
        <w:rPr>
          <w:rFonts w:cs="Times New Roman"/>
        </w:rPr>
        <w:t>katika mchakato wa kujifunza the</w:t>
      </w:r>
      <w:r>
        <w:rPr>
          <w:rFonts w:cs="Times New Roman"/>
        </w:rPr>
        <w:t>olojia ya Kikristo</w:t>
      </w:r>
      <w:r w:rsidRPr="00271275">
        <w:rPr>
          <w:rFonts w:cs="Times New Roman"/>
        </w:rPr>
        <w:t xml:space="preserve">. </w:t>
      </w:r>
    </w:p>
    <w:p w:rsidR="00730757" w:rsidRPr="00EC48B1" w:rsidRDefault="00730757" w:rsidP="00730757">
      <w:pPr>
        <w:pStyle w:val="Quotations"/>
        <w:rPr>
          <w:rFonts w:cs="Times New Roman"/>
          <w:sz w:val="20"/>
          <w:szCs w:val="20"/>
        </w:rPr>
      </w:pPr>
    </w:p>
    <w:p w:rsidR="00730757" w:rsidRPr="00690AE6" w:rsidRDefault="00EC48B1" w:rsidP="00690AE6">
      <w:pPr>
        <w:pStyle w:val="Professorname"/>
      </w:pPr>
      <w:r>
        <w:t xml:space="preserve">— </w:t>
      </w:r>
      <w:r w:rsidR="00730757" w:rsidRPr="00690AE6">
        <w:t xml:space="preserve">Dr. Richard L. Pratt, Jr. </w:t>
      </w:r>
    </w:p>
    <w:p w:rsidR="00730757" w:rsidRPr="001E503C" w:rsidRDefault="00730757" w:rsidP="00EC48B1">
      <w:pPr>
        <w:pStyle w:val="Quotations"/>
        <w:rPr>
          <w:rFonts w:cs="Times New Roman"/>
          <w:sz w:val="20"/>
          <w:szCs w:val="20"/>
        </w:rPr>
      </w:pPr>
    </w:p>
    <w:p w:rsidR="00730757" w:rsidRPr="0050313F" w:rsidRDefault="00730757" w:rsidP="00690AE6">
      <w:pPr>
        <w:pStyle w:val="Body"/>
        <w:jc w:val="both"/>
      </w:pPr>
      <w:r>
        <w:t xml:space="preserve">Tunaona baadhi ya mifano mizuri ya </w:t>
      </w:r>
      <w:r w:rsidR="00324FFC">
        <w:t>othopat</w:t>
      </w:r>
      <w:r w:rsidRPr="00271275">
        <w:t>os</w:t>
      </w:r>
      <w:r>
        <w:t>i</w:t>
      </w:r>
      <w:r w:rsidR="00324FFC">
        <w:t>a</w:t>
      </w:r>
      <w:r>
        <w:t xml:space="preserve"> katika</w:t>
      </w:r>
      <w:r w:rsidR="00324FFC">
        <w:t xml:space="preserve"> Zaburi. Mara kwa mara, hisia z</w:t>
      </w:r>
      <w:r>
        <w:t xml:space="preserve">a </w:t>
      </w:r>
      <w:r w:rsidR="00324FFC">
        <w:t xml:space="preserve">mtunga </w:t>
      </w:r>
      <w:r>
        <w:t xml:space="preserve">Zaburi </w:t>
      </w:r>
      <w:r w:rsidR="00324FFC">
        <w:t>zilichochea mawazo na matendo yao kwa njia moja au nyingine.  Kwa mfano, mtunga</w:t>
      </w:r>
      <w:r>
        <w:t xml:space="preserve"> Zaburi alipohisi kuacha, u</w:t>
      </w:r>
      <w:r w:rsidR="00324FFC">
        <w:t>dhihirisho wake wa fikra za kio</w:t>
      </w:r>
      <w:r>
        <w:t>thodoksi</w:t>
      </w:r>
      <w:r w:rsidR="00324FFC">
        <w:t>a</w:t>
      </w:r>
      <w:r>
        <w:t xml:space="preserve"> zililenga moja kwa moja katika majaribu aliyoyapitia na namna imani yake katika Mungu ilivyohusika katika mateso haya. Sikiliza Zaburi </w:t>
      </w:r>
      <w:r w:rsidRPr="00271275">
        <w:t>13:1-3</w:t>
      </w:r>
      <w:r w:rsidR="00C23F3B">
        <w:t>,</w:t>
      </w:r>
      <w:r w:rsidRPr="00271275">
        <w:t xml:space="preserve"> </w:t>
      </w:r>
      <w:r w:rsidR="00C23F3B">
        <w:t>namna huzuni y</w:t>
      </w:r>
      <w:r>
        <w:t>a m</w:t>
      </w:r>
      <w:r w:rsidR="00C23F3B">
        <w:t xml:space="preserve">tunga Zaburi </w:t>
      </w:r>
      <w:r>
        <w:t>ilivyo</w:t>
      </w:r>
      <w:r w:rsidR="00C23F3B">
        <w:t>msukuma kuuliza maswali yenye utata ya kithe</w:t>
      </w:r>
      <w:r>
        <w:t>olojia. Alisihi</w:t>
      </w:r>
      <w:r w:rsidRPr="00271275">
        <w:t xml:space="preserve">: </w:t>
      </w:r>
    </w:p>
    <w:p w:rsidR="00730757" w:rsidRPr="00EC48B1" w:rsidRDefault="00730757" w:rsidP="00EC48B1">
      <w:pPr>
        <w:pStyle w:val="Quotations"/>
        <w:rPr>
          <w:rFonts w:cs="Times New Roman"/>
          <w:sz w:val="20"/>
          <w:szCs w:val="20"/>
        </w:rPr>
      </w:pPr>
    </w:p>
    <w:p w:rsidR="00730757" w:rsidRPr="00E20E8A" w:rsidRDefault="00730757" w:rsidP="00690AE6">
      <w:pPr>
        <w:pStyle w:val="Scripturequotes"/>
        <w:jc w:val="both"/>
      </w:pPr>
      <w:r>
        <w:t>Ee BWANA, hata lini utanisahau, hata milele? Hata lini utanificha uso wako</w:t>
      </w:r>
      <w:r w:rsidRPr="00E20E8A">
        <w:t xml:space="preserve">? … </w:t>
      </w:r>
      <w:r>
        <w:t>Ee BWANA Mungu wangu, uangalie, uniitikie</w:t>
      </w:r>
      <w:r w:rsidRPr="00E20E8A">
        <w:t xml:space="preserve"> (</w:t>
      </w:r>
      <w:r>
        <w:t>Zaburi</w:t>
      </w:r>
      <w:r w:rsidRPr="00E20E8A">
        <w:t xml:space="preserve"> 13:1-3). </w:t>
      </w:r>
    </w:p>
    <w:p w:rsidR="00730757" w:rsidRPr="001E503C" w:rsidRDefault="00730757" w:rsidP="00EC48B1">
      <w:pPr>
        <w:pStyle w:val="Quotations"/>
        <w:rPr>
          <w:rFonts w:cs="Times New Roman"/>
          <w:sz w:val="20"/>
          <w:szCs w:val="20"/>
        </w:rPr>
      </w:pPr>
    </w:p>
    <w:p w:rsidR="00730757" w:rsidRPr="0050313F" w:rsidRDefault="00C23F3B" w:rsidP="00690AE6">
      <w:pPr>
        <w:pStyle w:val="Body"/>
        <w:jc w:val="both"/>
      </w:pPr>
      <w:r>
        <w:t>Kwa namna hiyo hiyo, hisia za watunga</w:t>
      </w:r>
      <w:r w:rsidR="00730757">
        <w:t xml:space="preserve"> Zaburi </w:t>
      </w:r>
      <w:r>
        <w:t>z</w:t>
      </w:r>
      <w:r w:rsidR="00730757">
        <w:t xml:space="preserve">ilishawishi </w:t>
      </w:r>
      <w:r w:rsidR="00730757" w:rsidRPr="00C96DA0">
        <w:rPr>
          <w:i/>
        </w:rPr>
        <w:t>matendo</w:t>
      </w:r>
      <w:r w:rsidR="00730757">
        <w:t xml:space="preserve"> yao.</w:t>
      </w:r>
      <w:r w:rsidR="002F4F92">
        <w:t xml:space="preserve"> </w:t>
      </w:r>
      <w:r w:rsidR="00730757">
        <w:t>Walipokuwa wapweke, waandishi wa Zaburi hawakukaa kimya. Badala yake, walilia sana</w:t>
      </w:r>
      <w:r w:rsidR="00730757" w:rsidRPr="00271275">
        <w:t xml:space="preserve">; </w:t>
      </w:r>
      <w:r w:rsidR="00730757">
        <w:t>waliugua</w:t>
      </w:r>
      <w:r w:rsidR="00730757" w:rsidRPr="00271275">
        <w:t xml:space="preserve">. </w:t>
      </w:r>
      <w:r>
        <w:t xml:space="preserve">Kama mtunga </w:t>
      </w:r>
      <w:r w:rsidR="00730757">
        <w:t>Zaburi alivyoandika katika Zaburi</w:t>
      </w:r>
      <w:r w:rsidR="00730757" w:rsidRPr="00271275">
        <w:t xml:space="preserve"> 6:6:</w:t>
      </w:r>
    </w:p>
    <w:p w:rsidR="00730757" w:rsidRPr="00EC48B1" w:rsidRDefault="00730757" w:rsidP="00EC48B1">
      <w:pPr>
        <w:pStyle w:val="Quotations"/>
        <w:rPr>
          <w:rFonts w:cs="Times New Roman"/>
          <w:sz w:val="20"/>
          <w:szCs w:val="20"/>
        </w:rPr>
      </w:pPr>
    </w:p>
    <w:p w:rsidR="00730757" w:rsidRPr="00E20E8A" w:rsidRDefault="00730757" w:rsidP="00690AE6">
      <w:pPr>
        <w:pStyle w:val="Scripturequotes"/>
        <w:jc w:val="both"/>
      </w:pPr>
      <w:r>
        <w:t>Nimechoka kwa kuugua kwangu; kila usiku nakieleza kitanda changu; nalilowesha godoro langu kwa machozi</w:t>
      </w:r>
      <w:r w:rsidRPr="00E20E8A">
        <w:t xml:space="preserve"> </w:t>
      </w:r>
      <w:r>
        <w:t xml:space="preserve">yangu </w:t>
      </w:r>
      <w:r w:rsidRPr="00E20E8A">
        <w:t>(</w:t>
      </w:r>
      <w:r>
        <w:t>Zaburi</w:t>
      </w:r>
      <w:r w:rsidRPr="00E20E8A">
        <w:t xml:space="preserve"> 6:6).</w:t>
      </w:r>
      <w:r w:rsidRPr="00E20E8A" w:rsidDel="00774D52">
        <w:t xml:space="preserve"> </w:t>
      </w:r>
    </w:p>
    <w:p w:rsidR="00730757" w:rsidRPr="001E503C" w:rsidRDefault="00730757" w:rsidP="00730757">
      <w:pPr>
        <w:pStyle w:val="Placard"/>
        <w:rPr>
          <w:rFonts w:ascii="Times New Roman" w:hAnsi="Times New Roman" w:cs="Times New Roman"/>
          <w:sz w:val="20"/>
          <w:szCs w:val="20"/>
        </w:rPr>
      </w:pPr>
    </w:p>
    <w:p w:rsidR="00730757" w:rsidRPr="0050313F" w:rsidRDefault="00C23F3B" w:rsidP="00690AE6">
      <w:pPr>
        <w:pStyle w:val="Body"/>
        <w:jc w:val="both"/>
      </w:pPr>
      <w:r>
        <w:rPr>
          <w:lang/>
        </w:rPr>
        <w:t>W</w:t>
      </w:r>
      <w:r w:rsidR="00730757">
        <w:rPr>
          <w:lang/>
        </w:rPr>
        <w:t xml:space="preserve">akati </w:t>
      </w:r>
      <w:r>
        <w:rPr>
          <w:lang/>
        </w:rPr>
        <w:t>h</w:t>
      </w:r>
      <w:r w:rsidR="00730757">
        <w:rPr>
          <w:lang/>
        </w:rPr>
        <w:t>uo</w:t>
      </w:r>
      <w:r>
        <w:rPr>
          <w:lang/>
        </w:rPr>
        <w:t>huo, wali</w:t>
      </w:r>
      <w:r w:rsidR="00730757">
        <w:rPr>
          <w:lang/>
        </w:rPr>
        <w:t>pokuwa na furaha, walidhihirisha tabia zao za kucheza na kusifu. Kama tunavyosoma katika Zaburi</w:t>
      </w:r>
      <w:r w:rsidR="00730757" w:rsidRPr="00271275">
        <w:t xml:space="preserve"> 30:11:</w:t>
      </w:r>
    </w:p>
    <w:p w:rsidR="00730757" w:rsidRPr="00EC48B1" w:rsidRDefault="00730757" w:rsidP="00EC48B1">
      <w:pPr>
        <w:pStyle w:val="Quotations"/>
        <w:rPr>
          <w:rFonts w:cs="Times New Roman"/>
          <w:sz w:val="20"/>
          <w:szCs w:val="20"/>
        </w:rPr>
      </w:pPr>
    </w:p>
    <w:p w:rsidR="00730757" w:rsidRPr="00E20E8A" w:rsidRDefault="00730757" w:rsidP="00690AE6">
      <w:pPr>
        <w:pStyle w:val="Scripturequotes"/>
        <w:jc w:val="both"/>
      </w:pPr>
      <w:r>
        <w:t>Uligeuza matanga yangu kuwa machezo; ulinivua gunia, ukanivika furaha</w:t>
      </w:r>
      <w:r w:rsidRPr="00E20E8A">
        <w:t xml:space="preserve"> (</w:t>
      </w:r>
      <w:r>
        <w:t>Zaburi</w:t>
      </w:r>
      <w:r w:rsidRPr="00E20E8A">
        <w:t xml:space="preserve"> 30:11).</w:t>
      </w:r>
    </w:p>
    <w:p w:rsidR="00730757" w:rsidRDefault="00730757" w:rsidP="00730757">
      <w:pPr>
        <w:rPr>
          <w:rFonts w:ascii="Times New Roman" w:hAnsi="Times New Roman" w:cs="Times New Roman"/>
        </w:rPr>
      </w:pPr>
    </w:p>
    <w:p w:rsidR="003A3685" w:rsidRPr="00271275" w:rsidRDefault="003A3685" w:rsidP="00730757">
      <w:pPr>
        <w:rPr>
          <w:rFonts w:ascii="Times New Roman" w:hAnsi="Times New Roman" w:cs="Times New Roman"/>
        </w:rPr>
      </w:pPr>
    </w:p>
    <w:p w:rsidR="00730757" w:rsidRDefault="00C23F3B" w:rsidP="00690AE6">
      <w:pPr>
        <w:pStyle w:val="Quotations"/>
        <w:jc w:val="both"/>
        <w:rPr>
          <w:rFonts w:cs="Times New Roman"/>
        </w:rPr>
      </w:pPr>
      <w:r>
        <w:rPr>
          <w:rFonts w:cs="Times New Roman"/>
        </w:rPr>
        <w:t>The</w:t>
      </w:r>
      <w:r w:rsidR="00730757">
        <w:rPr>
          <w:rFonts w:cs="Times New Roman"/>
        </w:rPr>
        <w:t>olojia nzuri hai</w:t>
      </w:r>
      <w:r w:rsidR="00F01E78">
        <w:rPr>
          <w:rFonts w:cs="Times New Roman"/>
        </w:rPr>
        <w:t>zingatii</w:t>
      </w:r>
      <w:r w:rsidR="00730757">
        <w:rPr>
          <w:rFonts w:cs="Times New Roman"/>
        </w:rPr>
        <w:t xml:space="preserve"> tu matendo ya nje ya imani ya Kikristo katika matendo yetu, bali wakati mwingine kile kiitwacho</w:t>
      </w:r>
      <w:r>
        <w:rPr>
          <w:rFonts w:cs="Times New Roman"/>
        </w:rPr>
        <w:t xml:space="preserve"> othopat</w:t>
      </w:r>
      <w:r w:rsidR="00730757" w:rsidRPr="00271275">
        <w:rPr>
          <w:rFonts w:cs="Times New Roman"/>
        </w:rPr>
        <w:t>os</w:t>
      </w:r>
      <w:r w:rsidR="00730757">
        <w:rPr>
          <w:rFonts w:cs="Times New Roman"/>
        </w:rPr>
        <w:t>i</w:t>
      </w:r>
      <w:r>
        <w:rPr>
          <w:rFonts w:cs="Times New Roman"/>
        </w:rPr>
        <w:t>a</w:t>
      </w:r>
      <w:r w:rsidR="00730757" w:rsidRPr="00271275">
        <w:rPr>
          <w:rFonts w:cs="Times New Roman"/>
        </w:rPr>
        <w:t xml:space="preserve">, </w:t>
      </w:r>
      <w:r w:rsidR="00730757">
        <w:rPr>
          <w:rFonts w:cs="Times New Roman"/>
        </w:rPr>
        <w:t>kwa maneno mengine, matendo ya ki</w:t>
      </w:r>
      <w:r>
        <w:rPr>
          <w:rFonts w:cs="Times New Roman"/>
        </w:rPr>
        <w:t>hisia</w:t>
      </w:r>
      <w:r w:rsidR="00730757">
        <w:rPr>
          <w:rFonts w:cs="Times New Roman"/>
        </w:rPr>
        <w:t xml:space="preserve"> yakubaliane na kweli ya Neno la Mungu. Nadhani hilo ni la muhimu sana kwamba kweli isibaki tu katika ngazi ya kiakili na kielimu maana inagusa jinsi tulivyo kama wanadamu</w:t>
      </w:r>
      <w:r w:rsidR="00730757" w:rsidRPr="00271275">
        <w:rPr>
          <w:rFonts w:cs="Times New Roman"/>
        </w:rPr>
        <w:t xml:space="preserve">. </w:t>
      </w:r>
      <w:r w:rsidR="00730757">
        <w:rPr>
          <w:rFonts w:cs="Times New Roman"/>
        </w:rPr>
        <w:t>Na kitu cho chote kil</w:t>
      </w:r>
      <w:r>
        <w:rPr>
          <w:rFonts w:cs="Times New Roman"/>
        </w:rPr>
        <w:t>e tunachokipenda au kuamini huchochea hisia z</w:t>
      </w:r>
      <w:r w:rsidR="00730757">
        <w:rPr>
          <w:rFonts w:cs="Times New Roman"/>
        </w:rPr>
        <w:t xml:space="preserve">etu na upendo na hisia, na aina zote za </w:t>
      </w:r>
      <w:r w:rsidR="009E431B">
        <w:rPr>
          <w:rFonts w:cs="Times New Roman"/>
        </w:rPr>
        <w:t>“pat</w:t>
      </w:r>
      <w:r w:rsidR="00730757" w:rsidRPr="00271275">
        <w:rPr>
          <w:rFonts w:cs="Times New Roman"/>
        </w:rPr>
        <w:t>os</w:t>
      </w:r>
      <w:r w:rsidR="00730757">
        <w:rPr>
          <w:rFonts w:cs="Times New Roman"/>
        </w:rPr>
        <w:t>i</w:t>
      </w:r>
      <w:r w:rsidR="009E431B">
        <w:rPr>
          <w:rFonts w:cs="Times New Roman"/>
        </w:rPr>
        <w:t>a</w:t>
      </w:r>
      <w:r w:rsidR="00730757" w:rsidRPr="00271275">
        <w:rPr>
          <w:rFonts w:cs="Times New Roman"/>
        </w:rPr>
        <w:t xml:space="preserve">” </w:t>
      </w:r>
      <w:r w:rsidR="00730757">
        <w:rPr>
          <w:rFonts w:cs="Times New Roman"/>
        </w:rPr>
        <w:t>za ubinadamu wetu ni udhihirisho sahihi wa utendaji kazi wa Roho wa Mungu pale tunapokuwa tumeielewa kweli ya Mungu</w:t>
      </w:r>
      <w:r w:rsidR="00730757" w:rsidRPr="00271275">
        <w:rPr>
          <w:rFonts w:cs="Times New Roman"/>
        </w:rPr>
        <w:t xml:space="preserve">. </w:t>
      </w:r>
    </w:p>
    <w:p w:rsidR="00730757" w:rsidRDefault="00730757" w:rsidP="00730757">
      <w:pPr>
        <w:pStyle w:val="Quotations"/>
        <w:rPr>
          <w:rFonts w:cs="Times New Roman"/>
        </w:rPr>
      </w:pPr>
    </w:p>
    <w:p w:rsidR="00730757" w:rsidRPr="00690AE6" w:rsidRDefault="00EC48B1" w:rsidP="00690AE6">
      <w:pPr>
        <w:pStyle w:val="Professorname"/>
      </w:pPr>
      <w:r>
        <w:t xml:space="preserve">— </w:t>
      </w:r>
      <w:r w:rsidR="00730757" w:rsidRPr="00690AE6">
        <w:t>Dr. Simon Vibert</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rPr>
          <w:rFonts w:eastAsia="SimSun"/>
          <w:lang w:eastAsia="zh-CN" w:bidi="he-IL"/>
        </w:rPr>
      </w:pPr>
      <w:r>
        <w:t xml:space="preserve">Yote haya </w:t>
      </w:r>
      <w:r w:rsidR="00F01E78">
        <w:t>yanathibitisha kwamba,</w:t>
      </w:r>
      <w:r w:rsidR="009E431B">
        <w:t xml:space="preserve"> malengo matatu</w:t>
      </w:r>
      <w:r w:rsidR="00F01E78">
        <w:t>:</w:t>
      </w:r>
      <w:r w:rsidR="009E431B">
        <w:t xml:space="preserve"> o</w:t>
      </w:r>
      <w:r>
        <w:t>thodoksi</w:t>
      </w:r>
      <w:r w:rsidR="009E431B">
        <w:t>a, o</w:t>
      </w:r>
      <w:r>
        <w:t>thopraksi</w:t>
      </w:r>
      <w:r w:rsidR="009E431B">
        <w:t>a na othopat</w:t>
      </w:r>
      <w:r>
        <w:t>osi</w:t>
      </w:r>
      <w:r w:rsidR="009E431B">
        <w:t>a</w:t>
      </w:r>
      <w:r>
        <w:t xml:space="preserve"> h</w:t>
      </w:r>
      <w:r w:rsidR="00F01E78">
        <w:t>u</w:t>
      </w:r>
      <w:r>
        <w:t>fanya</w:t>
      </w:r>
      <w:r w:rsidR="00F01E78">
        <w:t xml:space="preserve"> </w:t>
      </w:r>
      <w:r>
        <w:t>kazi kwa kutegemeana, hakuna linaloweza kufanya kazi peke yake</w:t>
      </w:r>
      <w:r w:rsidR="00F01E78">
        <w:t>; tena</w:t>
      </w:r>
      <w:r>
        <w:t xml:space="preserve"> </w:t>
      </w:r>
      <w:r w:rsidR="00F01E78">
        <w:t>yana</w:t>
      </w:r>
      <w:r>
        <w:t>tegeme</w:t>
      </w:r>
      <w:r w:rsidR="009E431B">
        <w:t>ana sana. Kadri tunavyojenga the</w:t>
      </w:r>
      <w:r>
        <w:t>olojia yetu, lazima tukumbuke kwamba</w:t>
      </w:r>
      <w:r w:rsidR="00F01E78">
        <w:t>,</w:t>
      </w:r>
      <w:r>
        <w:t xml:space="preserve"> kile tunachokiamini hugusa matendo na nia zetu. Matendo yetu h</w:t>
      </w:r>
      <w:r w:rsidR="009E431B">
        <w:t>ushawishi imani zetu na hisia zetu. Na hisia z</w:t>
      </w:r>
      <w:r>
        <w:t>etu huathiri imani zetu na matendo yetu pia</w:t>
      </w:r>
      <w:r w:rsidRPr="00271275">
        <w:t xml:space="preserve">. </w:t>
      </w:r>
    </w:p>
    <w:p w:rsidR="00730757" w:rsidRPr="00271275" w:rsidRDefault="00730757" w:rsidP="00690AE6">
      <w:pPr>
        <w:pStyle w:val="Body"/>
        <w:jc w:val="both"/>
      </w:pPr>
      <w:r>
        <w:t>Kufahamu kutegemeana kwa male</w:t>
      </w:r>
      <w:r w:rsidR="009E431B">
        <w:t>ngo haya matatu ya msingi ya the</w:t>
      </w:r>
      <w:r>
        <w:t>olojia huibua jambo muhimu sana. Ni kwa kipaumbele kipi tunapaswa kutu</w:t>
      </w:r>
      <w:r w:rsidR="009E431B">
        <w:t>nza na kufuatilia malengo ya theolojia? Je, tujikite zaidi katika o</w:t>
      </w:r>
      <w:r>
        <w:t>thodoksi</w:t>
      </w:r>
      <w:r w:rsidR="009E431B">
        <w:t>a, o</w:t>
      </w:r>
      <w:r>
        <w:t>thopraksi</w:t>
      </w:r>
      <w:r w:rsidR="009E431B">
        <w:t>a, au othopat</w:t>
      </w:r>
      <w:r>
        <w:t>osi</w:t>
      </w:r>
      <w:r w:rsidR="009E431B">
        <w:t>a</w:t>
      </w:r>
      <w:r w:rsidRPr="00271275">
        <w:t xml:space="preserve">? </w:t>
      </w:r>
    </w:p>
    <w:p w:rsidR="00730757" w:rsidRDefault="00730757" w:rsidP="00730757">
      <w:pPr>
        <w:pStyle w:val="Host"/>
        <w:rPr>
          <w:rFonts w:ascii="Times New Roman" w:hAnsi="Times New Roman" w:cs="Times New Roman"/>
        </w:rPr>
      </w:pPr>
    </w:p>
    <w:p w:rsidR="00730757" w:rsidRPr="00271275" w:rsidRDefault="00730757" w:rsidP="00730757">
      <w:pPr>
        <w:pStyle w:val="Host"/>
        <w:rPr>
          <w:rFonts w:ascii="Times New Roman" w:hAnsi="Times New Roman" w:cs="Times New Roman"/>
        </w:rPr>
      </w:pPr>
    </w:p>
    <w:p w:rsidR="00730757" w:rsidRPr="00853776" w:rsidRDefault="00730757" w:rsidP="00853776">
      <w:pPr>
        <w:pStyle w:val="PanelHeading"/>
        <w:rPr>
          <w:rFonts w:cs="Times New Roman"/>
        </w:rPr>
      </w:pPr>
      <w:bookmarkStart w:id="23" w:name="_Toc166051824"/>
      <w:r w:rsidRPr="00853776">
        <w:rPr>
          <w:rFonts w:cs="Times New Roman"/>
        </w:rPr>
        <w:t>Vipaumbele</w:t>
      </w:r>
      <w:bookmarkEnd w:id="23"/>
      <w:r w:rsidR="00F01E78" w:rsidRPr="00853776">
        <w:rPr>
          <w:rFonts w:cs="Times New Roman"/>
        </w:rPr>
        <w:t xml:space="preserve"> </w:t>
      </w:r>
    </w:p>
    <w:p w:rsidR="00730757" w:rsidRDefault="00730757" w:rsidP="00730757">
      <w:pPr>
        <w:pStyle w:val="Body"/>
      </w:pPr>
    </w:p>
    <w:p w:rsidR="00730757" w:rsidRPr="00271275" w:rsidRDefault="00730757" w:rsidP="00690AE6">
      <w:pPr>
        <w:pStyle w:val="Body"/>
        <w:jc w:val="both"/>
      </w:pPr>
      <w:r w:rsidRPr="00271275">
        <w:t>W</w:t>
      </w:r>
      <w:r w:rsidR="00F01E78">
        <w:t>engi wetu</w:t>
      </w:r>
      <w:r>
        <w:t xml:space="preserve"> tunafahamu kwamba</w:t>
      </w:r>
      <w:r w:rsidR="00F01E78">
        <w:t>,</w:t>
      </w:r>
      <w:r>
        <w:t xml:space="preserve"> Wakristo wanaweza kutofautiana kila mtu na mwenzake kwa njia nyingi. Baadhi ya tofauti hizi hutokana na haiba alizowapa Mungu. Tofauti zingine huja kutokana na hali zetu mbalimbali. Bado zingine hutokana na kazi za kipekee za Roho Mtakatifu ndani yetu. N</w:t>
      </w:r>
      <w:r w:rsidR="009E431B">
        <w:t>a mara nyingi, haiba zetu mbali</w:t>
      </w:r>
      <w:r>
        <w:t>mbali, hali au kazi maalumu ya Roho Mtakatifu ndani yetu</w:t>
      </w:r>
      <w:r w:rsidR="009E431B">
        <w:t>,</w:t>
      </w:r>
      <w:r>
        <w:t xml:space="preserve"> vinaweza kuathiri namna tunavyoweka vipaumbele vya maleng</w:t>
      </w:r>
      <w:r w:rsidR="009E431B">
        <w:t>o matatu haya ya msingi ya kithe</w:t>
      </w:r>
      <w:r>
        <w:t>olojia. Haishangazi</w:t>
      </w:r>
      <w:r w:rsidR="00AF17C6">
        <w:t xml:space="preserve"> kuona</w:t>
      </w:r>
      <w:r>
        <w:t xml:space="preserve"> wengi wetu tunajali lengo moja au mawili zaidi kuliko mengine. Lakini swali ni je, kuna seti </w:t>
      </w:r>
      <w:r w:rsidRPr="00CD413B">
        <w:rPr>
          <w:i/>
        </w:rPr>
        <w:t>iliyo sahihi</w:t>
      </w:r>
      <w:r>
        <w:t xml:space="preserve"> ya vipaumbele amba</w:t>
      </w:r>
      <w:r w:rsidR="009E431B">
        <w:t>yo Wakristo lazima waifuate? Je, k</w:t>
      </w:r>
      <w:r>
        <w:t xml:space="preserve">una njia </w:t>
      </w:r>
      <w:r w:rsidR="009E431B">
        <w:t>moja iliyo sahihi ya kuiendea o</w:t>
      </w:r>
      <w:r>
        <w:t>thodoksi</w:t>
      </w:r>
      <w:r w:rsidR="009E431B">
        <w:t>a, o</w:t>
      </w:r>
      <w:r>
        <w:t>thopraksi</w:t>
      </w:r>
      <w:r w:rsidR="009E431B">
        <w:t>a na othopat</w:t>
      </w:r>
      <w:r>
        <w:t>osi</w:t>
      </w:r>
      <w:r w:rsidR="009E431B">
        <w:t>a</w:t>
      </w:r>
      <w:r w:rsidRPr="00271275">
        <w:t>?</w:t>
      </w:r>
    </w:p>
    <w:p w:rsidR="00730757" w:rsidRPr="00271275" w:rsidRDefault="00730757" w:rsidP="00690AE6">
      <w:pPr>
        <w:pStyle w:val="Body"/>
        <w:jc w:val="both"/>
      </w:pPr>
      <w:r>
        <w:t>Wakristo wengi wa makanisa ya Kiinjili hujibu kwa urahisi swali hili. Husisitiza kwa kutoa</w:t>
      </w:r>
      <w:r w:rsidR="009E431B">
        <w:t xml:space="preserve"> kipaumbele cha kwanza kwenye o</w:t>
      </w:r>
      <w:r>
        <w:t>thodoksi</w:t>
      </w:r>
      <w:r w:rsidR="009E431B">
        <w:t>a</w:t>
      </w:r>
      <w:r>
        <w:t>, sehemu y</w:t>
      </w:r>
      <w:r w:rsidR="009E431B">
        <w:t>a pili ni o</w:t>
      </w:r>
      <w:r>
        <w:t>thopraksi</w:t>
      </w:r>
      <w:r w:rsidR="009E431B">
        <w:t>a na sehemu ya tatu huwa ni othopat</w:t>
      </w:r>
      <w:r>
        <w:t>osi</w:t>
      </w:r>
      <w:r w:rsidR="009E431B">
        <w:t>a</w:t>
      </w:r>
      <w:r>
        <w:t>. Kama tunavyosikia mara kwa mara</w:t>
      </w:r>
      <w:r w:rsidRPr="00271275">
        <w:t>, “</w:t>
      </w:r>
      <w:r>
        <w:t>Fikiri sawa sawa</w:t>
      </w:r>
      <w:r w:rsidRPr="00271275">
        <w:t xml:space="preserve">; </w:t>
      </w:r>
      <w:r>
        <w:t>kisha tenda sawa sawa</w:t>
      </w:r>
      <w:r w:rsidRPr="00271275">
        <w:t xml:space="preserve">; </w:t>
      </w:r>
      <w:r>
        <w:t>na ndipo utakapojisikia sawa sawa</w:t>
      </w:r>
      <w:r w:rsidRPr="00271275">
        <w:t xml:space="preserve">.” </w:t>
      </w:r>
    </w:p>
    <w:p w:rsidR="00730757" w:rsidRPr="00271275" w:rsidRDefault="00301902" w:rsidP="00690AE6">
      <w:pPr>
        <w:pStyle w:val="Body"/>
        <w:jc w:val="both"/>
      </w:pPr>
      <w:r>
        <w:t>Ni kweli kwamba</w:t>
      </w:r>
      <w:r w:rsidR="00AF17C6">
        <w:t>,</w:t>
      </w:r>
      <w:r>
        <w:t xml:space="preserve"> o</w:t>
      </w:r>
      <w:r w:rsidR="00730757">
        <w:t>thodoksi</w:t>
      </w:r>
      <w:r>
        <w:t>a</w:t>
      </w:r>
      <w:r w:rsidR="00730757">
        <w:t xml:space="preserve"> in</w:t>
      </w:r>
      <w:r>
        <w:t>aweza kupelekea kufika kwenye o</w:t>
      </w:r>
      <w:r w:rsidR="00730757">
        <w:t>thopraksi</w:t>
      </w:r>
      <w:r>
        <w:t>a, na o</w:t>
      </w:r>
      <w:r w:rsidR="00730757">
        <w:t>thopraksi</w:t>
      </w:r>
      <w:r>
        <w:t>a</w:t>
      </w:r>
      <w:r w:rsidR="00730757">
        <w:t xml:space="preserve"> in</w:t>
      </w:r>
      <w:r>
        <w:t>aweza kupelekea kufika kwenye othopat</w:t>
      </w:r>
      <w:r w:rsidR="00730757">
        <w:t>osi</w:t>
      </w:r>
      <w:r>
        <w:t>a</w:t>
      </w:r>
      <w:r w:rsidR="00730757">
        <w:t xml:space="preserve">. Lakini tatizo hujitokeza pale tunapovifuata vipaumbele hivi wakati </w:t>
      </w:r>
      <w:r w:rsidR="00730757" w:rsidRPr="00981794">
        <w:rPr>
          <w:i/>
        </w:rPr>
        <w:t>wote</w:t>
      </w:r>
      <w:r w:rsidR="00730757">
        <w:t>. Mara zote, hatufiki mbali zaidi ya hatua ya kwan</w:t>
      </w:r>
      <w:r>
        <w:t>za. Tunajishughulisha sana na o</w:t>
      </w:r>
      <w:r w:rsidR="00730757">
        <w:t>thodoksi</w:t>
      </w:r>
      <w:r>
        <w:t>a</w:t>
      </w:r>
      <w:r w:rsidR="00730757">
        <w:t xml:space="preserve"> kiasi kwamba tunapuuza malengo mawili yale mengine. Kwa bahati mbaya, kwa sababu malengo haya hutegemeana, tukitoa usikivu k</w:t>
      </w:r>
      <w:r>
        <w:t>idogo kwenye tabia na hisia zetu, pia huwa tunaizimisha o</w:t>
      </w:r>
      <w:r w:rsidR="00730757">
        <w:t>thodoksi</w:t>
      </w:r>
      <w:r>
        <w:t>a</w:t>
      </w:r>
      <w:r w:rsidR="00730757">
        <w:t xml:space="preserve"> yetu</w:t>
      </w:r>
      <w:r w:rsidR="00730757" w:rsidRPr="00271275">
        <w:t xml:space="preserve">. </w:t>
      </w:r>
    </w:p>
    <w:p w:rsidR="00730757" w:rsidRPr="00271275" w:rsidRDefault="00730757" w:rsidP="00690AE6">
      <w:pPr>
        <w:pStyle w:val="Body"/>
        <w:jc w:val="both"/>
      </w:pPr>
      <w:r>
        <w:t>Mawazo,</w:t>
      </w:r>
      <w:r w:rsidR="00301902">
        <w:t xml:space="preserve"> matendo, na hisia katika theolojia huunganika kila </w:t>
      </w:r>
      <w:r>
        <w:t>moja kama mfumo wa mwili wa binadamu ulivyo. Miili yetu ina mifumo muhimu sana</w:t>
      </w:r>
      <w:r w:rsidRPr="00271275">
        <w:t xml:space="preserve">: </w:t>
      </w:r>
      <w:r>
        <w:t>mfumo wa fahamu, mfumo wa mmeng’enyo wa chakula, mfumo wa</w:t>
      </w:r>
      <w:r w:rsidR="002F4F92">
        <w:t xml:space="preserve"> </w:t>
      </w:r>
      <w:r>
        <w:t>mzunguko wa damu mwilini, na kadhalika. Sasa, ni mfumo gani kati ya mifumo hii ipewe kipaumbele zaidi</w:t>
      </w:r>
      <w:r w:rsidRPr="00271275">
        <w:t xml:space="preserve">? </w:t>
      </w:r>
      <w:r>
        <w:t>Tunaweza kuwaza namna mfumo wa fahamu unavyoathiri mfumo wa mmeng’enyo wa chakula, lakini pia tunaweza kufikiri kuhusu namna mfumo wa mmeng’enyo wa chakula unavyoathiri mfumo wa fahamu. Kuna njia nzuri na zenye kufaa za kufanyia kazi katika muunganiko huu</w:t>
      </w:r>
      <w:r w:rsidRPr="00271275">
        <w:t xml:space="preserve">. </w:t>
      </w:r>
    </w:p>
    <w:p w:rsidR="00730757" w:rsidRPr="00271275" w:rsidRDefault="00301902" w:rsidP="00690AE6">
      <w:pPr>
        <w:pStyle w:val="Body"/>
        <w:jc w:val="both"/>
      </w:pPr>
      <w:r>
        <w:t>Ni kwa namna</w:t>
      </w:r>
      <w:r w:rsidR="00730757">
        <w:t xml:space="preserve"> hiyo, tunaona kwamba ufua</w:t>
      </w:r>
      <w:r>
        <w:t>tiliaji wetu wa o</w:t>
      </w:r>
      <w:r w:rsidR="00730757">
        <w:t>thodoksi</w:t>
      </w:r>
      <w:r>
        <w:t>a, o</w:t>
      </w:r>
      <w:r w:rsidR="00730757">
        <w:t>thopraksi</w:t>
      </w:r>
      <w:r>
        <w:t>a na othopat</w:t>
      </w:r>
      <w:r w:rsidR="00730757">
        <w:t>osi</w:t>
      </w:r>
      <w:r>
        <w:t>a huunda utando unaoingiliana</w:t>
      </w:r>
      <w:r w:rsidR="00730757">
        <w:t>. Hivyo ni kusema, kila moja humshawishi mwingine kwa namna nyingi sana</w:t>
      </w:r>
      <w:r w:rsidR="00730757" w:rsidRPr="00271275">
        <w:t xml:space="preserve">. </w:t>
      </w:r>
      <w:r w:rsidR="001115EF">
        <w:t>Badala ya</w:t>
      </w:r>
      <w:r w:rsidR="00730757">
        <w:t xml:space="preserve"> </w:t>
      </w:r>
      <w:r w:rsidR="002606C8">
        <w:t>kuw</w:t>
      </w:r>
      <w:r w:rsidR="001115EF">
        <w:t xml:space="preserve">eka kipaumbele </w:t>
      </w:r>
      <w:r w:rsidR="00053213">
        <w:t xml:space="preserve">katika jambo moja, </w:t>
      </w:r>
      <w:r w:rsidR="001115EF">
        <w:t xml:space="preserve">hushirikiana </w:t>
      </w:r>
      <w:r w:rsidR="002606C8">
        <w:t xml:space="preserve">kiasi kwamba hatuwezi </w:t>
      </w:r>
      <w:r w:rsidR="00053213">
        <w:t>kuwa na</w:t>
      </w:r>
      <w:r w:rsidR="001115EF">
        <w:t xml:space="preserve"> kipaumbele kimoja</w:t>
      </w:r>
      <w:r w:rsidR="001115EF" w:rsidRPr="001115EF">
        <w:t xml:space="preserve"> </w:t>
      </w:r>
      <w:r w:rsidR="00053213">
        <w:t>kila wakati.</w:t>
      </w:r>
      <w:r w:rsidR="001115EF">
        <w:t xml:space="preserve">  </w:t>
      </w:r>
      <w:r w:rsidR="00730757">
        <w:t>Ni kweli kwamba tunapaswa kufikiri sawa sawa ili tuweze kutenda sawa sawa na kuhisi sawa sawa. Lakini kuna wakati tunalazimika pia kutenda mambo kwa usahihi ili kwamba tuweze kufikiri kwa usahihi na kuhisi kwa njia iliyo sahihi. Na wakati mwingine, tunapaswa kuhisi kwa njia sahihi ili tuweze kufikiri na kutenda kwa usahihi. Roho Mtakatifu huongoza watu wak</w:t>
      </w:r>
      <w:r w:rsidR="00666C53">
        <w:t>e kuelekea kwenye malengo ya the</w:t>
      </w:r>
      <w:r w:rsidR="00730757">
        <w:t>olojia kwa njia tofauti tofauti</w:t>
      </w:r>
      <w:r w:rsidR="00730757" w:rsidRPr="00271275">
        <w:t xml:space="preserve">. </w:t>
      </w:r>
    </w:p>
    <w:p w:rsidR="00730757" w:rsidRPr="002F4F92" w:rsidRDefault="00730757" w:rsidP="00730757">
      <w:pPr>
        <w:pStyle w:val="Quotations"/>
        <w:rPr>
          <w:rFonts w:cs="Times New Roman"/>
          <w:sz w:val="32"/>
        </w:rPr>
      </w:pPr>
    </w:p>
    <w:p w:rsidR="00730757" w:rsidRDefault="00730757" w:rsidP="00690AE6">
      <w:pPr>
        <w:pStyle w:val="Quotations"/>
        <w:jc w:val="both"/>
        <w:rPr>
          <w:rFonts w:cs="Times New Roman"/>
        </w:rPr>
      </w:pPr>
      <w:r>
        <w:rPr>
          <w:rFonts w:cs="Times New Roman"/>
        </w:rPr>
        <w:t>Naw</w:t>
      </w:r>
      <w:r w:rsidR="002430D1">
        <w:rPr>
          <w:rFonts w:cs="Times New Roman"/>
        </w:rPr>
        <w:t>eza kusema, mahusiano kati ya o</w:t>
      </w:r>
      <w:r>
        <w:rPr>
          <w:rFonts w:cs="Times New Roman"/>
        </w:rPr>
        <w:t>thodoksi</w:t>
      </w:r>
      <w:r w:rsidR="002430D1">
        <w:rPr>
          <w:rFonts w:cs="Times New Roman"/>
        </w:rPr>
        <w:t>a, o</w:t>
      </w:r>
      <w:r>
        <w:rPr>
          <w:rFonts w:cs="Times New Roman"/>
        </w:rPr>
        <w:t>thopraksi</w:t>
      </w:r>
      <w:r w:rsidR="002430D1">
        <w:rPr>
          <w:rFonts w:cs="Times New Roman"/>
        </w:rPr>
        <w:t>a</w:t>
      </w:r>
      <w:r>
        <w:rPr>
          <w:rFonts w:cs="Times New Roman"/>
        </w:rPr>
        <w:t>, o</w:t>
      </w:r>
      <w:r w:rsidR="002430D1">
        <w:rPr>
          <w:rFonts w:cs="Times New Roman"/>
        </w:rPr>
        <w:t>thopat</w:t>
      </w:r>
      <w:r>
        <w:rPr>
          <w:rFonts w:cs="Times New Roman"/>
        </w:rPr>
        <w:t>osi</w:t>
      </w:r>
      <w:r w:rsidR="002430D1">
        <w:rPr>
          <w:rFonts w:cs="Times New Roman"/>
        </w:rPr>
        <w:t>a</w:t>
      </w:r>
      <w:r>
        <w:rPr>
          <w:rFonts w:cs="Times New Roman"/>
        </w:rPr>
        <w:t xml:space="preserve"> yako kwenye kiini cha ufahamu wa Kikristo wa mwanadamu na ukombozi na kugeuzwa kumfanana Kristo</w:t>
      </w:r>
      <w:r w:rsidR="002F4F92">
        <w:rPr>
          <w:rFonts w:cs="Times New Roman"/>
        </w:rPr>
        <w:t xml:space="preserve"> </w:t>
      </w:r>
      <w:r w:rsidRPr="00271275">
        <w:rPr>
          <w:rFonts w:cs="Times New Roman"/>
        </w:rPr>
        <w:t xml:space="preserve">… </w:t>
      </w:r>
      <w:r>
        <w:rPr>
          <w:rFonts w:cs="Times New Roman"/>
        </w:rPr>
        <w:t>imani zetu, na kile tunachokifanya, na shauku zetu</w:t>
      </w:r>
      <w:r w:rsidR="002430D1">
        <w:rPr>
          <w:rFonts w:cs="Times New Roman"/>
        </w:rPr>
        <w:t>,</w:t>
      </w:r>
      <w:r>
        <w:rPr>
          <w:rFonts w:cs="Times New Roman"/>
        </w:rPr>
        <w:t xml:space="preserve"> vyote huja pamoja na kutenda kama kitu ki</w:t>
      </w:r>
      <w:r w:rsidR="002430D1">
        <w:rPr>
          <w:rFonts w:cs="Times New Roman"/>
        </w:rPr>
        <w:t>moja, kama ishara na kipengele</w:t>
      </w:r>
      <w:r>
        <w:rPr>
          <w:rFonts w:cs="Times New Roman"/>
        </w:rPr>
        <w:t xml:space="preserve"> </w:t>
      </w:r>
      <w:r w:rsidR="002430D1">
        <w:rPr>
          <w:rFonts w:cs="Times New Roman"/>
        </w:rPr>
        <w:t>ch</w:t>
      </w:r>
      <w:r>
        <w:rPr>
          <w:rFonts w:cs="Times New Roman"/>
        </w:rPr>
        <w:t>a urejesho na ukombozi wetu. Pia, hiki ndicho Paulo anachokifahamu kuw</w:t>
      </w:r>
      <w:r w:rsidR="002430D1">
        <w:rPr>
          <w:rFonts w:cs="Times New Roman"/>
        </w:rPr>
        <w:t>a ni lengo la msingi na zao la I</w:t>
      </w:r>
      <w:r>
        <w:rPr>
          <w:rFonts w:cs="Times New Roman"/>
        </w:rPr>
        <w:t xml:space="preserve">njili, kwamba sisi ndio tuliyowekwa huru kwa pendo la Mungu ili kumtii Mungu na kuwapenda wengine na </w:t>
      </w:r>
      <w:r w:rsidR="002430D1">
        <w:rPr>
          <w:rFonts w:cs="Times New Roman"/>
        </w:rPr>
        <w:t>kufanya hivyo kutoka moyoni. H</w:t>
      </w:r>
      <w:r>
        <w:rPr>
          <w:rFonts w:cs="Times New Roman"/>
        </w:rPr>
        <w:t xml:space="preserve">icho ndicho anachokiamuru Yesu katika Mahubiri ya Mlimani. Unajua, Yesu anasema, </w:t>
      </w:r>
      <w:r w:rsidRPr="00271275">
        <w:rPr>
          <w:rFonts w:cs="Times New Roman"/>
        </w:rPr>
        <w:t>“</w:t>
      </w:r>
      <w:r>
        <w:rPr>
          <w:rFonts w:cs="Times New Roman"/>
        </w:rPr>
        <w:t>Haki yenu inapaswa kuzidi ile ya waandishi na Mafarisayo</w:t>
      </w:r>
      <w:r w:rsidRPr="00271275">
        <w:rPr>
          <w:rFonts w:cs="Times New Roman"/>
        </w:rPr>
        <w:t xml:space="preserve">,” </w:t>
      </w:r>
      <w:r>
        <w:rPr>
          <w:rFonts w:cs="Times New Roman"/>
        </w:rPr>
        <w:t>maana yake mnapaswa kutenda mambo ya haki, lak</w:t>
      </w:r>
      <w:r w:rsidR="002430D1">
        <w:rPr>
          <w:rFonts w:cs="Times New Roman"/>
        </w:rPr>
        <w:t xml:space="preserve">ini msifanye kutokana na vichocheo vya </w:t>
      </w:r>
      <w:r>
        <w:rPr>
          <w:rFonts w:cs="Times New Roman"/>
        </w:rPr>
        <w:t>kinafiki na kisheri</w:t>
      </w:r>
      <w:r w:rsidR="0039345A">
        <w:rPr>
          <w:rFonts w:cs="Times New Roman"/>
        </w:rPr>
        <w:t>a. Fanyeni hivyo kutoka moyoni. H</w:t>
      </w:r>
      <w:r>
        <w:rPr>
          <w:rFonts w:cs="Times New Roman"/>
        </w:rPr>
        <w:t>ivyo</w:t>
      </w:r>
      <w:r w:rsidR="0039345A">
        <w:rPr>
          <w:rFonts w:cs="Times New Roman"/>
        </w:rPr>
        <w:t>, Yesu analiona hili kama</w:t>
      </w:r>
      <w:r w:rsidR="002430D1">
        <w:rPr>
          <w:rFonts w:cs="Times New Roman"/>
        </w:rPr>
        <w:t xml:space="preserve"> tunda la msingi la I</w:t>
      </w:r>
      <w:r>
        <w:rPr>
          <w:rFonts w:cs="Times New Roman"/>
        </w:rPr>
        <w:t>njili</w:t>
      </w:r>
      <w:r w:rsidRPr="00271275">
        <w:rPr>
          <w:rFonts w:cs="Times New Roman"/>
        </w:rPr>
        <w:t xml:space="preserve"> </w:t>
      </w:r>
      <w:r w:rsidR="0039345A">
        <w:rPr>
          <w:rFonts w:cs="Times New Roman"/>
        </w:rPr>
        <w:t>y</w:t>
      </w:r>
      <w:r>
        <w:rPr>
          <w:rFonts w:cs="Times New Roman"/>
        </w:rPr>
        <w:t xml:space="preserve">a kile </w:t>
      </w:r>
      <w:r w:rsidR="0039345A">
        <w:rPr>
          <w:rFonts w:cs="Times New Roman"/>
        </w:rPr>
        <w:t>ambacho wokovu huleta katika</w:t>
      </w:r>
      <w:r>
        <w:rPr>
          <w:rFonts w:cs="Times New Roman"/>
        </w:rPr>
        <w:t xml:space="preserve"> ubinadamu wetu</w:t>
      </w:r>
      <w:r w:rsidRPr="00271275">
        <w:rPr>
          <w:rFonts w:cs="Times New Roman"/>
        </w:rPr>
        <w:t xml:space="preserve">. </w:t>
      </w:r>
    </w:p>
    <w:p w:rsidR="00730757" w:rsidRDefault="00730757" w:rsidP="00730757">
      <w:pPr>
        <w:pStyle w:val="Quotations"/>
        <w:rPr>
          <w:rFonts w:cs="Times New Roman"/>
        </w:rPr>
      </w:pPr>
    </w:p>
    <w:p w:rsidR="00730757" w:rsidRPr="00690AE6" w:rsidRDefault="00EC48B1" w:rsidP="00690AE6">
      <w:pPr>
        <w:pStyle w:val="Professorname"/>
      </w:pPr>
      <w:r>
        <w:t xml:space="preserve">— </w:t>
      </w:r>
      <w:r w:rsidR="00730757" w:rsidRPr="00690AE6">
        <w:t>Dr. Jeff Dryden</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t>Ni kwa namna gani tunaamua nini cha kufanya? Ni kwa namna gani tunaamua kusisitiza kufikiri, kutenda na kuhisi ambako ni sahihi? Jibu ni kwamba</w:t>
      </w:r>
      <w:r w:rsidR="00CA2805">
        <w:t>,</w:t>
      </w:r>
      <w:r>
        <w:t xml:space="preserve"> lazima tujenge hekima ya kutoa vipaumbele</w:t>
      </w:r>
      <w:r w:rsidR="00CA2805">
        <w:t xml:space="preserve"> na msisitizo kwa malengo ya theolojia ambayo hu</w:t>
      </w:r>
      <w:r>
        <w:t>h</w:t>
      </w:r>
      <w:r w:rsidR="00CA2805">
        <w:t>itajika zaidi katika hali</w:t>
      </w:r>
      <w:r>
        <w:t xml:space="preserve"> iliyopo.</w:t>
      </w:r>
      <w:r w:rsidRPr="00271275">
        <w:t xml:space="preserve"> </w:t>
      </w:r>
    </w:p>
    <w:p w:rsidR="00730757" w:rsidRPr="00271275" w:rsidRDefault="00730757" w:rsidP="00690AE6">
      <w:pPr>
        <w:pStyle w:val="Body"/>
        <w:jc w:val="both"/>
      </w:pPr>
      <w:r>
        <w:t xml:space="preserve">Kwa </w:t>
      </w:r>
      <w:r w:rsidR="00AF17C6">
        <w:t>namna moja au nyingine, ina</w:t>
      </w:r>
      <w:r>
        <w:t>saidia sana kufikiri</w:t>
      </w:r>
      <w:r w:rsidR="0014021F">
        <w:t xml:space="preserve"> kuweka uwiano wa malengo ya the</w:t>
      </w:r>
      <w:r>
        <w:t>olojia kama tunavyotunza uwiano wetu kweny</w:t>
      </w:r>
      <w:r w:rsidR="00DC6118">
        <w:t>e</w:t>
      </w:r>
      <w:r w:rsidR="003E733F">
        <w:t xml:space="preserve"> staha</w:t>
      </w:r>
      <w:r>
        <w:t xml:space="preserve"> ya meli inayopigwa na mawimbi.</w:t>
      </w:r>
      <w:r w:rsidR="002F4F92">
        <w:t xml:space="preserve"> </w:t>
      </w:r>
      <w:r w:rsidR="00596614">
        <w:t>Maana</w:t>
      </w:r>
      <w:r w:rsidR="00AF17C6">
        <w:t>,</w:t>
      </w:r>
      <w:r w:rsidR="00596614">
        <w:t xml:space="preserve"> </w:t>
      </w:r>
      <w:r w:rsidR="00AF17C6">
        <w:t>nanga</w:t>
      </w:r>
      <w:r w:rsidR="003E733F">
        <w:t xml:space="preserve"> ya maisha mara zote </w:t>
      </w:r>
      <w:r w:rsidR="00AF17C6">
        <w:t>ina</w:t>
      </w:r>
      <w:r w:rsidR="003E733F">
        <w:t>hamahama,</w:t>
      </w:r>
      <w:r>
        <w:t xml:space="preserve"> </w:t>
      </w:r>
      <w:r w:rsidR="003E733F">
        <w:t>h</w:t>
      </w:r>
      <w:r>
        <w:t>ivyo</w:t>
      </w:r>
      <w:r w:rsidR="003E733F">
        <w:t>,</w:t>
      </w:r>
      <w:r>
        <w:t xml:space="preserve"> uwiano unaweza usiwe kitu kingine chochote ila kupatana kwa </w:t>
      </w:r>
      <w:r w:rsidR="00596614">
        <w:t>muda.</w:t>
      </w:r>
      <w:r w:rsidR="003E733F">
        <w:t xml:space="preserve"> Kusimama kwenye </w:t>
      </w:r>
      <w:r w:rsidR="00AF17C6">
        <w:t>nanga</w:t>
      </w:r>
      <w:r>
        <w:t xml:space="preserve"> inayoyumba, lazima tuegemee upande huu na ule mara kwa mara. Kama tukishindwa kukubaliana na mahitaji ya wakati huo, lazima tutazama</w:t>
      </w:r>
      <w:r w:rsidRPr="00271275">
        <w:t>.</w:t>
      </w:r>
    </w:p>
    <w:p w:rsidR="00730757" w:rsidRPr="00271275" w:rsidRDefault="00730757" w:rsidP="00690AE6">
      <w:pPr>
        <w:pStyle w:val="Body"/>
        <w:jc w:val="both"/>
      </w:pPr>
      <w:r>
        <w:t>Ndivy</w:t>
      </w:r>
      <w:r w:rsidR="00596614">
        <w:t>o ilivyo</w:t>
      </w:r>
      <w:r w:rsidR="00AF17C6">
        <w:t>,</w:t>
      </w:r>
      <w:r w:rsidR="00596614">
        <w:t xml:space="preserve"> kadri tunavyojenga the</w:t>
      </w:r>
      <w:r>
        <w:t>olojia yetu lazima tujiul</w:t>
      </w:r>
      <w:r w:rsidR="00596614">
        <w:t>ize wenyewe ni lengo lipi la the</w:t>
      </w:r>
      <w:r>
        <w:t>olojia tunapaswa kulisisitiza katika ki</w:t>
      </w:r>
      <w:r w:rsidR="00596614">
        <w:t>la hali. “Ni lengo gani la kithe</w:t>
      </w:r>
      <w:r>
        <w:t>olojia ninalopaswa kulisisitiza wakati huu</w:t>
      </w:r>
      <w:r w:rsidRPr="00271275">
        <w:t>?” “W</w:t>
      </w:r>
      <w:r>
        <w:t>atu wanaonizunguka wanahitaji nini kwa sasa</w:t>
      </w:r>
      <w:r w:rsidRPr="00271275">
        <w:t>?” “</w:t>
      </w:r>
      <w:r>
        <w:t>Je, nitoe kipaumbele cha kufikiri kwa u</w:t>
      </w:r>
      <w:r w:rsidR="00596614">
        <w:t>sahihi, tabia sahihi au hisia</w:t>
      </w:r>
      <w:r>
        <w:t xml:space="preserve"> sahihi</w:t>
      </w:r>
      <w:r w:rsidRPr="00271275">
        <w:t>?” “</w:t>
      </w:r>
      <w:r w:rsidR="00156391">
        <w:t>Je, nisisitize o</w:t>
      </w:r>
      <w:r>
        <w:t>thodoksi</w:t>
      </w:r>
      <w:r w:rsidR="00156391">
        <w:t>a, o</w:t>
      </w:r>
      <w:r>
        <w:t>thopraksi</w:t>
      </w:r>
      <w:r w:rsidR="00156391">
        <w:t>a au othopat</w:t>
      </w:r>
      <w:r>
        <w:t>osi</w:t>
      </w:r>
      <w:r w:rsidR="00156391">
        <w:t>a</w:t>
      </w:r>
      <w:r w:rsidRPr="00271275">
        <w:t>?”</w:t>
      </w:r>
      <w:r w:rsidRPr="00271275">
        <w:rPr>
          <w:color w:val="C00000"/>
        </w:rPr>
        <w:t xml:space="preserve"> </w:t>
      </w:r>
      <w:r w:rsidR="00156391">
        <w:t>Kisha tunajenga mtazamo</w:t>
      </w:r>
      <w:r>
        <w:t xml:space="preserve"> sahihi kwa wakati huo, na k</w:t>
      </w:r>
      <w:r w:rsidR="00156391">
        <w:t>ufuatilia malengo yote ya the</w:t>
      </w:r>
      <w:r>
        <w:t>olojia kwa mioyo yetu yote</w:t>
      </w:r>
      <w:r w:rsidRPr="00271275">
        <w:t xml:space="preserve">. </w:t>
      </w:r>
    </w:p>
    <w:p w:rsidR="00730757" w:rsidRPr="0050313F" w:rsidRDefault="00730757" w:rsidP="00690AE6">
      <w:pPr>
        <w:pStyle w:val="Body"/>
        <w:jc w:val="both"/>
      </w:pPr>
      <w:r>
        <w:t>Hatari nyingi zinaweza kutupata kama mtu binafsi, na kwa wale wanaotuzunguka, kama hatuwezi kujifunza namna ya kubadilisha vipaumbele vy</w:t>
      </w:r>
      <w:r w:rsidR="00156391">
        <w:t>etu. Kama tutaendelea kufuata o</w:t>
      </w:r>
      <w:r>
        <w:t>thodoksi</w:t>
      </w:r>
      <w:r w:rsidR="00156391">
        <w:t>a</w:t>
      </w:r>
      <w:r>
        <w:t xml:space="preserve"> kama kipaumbele chetu cha juu, ni rahisi mno kupuuza yale malengo mengine na kujikwaa katika dimbwi la kutegemea</w:t>
      </w:r>
      <w:r w:rsidR="00156391">
        <w:t xml:space="preserve"> akili tu. Kama tutasisitiza or</w:t>
      </w:r>
      <w:r>
        <w:t>hopraksi</w:t>
      </w:r>
      <w:r w:rsidR="00156391">
        <w:t>a</w:t>
      </w:r>
      <w:r>
        <w:t xml:space="preserve"> na kup</w:t>
      </w:r>
      <w:r w:rsidR="00156391">
        <w:t>uuza malengo yale mengine ya the</w:t>
      </w:r>
      <w:r>
        <w:t>olojia, ni rahisi mno kuangukia kwenye dimbwi la kushika sheria tu. Na kama tutasisiti</w:t>
      </w:r>
      <w:r w:rsidR="00156391">
        <w:t>za othopat</w:t>
      </w:r>
      <w:r>
        <w:t>osi</w:t>
      </w:r>
      <w:r w:rsidR="00156391">
        <w:t>a</w:t>
      </w:r>
      <w:r>
        <w:t xml:space="preserve"> zaidi na kup</w:t>
      </w:r>
      <w:r w:rsidR="00156391">
        <w:t>uuza malengo yale mengine ya the</w:t>
      </w:r>
      <w:r>
        <w:t>olojia</w:t>
      </w:r>
      <w:r w:rsidRPr="00271275">
        <w:t xml:space="preserve">, </w:t>
      </w:r>
      <w:r>
        <w:t>ni rahisi kuan</w:t>
      </w:r>
      <w:r w:rsidR="00156391">
        <w:t>gukia kwenye dimbwi la kihisia</w:t>
      </w:r>
      <w:r w:rsidRPr="00271275">
        <w:t xml:space="preserve">. </w:t>
      </w:r>
      <w:r>
        <w:t>Lakini kujifunza namna ya kuweka uwiano wa m</w:t>
      </w:r>
      <w:r w:rsidR="00156391">
        <w:t>alengo haya, kama shetri ya mai</w:t>
      </w:r>
      <w:r>
        <w:t>sha inavyoyumbayumba, inaw</w:t>
      </w:r>
      <w:r w:rsidR="00156391">
        <w:t xml:space="preserve">eza kutusaidia kuepuka mambo yahoo makubwa. </w:t>
      </w:r>
      <w:r>
        <w:t>Hivyo</w:t>
      </w:r>
      <w:r w:rsidR="00156391">
        <w:t>,</w:t>
      </w:r>
      <w:r>
        <w:t xml:space="preserve"> kila mmoja wetu anapaswa kujiuliza swali, </w:t>
      </w:r>
      <w:r w:rsidRPr="00271275">
        <w:t>“</w:t>
      </w:r>
      <w:r>
        <w:t>Ni mielekeo gani kati ya hii ina</w:t>
      </w:r>
      <w:r w:rsidR="00156391">
        <w:t>yoonesha namna ninavyoiendea the</w:t>
      </w:r>
      <w:r>
        <w:t xml:space="preserve">olojia? Je! Ninavutiwa na mambo ya kielimu tu? Je! Nimejikita katika </w:t>
      </w:r>
      <w:r w:rsidR="00156391">
        <w:t>mambo ya kisheria tu au hisia</w:t>
      </w:r>
      <w:r>
        <w:t xml:space="preserve"> au vyote viwili?</w:t>
      </w:r>
      <w:r w:rsidRPr="00271275">
        <w:t xml:space="preserve">” </w:t>
      </w:r>
      <w:r w:rsidR="00156391">
        <w:t>Bila kujali</w:t>
      </w:r>
      <w:r>
        <w:t xml:space="preserve"> mielekeo yetu ikoje, tunapaswa kujita</w:t>
      </w:r>
      <w:r w:rsidR="00156391">
        <w:t>hidi kujikita katika malengo haya ya the</w:t>
      </w:r>
      <w:r w:rsidR="0041152D">
        <w:t>olojia ambayo tunadhamilia ku</w:t>
      </w:r>
      <w:r>
        <w:t>yap</w:t>
      </w:r>
      <w:r w:rsidR="0041152D">
        <w:t>uuza. Kisha tutaweza kujenga the</w:t>
      </w:r>
      <w:r>
        <w:t>olojia ambayo inatuongoza katika utukufu wa Mungu na kumfurahia yeye bila kikomo</w:t>
      </w:r>
      <w:r w:rsidRPr="00271275">
        <w:t xml:space="preserve">. </w:t>
      </w:r>
    </w:p>
    <w:p w:rsidR="00730757" w:rsidRDefault="00730757" w:rsidP="00730757">
      <w:pPr>
        <w:pStyle w:val="Quotations"/>
        <w:rPr>
          <w:rFonts w:cs="Times New Roman"/>
          <w:lang w:bidi="he-IL"/>
        </w:rPr>
      </w:pPr>
    </w:p>
    <w:p w:rsidR="00730757" w:rsidRDefault="00730757" w:rsidP="00690AE6">
      <w:pPr>
        <w:pStyle w:val="Quotations"/>
        <w:jc w:val="both"/>
        <w:rPr>
          <w:rFonts w:cs="Times New Roman"/>
          <w:lang w:bidi="he-IL"/>
        </w:rPr>
      </w:pPr>
      <w:r>
        <w:rPr>
          <w:rFonts w:cs="Times New Roman"/>
          <w:lang w:bidi="he-IL"/>
        </w:rPr>
        <w:t xml:space="preserve">Nadhani ni muhimu kukumbuka kwamba Mungu alimwumba mtu akiwa mkamilifu, siyo tu akili zao bali aliwaumba watu wakiwa viumbe wenye hisia na watu walio na uwezo wa kufikiri na kutenda. Hivyo, Yesu anapotuambia tumpende Bwana Mungu kwa moyo wote, kwa roho yote, kwa nguvu zote, ni ujumla wa mtu. Ninadhani njia </w:t>
      </w:r>
      <w:r w:rsidR="00C504B2">
        <w:rPr>
          <w:rFonts w:cs="Times New Roman"/>
          <w:lang w:bidi="he-IL"/>
        </w:rPr>
        <w:t>mojawapo y</w:t>
      </w:r>
      <w:r>
        <w:rPr>
          <w:rFonts w:cs="Times New Roman"/>
          <w:lang w:bidi="he-IL"/>
        </w:rPr>
        <w:t>a kuzuia misimamo hii ya kuzidi kiasi katika eneo moja ni kule kutafuta kumpenda Mungu</w:t>
      </w:r>
      <w:r w:rsidR="00C504B2">
        <w:rPr>
          <w:rFonts w:cs="Times New Roman"/>
          <w:lang w:bidi="he-IL"/>
        </w:rPr>
        <w:t xml:space="preserve"> katika nyanja zote za binadamu. </w:t>
      </w:r>
      <w:r w:rsidR="00AD3FD0">
        <w:rPr>
          <w:rFonts w:cs="Times New Roman"/>
          <w:lang w:bidi="he-IL"/>
        </w:rPr>
        <w:t>Kwa hivyo, kwa maneno mengine, ikiwa mtu anahisia sana katikaupendo wake kwa Mungu, analia</w:t>
      </w:r>
      <w:r>
        <w:rPr>
          <w:rFonts w:cs="Times New Roman"/>
          <w:lang w:bidi="he-IL"/>
        </w:rPr>
        <w:t xml:space="preserve"> na </w:t>
      </w:r>
      <w:r w:rsidR="00AD3FD0">
        <w:rPr>
          <w:rFonts w:cs="Times New Roman"/>
          <w:lang w:bidi="he-IL"/>
        </w:rPr>
        <w:t>ku</w:t>
      </w:r>
      <w:r>
        <w:rPr>
          <w:rFonts w:cs="Times New Roman"/>
          <w:lang w:bidi="he-IL"/>
        </w:rPr>
        <w:t>furah</w:t>
      </w:r>
      <w:r w:rsidR="00AD3FD0">
        <w:rPr>
          <w:rFonts w:cs="Times New Roman"/>
          <w:lang w:bidi="he-IL"/>
        </w:rPr>
        <w:t>i</w:t>
      </w:r>
      <w:r>
        <w:rPr>
          <w:rFonts w:cs="Times New Roman"/>
          <w:lang w:bidi="he-IL"/>
        </w:rPr>
        <w:t>a</w:t>
      </w:r>
      <w:r w:rsidR="00AD3FD0">
        <w:rPr>
          <w:rFonts w:cs="Times New Roman"/>
          <w:lang w:bidi="he-IL"/>
        </w:rPr>
        <w:t xml:space="preserve">, mtu huyu anahitaji kujikita katika kutafakari kwa kina Maandiko. </w:t>
      </w:r>
      <w:r>
        <w:rPr>
          <w:rFonts w:cs="Times New Roman"/>
          <w:lang w:bidi="he-IL"/>
        </w:rPr>
        <w:t xml:space="preserve">Katika 1 Wakorintho </w:t>
      </w:r>
      <w:r w:rsidRPr="00271275">
        <w:rPr>
          <w:rFonts w:cs="Times New Roman"/>
          <w:lang w:bidi="he-IL"/>
        </w:rPr>
        <w:t xml:space="preserve">14, </w:t>
      </w:r>
      <w:r>
        <w:rPr>
          <w:rFonts w:cs="Times New Roman"/>
          <w:lang w:bidi="he-IL"/>
        </w:rPr>
        <w:t xml:space="preserve">Mungu kupitia kwa Paulo, </w:t>
      </w:r>
      <w:r w:rsidR="00AD3FD0">
        <w:rPr>
          <w:rFonts w:cs="Times New Roman"/>
          <w:lang w:bidi="he-IL"/>
        </w:rPr>
        <w:t xml:space="preserve">anatuambia </w:t>
      </w:r>
      <w:r>
        <w:rPr>
          <w:rFonts w:cs="Times New Roman"/>
          <w:lang w:bidi="he-IL"/>
        </w:rPr>
        <w:t>kwamba</w:t>
      </w:r>
      <w:r w:rsidR="00AD3FD0">
        <w:rPr>
          <w:rFonts w:cs="Times New Roman"/>
          <w:lang w:bidi="he-IL"/>
        </w:rPr>
        <w:t>,</w:t>
      </w:r>
      <w:r>
        <w:rPr>
          <w:rFonts w:cs="Times New Roman"/>
          <w:lang w:bidi="he-IL"/>
        </w:rPr>
        <w:t xml:space="preserve"> Mungu siyo Mungu wa machafuko, bali ni Mungu wa utaratibu na hapo ndipo Roho wa Bwana anapotawala, kuna utaratibu katika ibada ya kanisa. Na hivyo, hicho</w:t>
      </w:r>
      <w:r w:rsidR="00AD3FD0">
        <w:rPr>
          <w:rFonts w:cs="Times New Roman"/>
          <w:lang w:bidi="he-IL"/>
        </w:rPr>
        <w:t xml:space="preserve"> kikipungua, nadhani hiyo inaak</w:t>
      </w:r>
      <w:r>
        <w:rPr>
          <w:rFonts w:cs="Times New Roman"/>
          <w:lang w:bidi="he-IL"/>
        </w:rPr>
        <w:t>si kwamba jumui</w:t>
      </w:r>
      <w:r w:rsidR="00AD3FD0">
        <w:rPr>
          <w:rFonts w:cs="Times New Roman"/>
          <w:lang w:bidi="he-IL"/>
        </w:rPr>
        <w:t>y</w:t>
      </w:r>
      <w:r>
        <w:rPr>
          <w:rFonts w:cs="Times New Roman"/>
          <w:lang w:bidi="he-IL"/>
        </w:rPr>
        <w:t xml:space="preserve">a hiyo haiishi kulingana na ufunuo wa Mungu. Wanahitaji kuelekezwa. Wanahitaji kujifunza. </w:t>
      </w:r>
      <w:r>
        <w:rPr>
          <w:rFonts w:cs="Times New Roman"/>
        </w:rPr>
        <w:t>Kunahitajika</w:t>
      </w:r>
      <w:r>
        <w:rPr>
          <w:rFonts w:cs="Times New Roman"/>
          <w:lang w:bidi="he-IL"/>
        </w:rPr>
        <w:t xml:space="preserve"> mafunzo ya kielimu na kukua ambako matokeo yake ni uwiano sahihi</w:t>
      </w:r>
      <w:r w:rsidR="00AD3FD0">
        <w:rPr>
          <w:rFonts w:cs="Times New Roman"/>
          <w:lang w:bidi="he-IL"/>
        </w:rPr>
        <w:t xml:space="preserve">, yaani </w:t>
      </w:r>
      <w:r>
        <w:rPr>
          <w:rFonts w:cs="Times New Roman"/>
          <w:lang w:bidi="he-IL"/>
        </w:rPr>
        <w:t>furaha</w:t>
      </w:r>
      <w:r w:rsidR="00AD3FD0">
        <w:rPr>
          <w:rFonts w:cs="Times New Roman"/>
          <w:lang w:bidi="he-IL"/>
        </w:rPr>
        <w:t>, hisia</w:t>
      </w:r>
      <w:r w:rsidRPr="00271275">
        <w:rPr>
          <w:rFonts w:cs="Times New Roman"/>
          <w:lang w:bidi="he-IL"/>
        </w:rPr>
        <w:t xml:space="preserve">, </w:t>
      </w:r>
      <w:r>
        <w:rPr>
          <w:rFonts w:cs="Times New Roman"/>
          <w:lang w:bidi="he-IL"/>
        </w:rPr>
        <w:t>shauku</w:t>
      </w:r>
      <w:r w:rsidRPr="00271275">
        <w:rPr>
          <w:rFonts w:cs="Times New Roman"/>
          <w:lang w:bidi="he-IL"/>
        </w:rPr>
        <w:t xml:space="preserve">, </w:t>
      </w:r>
      <w:r>
        <w:rPr>
          <w:rFonts w:cs="Times New Roman"/>
          <w:lang w:bidi="he-IL"/>
        </w:rPr>
        <w:t>laki</w:t>
      </w:r>
      <w:r w:rsidR="00AD3FD0">
        <w:rPr>
          <w:rFonts w:cs="Times New Roman"/>
          <w:lang w:bidi="he-IL"/>
        </w:rPr>
        <w:t>n</w:t>
      </w:r>
      <w:r>
        <w:rPr>
          <w:rFonts w:cs="Times New Roman"/>
          <w:lang w:bidi="he-IL"/>
        </w:rPr>
        <w:t>i isiyozidi kiasi, yaani tabia isiyo nje ya udhibiti</w:t>
      </w:r>
      <w:r w:rsidRPr="00271275">
        <w:rPr>
          <w:rFonts w:cs="Times New Roman"/>
          <w:lang w:bidi="he-IL"/>
        </w:rPr>
        <w:t>.</w:t>
      </w:r>
      <w:r>
        <w:rPr>
          <w:rFonts w:cs="Times New Roman"/>
          <w:lang w:bidi="he-IL"/>
        </w:rPr>
        <w:t xml:space="preserve"> </w:t>
      </w:r>
    </w:p>
    <w:p w:rsidR="00730757" w:rsidRPr="002F4F92" w:rsidRDefault="00730757" w:rsidP="002F4F92">
      <w:pPr>
        <w:pStyle w:val="Host"/>
        <w:rPr>
          <w:rFonts w:ascii="Times New Roman" w:hAnsi="Times New Roman" w:cs="Times New Roman"/>
          <w:sz w:val="20"/>
          <w:szCs w:val="20"/>
          <w:lang/>
        </w:rPr>
      </w:pPr>
    </w:p>
    <w:p w:rsidR="00730757" w:rsidRPr="00690AE6" w:rsidRDefault="00EC48B1" w:rsidP="00690AE6">
      <w:pPr>
        <w:pStyle w:val="Professorname"/>
      </w:pPr>
      <w:r>
        <w:t>—</w:t>
      </w:r>
      <w:r w:rsidR="00730757" w:rsidRPr="00690AE6">
        <w:t xml:space="preserve"> Dr. Robert L. Plummer</w:t>
      </w:r>
    </w:p>
    <w:p w:rsidR="00730757" w:rsidRPr="002F4F92" w:rsidRDefault="00730757" w:rsidP="002F4F92">
      <w:pPr>
        <w:pStyle w:val="Host"/>
        <w:rPr>
          <w:rFonts w:ascii="Times New Roman" w:hAnsi="Times New Roman" w:cs="Times New Roman"/>
          <w:sz w:val="20"/>
          <w:szCs w:val="20"/>
          <w:lang/>
        </w:rPr>
      </w:pPr>
    </w:p>
    <w:p w:rsidR="00730757" w:rsidRPr="00271275" w:rsidRDefault="00AF17C6" w:rsidP="00EC48B1">
      <w:pPr>
        <w:pStyle w:val="Body"/>
        <w:jc w:val="both"/>
      </w:pPr>
      <w:r>
        <w:t>Baada ya</w:t>
      </w:r>
      <w:r w:rsidR="00730757">
        <w:t xml:space="preserve"> </w:t>
      </w:r>
      <w:r>
        <w:t>ku</w:t>
      </w:r>
      <w:r w:rsidR="00AD3FD0">
        <w:t>tazama maana na malengo ya the</w:t>
      </w:r>
      <w:r w:rsidR="00730757">
        <w:t>oloj</w:t>
      </w:r>
      <w:r>
        <w:t>i</w:t>
      </w:r>
      <w:r w:rsidR="00730757">
        <w:t xml:space="preserve">a ya Kikristo, </w:t>
      </w:r>
      <w:r>
        <w:t xml:space="preserve">sasa tuangalie </w:t>
      </w:r>
      <w:r w:rsidR="00730757">
        <w:t>jambo la tatu</w:t>
      </w:r>
      <w:r>
        <w:t>;</w:t>
      </w:r>
      <w:r w:rsidR="00730757">
        <w:t xml:space="preserve"> mada au</w:t>
      </w:r>
      <w:r w:rsidR="00AD3FD0">
        <w:t xml:space="preserve"> masomo ambayo yanaendana na theolojia kama eneo rasmi la mafunzo</w:t>
      </w:r>
      <w:r w:rsidR="00730757" w:rsidRPr="00271275">
        <w:t xml:space="preserve">. </w:t>
      </w:r>
    </w:p>
    <w:p w:rsidR="00853776" w:rsidRDefault="00853776" w:rsidP="00AF17C6">
      <w:pPr>
        <w:pStyle w:val="Host"/>
        <w:ind w:firstLine="0"/>
        <w:rPr>
          <w:rFonts w:ascii="Times New Roman" w:hAnsi="Times New Roman" w:cs="Times New Roman"/>
          <w:lang/>
        </w:rPr>
      </w:pPr>
    </w:p>
    <w:p w:rsidR="00EC48B1" w:rsidRDefault="00EC48B1" w:rsidP="00AF17C6">
      <w:pPr>
        <w:pStyle w:val="Host"/>
        <w:ind w:firstLine="0"/>
        <w:rPr>
          <w:rFonts w:ascii="Times New Roman" w:hAnsi="Times New Roman" w:cs="Times New Roman"/>
          <w:lang/>
        </w:rPr>
      </w:pPr>
    </w:p>
    <w:p w:rsidR="00EC48B1" w:rsidRPr="00853776" w:rsidRDefault="00EC48B1" w:rsidP="00AF17C6">
      <w:pPr>
        <w:pStyle w:val="Host"/>
        <w:ind w:firstLine="0"/>
        <w:rPr>
          <w:rFonts w:ascii="Times New Roman" w:hAnsi="Times New Roman" w:cs="Times New Roman"/>
          <w:lang/>
        </w:rPr>
      </w:pPr>
    </w:p>
    <w:p w:rsidR="00730757" w:rsidRPr="00853776" w:rsidRDefault="00EC48B1" w:rsidP="00853776">
      <w:pPr>
        <w:pStyle w:val="Chapterheading"/>
        <w:rPr>
          <w:rFonts w:cs="Times New Roman"/>
        </w:rPr>
      </w:pPr>
      <w:bookmarkStart w:id="24" w:name="_Toc166051825"/>
      <w:r>
        <w:rPr>
          <w:rFonts w:cs="Times New Roman"/>
        </w:rPr>
        <w:t>MADA</w:t>
      </w:r>
      <w:bookmarkEnd w:id="24"/>
    </w:p>
    <w:p w:rsidR="00730757" w:rsidRPr="002F4F92" w:rsidRDefault="00730757" w:rsidP="002F4F92">
      <w:pPr>
        <w:pStyle w:val="Host"/>
        <w:rPr>
          <w:rFonts w:ascii="Times New Roman" w:hAnsi="Times New Roman" w:cs="Times New Roman"/>
          <w:sz w:val="20"/>
          <w:szCs w:val="20"/>
          <w:lang/>
        </w:rPr>
      </w:pPr>
    </w:p>
    <w:p w:rsidR="00730757" w:rsidRPr="00271275" w:rsidRDefault="00730757" w:rsidP="00690AE6">
      <w:pPr>
        <w:pStyle w:val="Body"/>
        <w:jc w:val="both"/>
      </w:pPr>
      <w:r>
        <w:t>Ku</w:t>
      </w:r>
      <w:r w:rsidR="00AF17C6">
        <w:t>sema kweli, ku</w:t>
      </w:r>
      <w:r>
        <w:t>mtambulisha mtu</w:t>
      </w:r>
      <w:r w:rsidR="00DE336A">
        <w:t xml:space="preserve"> katika shughuli za kithe</w:t>
      </w:r>
      <w:r>
        <w:t xml:space="preserve">olojia ni kama kumtambulisha mtu katika ulimwengu. </w:t>
      </w:r>
      <w:r w:rsidR="00AF17C6">
        <w:t>Kwa ufup</w:t>
      </w:r>
      <w:r>
        <w:t>i</w:t>
      </w:r>
      <w:r w:rsidR="00AF17C6">
        <w:t>, ni</w:t>
      </w:r>
      <w:r>
        <w:t xml:space="preserve"> jukumu</w:t>
      </w:r>
      <w:r w:rsidR="002F4F92">
        <w:t xml:space="preserve"> </w:t>
      </w:r>
      <w:r>
        <w:t>linalo</w:t>
      </w:r>
      <w:r w:rsidR="00AF17C6">
        <w:t>weza ku</w:t>
      </w:r>
      <w:r>
        <w:t>katisha tamaa san</w:t>
      </w:r>
      <w:r w:rsidR="00AF17C6">
        <w:t>a</w:t>
      </w:r>
      <w:r>
        <w:t>. Hivyo, katika masomo haya, lazima tu</w:t>
      </w:r>
      <w:r w:rsidR="00DE336A">
        <w:t>punguze mitazamo yetu katika theolojia ili tushughulikie</w:t>
      </w:r>
      <w:r w:rsidR="009D7F2A">
        <w:t xml:space="preserve"> mada chache</w:t>
      </w:r>
      <w:r w:rsidRPr="00271275">
        <w:t xml:space="preserve">. </w:t>
      </w:r>
    </w:p>
    <w:p w:rsidR="00730757" w:rsidRPr="00271275" w:rsidDel="0029299F" w:rsidRDefault="00AF17C6" w:rsidP="00690AE6">
      <w:pPr>
        <w:pStyle w:val="Body"/>
        <w:jc w:val="both"/>
      </w:pPr>
      <w:r>
        <w:t>Hivyo, ili tuweze k</w:t>
      </w:r>
      <w:r w:rsidR="00730757">
        <w:t>uzielewa mada ambazo zitatuvutia, tutagusia mambo mawili</w:t>
      </w:r>
      <w:r w:rsidR="00730757" w:rsidRPr="00271275">
        <w:t xml:space="preserve">: </w:t>
      </w:r>
      <w:r w:rsidR="00730757">
        <w:t>kwanza</w:t>
      </w:r>
      <w:r w:rsidR="00730757" w:rsidRPr="00271275">
        <w:t xml:space="preserve">, </w:t>
      </w:r>
      <w:r w:rsidR="0070449E">
        <w:t>maoni mengi ya wanathe</w:t>
      </w:r>
      <w:r w:rsidR="00730757">
        <w:t xml:space="preserve">olojia; na pili uchaguzi tutakaoufanya katika masomo </w:t>
      </w:r>
      <w:r w:rsidR="00730757" w:rsidRPr="00AF17C6">
        <w:rPr>
          <w:iCs/>
        </w:rPr>
        <w:t>haya.</w:t>
      </w:r>
      <w:r w:rsidR="00730757" w:rsidRPr="00271275">
        <w:t xml:space="preserve"> </w:t>
      </w:r>
      <w:r>
        <w:t xml:space="preserve">Kwa kuanza, </w:t>
      </w:r>
      <w:r w:rsidR="00267531">
        <w:t>tuone maoni</w:t>
      </w:r>
      <w:r w:rsidR="00730757">
        <w:t xml:space="preserve"> </w:t>
      </w:r>
      <w:r>
        <w:t xml:space="preserve">mbalimbali </w:t>
      </w:r>
      <w:r w:rsidR="00730757">
        <w:t>yana</w:t>
      </w:r>
      <w:r w:rsidR="00267531">
        <w:t>yo</w:t>
      </w:r>
      <w:r w:rsidR="00730757">
        <w:t>msubiri kila mtu ana</w:t>
      </w:r>
      <w:r w:rsidR="0070449E">
        <w:t>yejaribu kuingia katika kuji</w:t>
      </w:r>
      <w:r w:rsidR="00267531">
        <w:t>funza rasmi the</w:t>
      </w:r>
      <w:r w:rsidR="00730757">
        <w:t>olojia</w:t>
      </w:r>
      <w:r w:rsidR="00730757" w:rsidRPr="00271275">
        <w:t xml:space="preserve">. </w:t>
      </w:r>
    </w:p>
    <w:p w:rsidR="00730757" w:rsidRDefault="00730757" w:rsidP="00AF17C6">
      <w:pPr>
        <w:pStyle w:val="Host"/>
        <w:ind w:firstLine="0"/>
        <w:rPr>
          <w:rFonts w:ascii="Times New Roman" w:hAnsi="Times New Roman" w:cs="Times New Roman"/>
          <w:sz w:val="20"/>
          <w:szCs w:val="20"/>
          <w:lang/>
        </w:rPr>
      </w:pPr>
    </w:p>
    <w:p w:rsidR="00853776" w:rsidRPr="002F4F92" w:rsidRDefault="00853776" w:rsidP="00AF17C6">
      <w:pPr>
        <w:pStyle w:val="Host"/>
        <w:ind w:firstLine="0"/>
        <w:rPr>
          <w:rFonts w:ascii="Times New Roman" w:hAnsi="Times New Roman" w:cs="Times New Roman"/>
          <w:sz w:val="20"/>
          <w:szCs w:val="20"/>
          <w:lang/>
        </w:rPr>
      </w:pPr>
    </w:p>
    <w:p w:rsidR="00730757" w:rsidRPr="00853776" w:rsidRDefault="00730757" w:rsidP="00853776">
      <w:pPr>
        <w:pStyle w:val="PanelHeading"/>
        <w:rPr>
          <w:rFonts w:cs="Times New Roman"/>
        </w:rPr>
      </w:pPr>
      <w:bookmarkStart w:id="25" w:name="_Toc166051826"/>
      <w:r w:rsidRPr="00853776">
        <w:rPr>
          <w:rFonts w:cs="Times New Roman"/>
        </w:rPr>
        <w:t>Maoni</w:t>
      </w:r>
      <w:bookmarkEnd w:id="25"/>
      <w:r w:rsidR="00AF17C6" w:rsidRPr="00853776">
        <w:rPr>
          <w:rFonts w:cs="Times New Roman"/>
        </w:rPr>
        <w:t xml:space="preserve"> </w:t>
      </w:r>
    </w:p>
    <w:p w:rsidR="00730757" w:rsidRPr="002F4F92" w:rsidRDefault="00730757" w:rsidP="002F4F92">
      <w:pPr>
        <w:pStyle w:val="Host"/>
        <w:rPr>
          <w:rFonts w:ascii="Times New Roman" w:hAnsi="Times New Roman" w:cs="Times New Roman"/>
          <w:sz w:val="20"/>
          <w:szCs w:val="20"/>
          <w:lang/>
        </w:rPr>
      </w:pPr>
    </w:p>
    <w:p w:rsidR="00730757" w:rsidRPr="00271275" w:rsidRDefault="00730757" w:rsidP="00690AE6">
      <w:pPr>
        <w:pStyle w:val="Body"/>
        <w:jc w:val="both"/>
        <w:rPr>
          <w:lang/>
        </w:rPr>
      </w:pPr>
      <w:r w:rsidRPr="00CE06DB">
        <w:rPr>
          <w:color w:val="auto"/>
          <w:lang/>
        </w:rPr>
        <w:t xml:space="preserve">Watu wanapoingia </w:t>
      </w:r>
      <w:r w:rsidR="003E2E7E" w:rsidRPr="00CE06DB">
        <w:rPr>
          <w:color w:val="auto"/>
          <w:lang/>
        </w:rPr>
        <w:t>katika ufuatiliaji</w:t>
      </w:r>
      <w:r w:rsidR="003E2E7E">
        <w:rPr>
          <w:lang/>
        </w:rPr>
        <w:t xml:space="preserve"> makini wa the</w:t>
      </w:r>
      <w:r>
        <w:rPr>
          <w:lang/>
        </w:rPr>
        <w:t>olojia, mara zote wamejikuta wamezidiwa mambo kwa upana wa eneo hi</w:t>
      </w:r>
      <w:r w:rsidR="003E2E7E">
        <w:rPr>
          <w:lang/>
        </w:rPr>
        <w:t>li. Ni kawaida kuwaza kwamba</w:t>
      </w:r>
      <w:r w:rsidR="00AF17C6">
        <w:rPr>
          <w:lang/>
        </w:rPr>
        <w:t>,</w:t>
      </w:r>
      <w:r w:rsidR="003E2E7E">
        <w:rPr>
          <w:lang/>
        </w:rPr>
        <w:t xml:space="preserve"> the</w:t>
      </w:r>
      <w:r>
        <w:rPr>
          <w:lang/>
        </w:rPr>
        <w:t xml:space="preserve">olojia inashughulika na orodha ndefu ya masomo. Wakati wote wa milenia mbili za imani ya Kikristo, idadi ya mada zimepatikana kwa </w:t>
      </w:r>
      <w:r w:rsidR="00AF17C6">
        <w:rPr>
          <w:lang/>
        </w:rPr>
        <w:t>wale</w:t>
      </w:r>
      <w:r>
        <w:rPr>
          <w:lang/>
        </w:rPr>
        <w:t xml:space="preserve"> wanaolenga na kujikita zai</w:t>
      </w:r>
      <w:r w:rsidR="00753484">
        <w:rPr>
          <w:lang/>
        </w:rPr>
        <w:t>di katika the</w:t>
      </w:r>
      <w:r>
        <w:rPr>
          <w:lang/>
        </w:rPr>
        <w:t xml:space="preserve">olojia. Orodha ya masomo hutofautiana kati ya tanzu moja ya </w:t>
      </w:r>
      <w:r w:rsidR="00753484">
        <w:rPr>
          <w:lang/>
        </w:rPr>
        <w:t>kanisa na kanisa lingine, lakini</w:t>
      </w:r>
      <w:r>
        <w:rPr>
          <w:lang/>
        </w:rPr>
        <w:t xml:space="preserve"> kuna mfanano wa kutosha ambao tunawez</w:t>
      </w:r>
      <w:r w:rsidR="00753484">
        <w:rPr>
          <w:lang/>
        </w:rPr>
        <w:t>a kutaja makundi makuu ya kithe</w:t>
      </w:r>
      <w:r>
        <w:rPr>
          <w:lang/>
        </w:rPr>
        <w:t>olojia</w:t>
      </w:r>
      <w:r w:rsidRPr="00271275">
        <w:rPr>
          <w:lang/>
        </w:rPr>
        <w:t xml:space="preserve">. </w:t>
      </w:r>
    </w:p>
    <w:p w:rsidR="00730757" w:rsidRPr="00271275" w:rsidRDefault="00AF17C6" w:rsidP="00AF17C6">
      <w:pPr>
        <w:pStyle w:val="Body"/>
        <w:jc w:val="both"/>
      </w:pPr>
      <w:r>
        <w:t>Hata hivyo, u</w:t>
      </w:r>
      <w:r w:rsidR="00753484">
        <w:t>fuatiliaji wa the</w:t>
      </w:r>
      <w:r w:rsidR="00730757">
        <w:t>olojia kwa kawaida hujumuisha baadhi ya mada za kivitendo kama</w:t>
      </w:r>
      <w:r w:rsidR="00730757" w:rsidRPr="00271275">
        <w:t xml:space="preserve">: </w:t>
      </w:r>
    </w:p>
    <w:p w:rsidR="00730757" w:rsidRPr="00271275" w:rsidRDefault="0073075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u</w:t>
      </w:r>
      <w:r w:rsidRPr="00271275">
        <w:rPr>
          <w:rFonts w:ascii="Times New Roman" w:hAnsi="Times New Roman" w:cs="Times New Roman"/>
        </w:rPr>
        <w:t>mision</w:t>
      </w:r>
      <w:r>
        <w:rPr>
          <w:rFonts w:ascii="Times New Roman" w:hAnsi="Times New Roman" w:cs="Times New Roman"/>
        </w:rPr>
        <w:t>i</w:t>
      </w:r>
      <w:r w:rsidRPr="00271275">
        <w:rPr>
          <w:rFonts w:ascii="Times New Roman" w:hAnsi="Times New Roman" w:cs="Times New Roman"/>
        </w:rPr>
        <w:t xml:space="preserve"> </w:t>
      </w:r>
    </w:p>
    <w:p w:rsidR="00730757" w:rsidRPr="00271275" w:rsidRDefault="0073075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uinjilisti</w:t>
      </w:r>
    </w:p>
    <w:p w:rsidR="00730757" w:rsidRPr="00271275" w:rsidRDefault="0073075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utetezi wa imani</w:t>
      </w:r>
      <w:r w:rsidRPr="00271275">
        <w:rPr>
          <w:rFonts w:ascii="Times New Roman" w:hAnsi="Times New Roman" w:cs="Times New Roman"/>
        </w:rPr>
        <w:t xml:space="preserve"> </w:t>
      </w:r>
    </w:p>
    <w:p w:rsidR="00730757" w:rsidRPr="00271275" w:rsidRDefault="0073075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ibada</w:t>
      </w:r>
    </w:p>
    <w:p w:rsidR="00730757" w:rsidRPr="00271275" w:rsidRDefault="0073075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huduma za rehema</w:t>
      </w:r>
      <w:r w:rsidRPr="00271275">
        <w:rPr>
          <w:rFonts w:ascii="Times New Roman" w:hAnsi="Times New Roman" w:cs="Times New Roman"/>
        </w:rPr>
        <w:t xml:space="preserve"> </w:t>
      </w:r>
    </w:p>
    <w:p w:rsidR="00730757" w:rsidRPr="00271275" w:rsidRDefault="0073075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ushauri wa kichungaji, na</w:t>
      </w:r>
      <w:r w:rsidRPr="00271275">
        <w:rPr>
          <w:rFonts w:ascii="Times New Roman" w:hAnsi="Times New Roman" w:cs="Times New Roman"/>
        </w:rPr>
        <w:t xml:space="preserve"> </w:t>
      </w:r>
    </w:p>
    <w:p w:rsidR="00730757" w:rsidRPr="0050313F" w:rsidRDefault="0073075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uandaaji wa mahubiri</w:t>
      </w:r>
      <w:r w:rsidR="00286DE2">
        <w:rPr>
          <w:rFonts w:ascii="Times New Roman" w:hAnsi="Times New Roman" w:cs="Times New Roman"/>
        </w:rPr>
        <w:t>,</w:t>
      </w:r>
      <w:r w:rsidRPr="00271275">
        <w:rPr>
          <w:rFonts w:ascii="Times New Roman" w:hAnsi="Times New Roman" w:cs="Times New Roman"/>
        </w:rPr>
        <w:t xml:space="preserve"> </w:t>
      </w:r>
      <w:r>
        <w:rPr>
          <w:rFonts w:ascii="Times New Roman" w:hAnsi="Times New Roman" w:cs="Times New Roman"/>
        </w:rPr>
        <w:t>au kuhubiri</w:t>
      </w:r>
      <w:r w:rsidRPr="00271275">
        <w:rPr>
          <w:rFonts w:ascii="Times New Roman" w:hAnsi="Times New Roman" w:cs="Times New Roman"/>
        </w:rPr>
        <w:t xml:space="preserve"> </w:t>
      </w:r>
    </w:p>
    <w:p w:rsidR="00730757" w:rsidRDefault="00730757" w:rsidP="00730757">
      <w:pPr>
        <w:pStyle w:val="Body"/>
        <w:ind w:firstLine="0"/>
      </w:pPr>
    </w:p>
    <w:p w:rsidR="00730757" w:rsidRPr="00271275" w:rsidRDefault="00AF17C6" w:rsidP="00EC48B1">
      <w:pPr>
        <w:pStyle w:val="Body"/>
        <w:jc w:val="both"/>
      </w:pPr>
      <w:r>
        <w:t>Hali kadhalika,</w:t>
      </w:r>
      <w:r w:rsidR="00730757">
        <w:t xml:space="preserve"> </w:t>
      </w:r>
      <w:r>
        <w:t>kuna</w:t>
      </w:r>
      <w:r w:rsidR="00730757">
        <w:t xml:space="preserve"> vipengele vingi vya masomo ya kinadharia au kidhahania kama</w:t>
      </w:r>
      <w:r w:rsidR="006E762F">
        <w:t xml:space="preserve"> vile</w:t>
      </w:r>
      <w:r w:rsidR="00730757" w:rsidRPr="00271275">
        <w:t xml:space="preserve">: </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S</w:t>
      </w:r>
      <w:r w:rsidR="00730757" w:rsidRPr="00271275">
        <w:rPr>
          <w:rFonts w:ascii="Times New Roman" w:hAnsi="Times New Roman" w:cs="Times New Roman"/>
        </w:rPr>
        <w:t>oteriolo</w:t>
      </w:r>
      <w:r w:rsidR="00730757">
        <w:rPr>
          <w:rFonts w:ascii="Times New Roman" w:hAnsi="Times New Roman" w:cs="Times New Roman"/>
        </w:rPr>
        <w:t>jia</w:t>
      </w:r>
      <w:r w:rsidR="006E762F">
        <w:rPr>
          <w:rFonts w:ascii="Times New Roman" w:hAnsi="Times New Roman" w:cs="Times New Roman"/>
        </w:rPr>
        <w:t>, yaani</w:t>
      </w:r>
      <w:r w:rsidR="00730757" w:rsidRPr="00271275">
        <w:rPr>
          <w:rFonts w:ascii="Times New Roman" w:hAnsi="Times New Roman" w:cs="Times New Roman"/>
        </w:rPr>
        <w:t xml:space="preserve"> </w:t>
      </w:r>
      <w:r w:rsidR="00286DE2">
        <w:rPr>
          <w:rFonts w:ascii="Times New Roman" w:hAnsi="Times New Roman" w:cs="Times New Roman"/>
        </w:rPr>
        <w:t>mafunsidho kuhusu</w:t>
      </w:r>
      <w:r w:rsidR="00730757">
        <w:rPr>
          <w:rFonts w:ascii="Times New Roman" w:hAnsi="Times New Roman" w:cs="Times New Roman"/>
        </w:rPr>
        <w:t xml:space="preserve"> wokovu</w:t>
      </w:r>
      <w:r w:rsidR="00730757" w:rsidRPr="00271275">
        <w:rPr>
          <w:rFonts w:ascii="Times New Roman" w:hAnsi="Times New Roman" w:cs="Times New Roman"/>
        </w:rPr>
        <w:t xml:space="preserve"> </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E</w:t>
      </w:r>
      <w:r w:rsidR="00730757">
        <w:rPr>
          <w:rFonts w:ascii="Times New Roman" w:hAnsi="Times New Roman" w:cs="Times New Roman"/>
        </w:rPr>
        <w:t>klesiolojia</w:t>
      </w:r>
      <w:r w:rsidR="006E762F">
        <w:rPr>
          <w:rFonts w:ascii="Times New Roman" w:hAnsi="Times New Roman" w:cs="Times New Roman"/>
        </w:rPr>
        <w:t>, ambayo ni</w:t>
      </w:r>
      <w:r w:rsidR="00730757" w:rsidRPr="00271275">
        <w:rPr>
          <w:rFonts w:ascii="Times New Roman" w:hAnsi="Times New Roman" w:cs="Times New Roman"/>
        </w:rPr>
        <w:t xml:space="preserve"> </w:t>
      </w:r>
      <w:r w:rsidR="00286DE2">
        <w:rPr>
          <w:rFonts w:ascii="Times New Roman" w:hAnsi="Times New Roman" w:cs="Times New Roman"/>
        </w:rPr>
        <w:t>mafundisho kuhusu</w:t>
      </w:r>
      <w:r w:rsidR="00730757">
        <w:rPr>
          <w:rFonts w:ascii="Times New Roman" w:hAnsi="Times New Roman" w:cs="Times New Roman"/>
        </w:rPr>
        <w:t xml:space="preserve"> kanisa</w:t>
      </w:r>
      <w:r w:rsidR="00730757" w:rsidRPr="00271275">
        <w:rPr>
          <w:rFonts w:ascii="Times New Roman" w:hAnsi="Times New Roman" w:cs="Times New Roman"/>
        </w:rPr>
        <w:t xml:space="preserve"> </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A</w:t>
      </w:r>
      <w:r w:rsidR="00730757" w:rsidRPr="00271275">
        <w:rPr>
          <w:rFonts w:ascii="Times New Roman" w:hAnsi="Times New Roman" w:cs="Times New Roman"/>
        </w:rPr>
        <w:t>nthropolo</w:t>
      </w:r>
      <w:r w:rsidR="00730757">
        <w:rPr>
          <w:rFonts w:ascii="Times New Roman" w:hAnsi="Times New Roman" w:cs="Times New Roman"/>
        </w:rPr>
        <w:t>jia</w:t>
      </w:r>
      <w:r w:rsidR="006E762F">
        <w:rPr>
          <w:rFonts w:ascii="Times New Roman" w:hAnsi="Times New Roman" w:cs="Times New Roman"/>
        </w:rPr>
        <w:t>,</w:t>
      </w:r>
      <w:r w:rsidR="00730757" w:rsidRPr="00271275">
        <w:rPr>
          <w:rFonts w:ascii="Times New Roman" w:hAnsi="Times New Roman" w:cs="Times New Roman"/>
        </w:rPr>
        <w:t xml:space="preserve"> </w:t>
      </w:r>
      <w:r w:rsidR="00286DE2">
        <w:rPr>
          <w:rFonts w:ascii="Times New Roman" w:hAnsi="Times New Roman" w:cs="Times New Roman"/>
        </w:rPr>
        <w:t>mafundisho kuhusu</w:t>
      </w:r>
      <w:r w:rsidR="00730757">
        <w:rPr>
          <w:rFonts w:ascii="Times New Roman" w:hAnsi="Times New Roman" w:cs="Times New Roman"/>
        </w:rPr>
        <w:t xml:space="preserve"> binadamu</w:t>
      </w:r>
      <w:r w:rsidR="00730757" w:rsidRPr="00271275">
        <w:rPr>
          <w:rFonts w:ascii="Times New Roman" w:hAnsi="Times New Roman" w:cs="Times New Roman"/>
        </w:rPr>
        <w:t xml:space="preserve"> </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N</w:t>
      </w:r>
      <w:r w:rsidR="00730757" w:rsidRPr="00271275">
        <w:rPr>
          <w:rFonts w:ascii="Times New Roman" w:hAnsi="Times New Roman" w:cs="Times New Roman"/>
        </w:rPr>
        <w:t>umatolo</w:t>
      </w:r>
      <w:r w:rsidR="00730757">
        <w:rPr>
          <w:rFonts w:ascii="Times New Roman" w:hAnsi="Times New Roman" w:cs="Times New Roman"/>
        </w:rPr>
        <w:t>jia</w:t>
      </w:r>
      <w:r w:rsidR="006E762F">
        <w:rPr>
          <w:rFonts w:ascii="Times New Roman" w:hAnsi="Times New Roman" w:cs="Times New Roman"/>
        </w:rPr>
        <w:t xml:space="preserve">, </w:t>
      </w:r>
      <w:r w:rsidR="00286DE2">
        <w:rPr>
          <w:rFonts w:ascii="Times New Roman" w:hAnsi="Times New Roman" w:cs="Times New Roman"/>
        </w:rPr>
        <w:t>mafundisho kuhusu</w:t>
      </w:r>
      <w:r w:rsidR="00730757">
        <w:rPr>
          <w:rFonts w:ascii="Times New Roman" w:hAnsi="Times New Roman" w:cs="Times New Roman"/>
        </w:rPr>
        <w:t xml:space="preserve"> Roho Mtakatifu</w:t>
      </w:r>
      <w:r w:rsidR="00730757" w:rsidRPr="00271275">
        <w:rPr>
          <w:rFonts w:ascii="Times New Roman" w:hAnsi="Times New Roman" w:cs="Times New Roman"/>
        </w:rPr>
        <w:t xml:space="preserve"> </w:t>
      </w:r>
    </w:p>
    <w:p w:rsidR="00730757" w:rsidRPr="00271275" w:rsidRDefault="0073075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K</w:t>
      </w:r>
      <w:r w:rsidRPr="00271275">
        <w:rPr>
          <w:rFonts w:ascii="Times New Roman" w:hAnsi="Times New Roman" w:cs="Times New Roman"/>
        </w:rPr>
        <w:t>ristolo</w:t>
      </w:r>
      <w:r>
        <w:rPr>
          <w:rFonts w:ascii="Times New Roman" w:hAnsi="Times New Roman" w:cs="Times New Roman"/>
        </w:rPr>
        <w:t>jia</w:t>
      </w:r>
      <w:r w:rsidR="006E762F">
        <w:rPr>
          <w:rFonts w:ascii="Times New Roman" w:hAnsi="Times New Roman" w:cs="Times New Roman"/>
        </w:rPr>
        <w:t xml:space="preserve">, </w:t>
      </w:r>
      <w:r w:rsidR="005369C7">
        <w:rPr>
          <w:rFonts w:ascii="Times New Roman" w:hAnsi="Times New Roman" w:cs="Times New Roman"/>
        </w:rPr>
        <w:t xml:space="preserve">mafundisho kuhusu </w:t>
      </w:r>
      <w:r>
        <w:rPr>
          <w:rFonts w:ascii="Times New Roman" w:hAnsi="Times New Roman" w:cs="Times New Roman"/>
        </w:rPr>
        <w:t>Kristo</w:t>
      </w:r>
      <w:r w:rsidRPr="00271275">
        <w:rPr>
          <w:rFonts w:ascii="Times New Roman" w:hAnsi="Times New Roman" w:cs="Times New Roman"/>
        </w:rPr>
        <w:t xml:space="preserve"> </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The</w:t>
      </w:r>
      <w:r w:rsidR="00730757">
        <w:rPr>
          <w:rFonts w:ascii="Times New Roman" w:hAnsi="Times New Roman" w:cs="Times New Roman"/>
        </w:rPr>
        <w:t>olojia sahihi</w:t>
      </w:r>
      <w:r w:rsidR="006E762F">
        <w:rPr>
          <w:rFonts w:ascii="Times New Roman" w:hAnsi="Times New Roman" w:cs="Times New Roman"/>
        </w:rPr>
        <w:t xml:space="preserve">, </w:t>
      </w:r>
      <w:r>
        <w:rPr>
          <w:rFonts w:ascii="Times New Roman" w:hAnsi="Times New Roman" w:cs="Times New Roman"/>
        </w:rPr>
        <w:t>mafundisho kuhusu</w:t>
      </w:r>
      <w:r w:rsidR="00730757">
        <w:rPr>
          <w:rFonts w:ascii="Times New Roman" w:hAnsi="Times New Roman" w:cs="Times New Roman"/>
        </w:rPr>
        <w:t xml:space="preserve"> Mungu Baba</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E</w:t>
      </w:r>
      <w:r w:rsidR="00730757" w:rsidRPr="00271275">
        <w:rPr>
          <w:rFonts w:ascii="Times New Roman" w:hAnsi="Times New Roman" w:cs="Times New Roman"/>
        </w:rPr>
        <w:t>s</w:t>
      </w:r>
      <w:r w:rsidR="00730757">
        <w:rPr>
          <w:rFonts w:ascii="Times New Roman" w:hAnsi="Times New Roman" w:cs="Times New Roman"/>
        </w:rPr>
        <w:t>k</w:t>
      </w:r>
      <w:r w:rsidR="00730757" w:rsidRPr="00271275">
        <w:rPr>
          <w:rFonts w:ascii="Times New Roman" w:hAnsi="Times New Roman" w:cs="Times New Roman"/>
        </w:rPr>
        <w:t>atolo</w:t>
      </w:r>
      <w:r w:rsidR="00730757">
        <w:rPr>
          <w:rFonts w:ascii="Times New Roman" w:hAnsi="Times New Roman" w:cs="Times New Roman"/>
        </w:rPr>
        <w:t>jia</w:t>
      </w:r>
      <w:r w:rsidR="006E762F">
        <w:rPr>
          <w:rFonts w:ascii="Times New Roman" w:hAnsi="Times New Roman" w:cs="Times New Roman"/>
        </w:rPr>
        <w:t xml:space="preserve">, </w:t>
      </w:r>
      <w:r w:rsidR="00286DE2">
        <w:rPr>
          <w:rFonts w:ascii="Times New Roman" w:hAnsi="Times New Roman" w:cs="Times New Roman"/>
        </w:rPr>
        <w:t>mafundisho kuhusu</w:t>
      </w:r>
      <w:r w:rsidR="00730757">
        <w:rPr>
          <w:rFonts w:ascii="Times New Roman" w:hAnsi="Times New Roman" w:cs="Times New Roman"/>
        </w:rPr>
        <w:t xml:space="preserve"> nyakati za mwisho</w:t>
      </w:r>
      <w:r w:rsidR="00730757" w:rsidRPr="00271275">
        <w:rPr>
          <w:rFonts w:ascii="Times New Roman" w:hAnsi="Times New Roman" w:cs="Times New Roman"/>
        </w:rPr>
        <w:t xml:space="preserve"> </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T</w:t>
      </w:r>
      <w:r w:rsidR="00286DE2">
        <w:rPr>
          <w:rFonts w:ascii="Times New Roman" w:hAnsi="Times New Roman" w:cs="Times New Roman"/>
        </w:rPr>
        <w:t>he</w:t>
      </w:r>
      <w:r w:rsidR="00730757">
        <w:rPr>
          <w:rFonts w:ascii="Times New Roman" w:hAnsi="Times New Roman" w:cs="Times New Roman"/>
        </w:rPr>
        <w:t>olojia ya kibiblia</w:t>
      </w:r>
      <w:r w:rsidR="006E762F">
        <w:rPr>
          <w:rFonts w:ascii="Times New Roman" w:hAnsi="Times New Roman" w:cs="Times New Roman"/>
        </w:rPr>
        <w:t>,  yaaani</w:t>
      </w:r>
      <w:r w:rsidR="00730757" w:rsidRPr="00271275">
        <w:rPr>
          <w:rFonts w:ascii="Times New Roman" w:hAnsi="Times New Roman" w:cs="Times New Roman"/>
        </w:rPr>
        <w:t xml:space="preserve"> </w:t>
      </w:r>
      <w:r w:rsidR="00286DE2">
        <w:rPr>
          <w:rFonts w:ascii="Times New Roman" w:hAnsi="Times New Roman" w:cs="Times New Roman"/>
        </w:rPr>
        <w:t>the</w:t>
      </w:r>
      <w:r w:rsidR="00730757">
        <w:rPr>
          <w:rFonts w:ascii="Times New Roman" w:hAnsi="Times New Roman" w:cs="Times New Roman"/>
        </w:rPr>
        <w:t>olojia ya h</w:t>
      </w:r>
      <w:r w:rsidR="00286DE2">
        <w:rPr>
          <w:rFonts w:ascii="Times New Roman" w:hAnsi="Times New Roman" w:cs="Times New Roman"/>
        </w:rPr>
        <w:t>istoria ya ukombozi iliyon</w:t>
      </w:r>
      <w:r w:rsidR="006E762F">
        <w:rPr>
          <w:rFonts w:ascii="Times New Roman" w:hAnsi="Times New Roman" w:cs="Times New Roman"/>
        </w:rPr>
        <w:t xml:space="preserve">ukuliwa </w:t>
      </w:r>
      <w:r w:rsidR="00730757">
        <w:rPr>
          <w:rFonts w:ascii="Times New Roman" w:hAnsi="Times New Roman" w:cs="Times New Roman"/>
        </w:rPr>
        <w:t>katika Biblia</w:t>
      </w:r>
      <w:r w:rsidR="00730757" w:rsidRPr="00271275">
        <w:rPr>
          <w:rFonts w:ascii="Times New Roman" w:hAnsi="Times New Roman" w:cs="Times New Roman"/>
        </w:rPr>
        <w:t xml:space="preserve"> </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T</w:t>
      </w:r>
      <w:r w:rsidR="00286DE2">
        <w:rPr>
          <w:rFonts w:ascii="Times New Roman" w:hAnsi="Times New Roman" w:cs="Times New Roman"/>
        </w:rPr>
        <w:t>he</w:t>
      </w:r>
      <w:r w:rsidR="00730757">
        <w:rPr>
          <w:rFonts w:ascii="Times New Roman" w:hAnsi="Times New Roman" w:cs="Times New Roman"/>
        </w:rPr>
        <w:t>olojia ya kimfumo</w:t>
      </w:r>
      <w:r w:rsidR="006E762F">
        <w:rPr>
          <w:rFonts w:ascii="Times New Roman" w:hAnsi="Times New Roman" w:cs="Times New Roman"/>
        </w:rPr>
        <w:t xml:space="preserve">, </w:t>
      </w:r>
      <w:r w:rsidR="00730757">
        <w:rPr>
          <w:rFonts w:ascii="Times New Roman" w:hAnsi="Times New Roman" w:cs="Times New Roman"/>
        </w:rPr>
        <w:t>mpangilio wa kimantiki wa mafundisho ya kibiblia</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T</w:t>
      </w:r>
      <w:r w:rsidR="00286DE2">
        <w:rPr>
          <w:rFonts w:ascii="Times New Roman" w:hAnsi="Times New Roman" w:cs="Times New Roman"/>
        </w:rPr>
        <w:t>he</w:t>
      </w:r>
      <w:r w:rsidR="00730757">
        <w:rPr>
          <w:rFonts w:ascii="Times New Roman" w:hAnsi="Times New Roman" w:cs="Times New Roman"/>
        </w:rPr>
        <w:t>olojia ya kihistoria</w:t>
      </w:r>
      <w:r w:rsidR="006E762F">
        <w:rPr>
          <w:rFonts w:ascii="Times New Roman" w:hAnsi="Times New Roman" w:cs="Times New Roman"/>
        </w:rPr>
        <w:t>,</w:t>
      </w:r>
      <w:r w:rsidR="00730757" w:rsidRPr="00271275">
        <w:rPr>
          <w:rFonts w:ascii="Times New Roman" w:hAnsi="Times New Roman" w:cs="Times New Roman"/>
        </w:rPr>
        <w:t xml:space="preserve"> </w:t>
      </w:r>
      <w:r w:rsidR="00730757">
        <w:rPr>
          <w:rFonts w:ascii="Times New Roman" w:hAnsi="Times New Roman" w:cs="Times New Roman"/>
        </w:rPr>
        <w:t>ufua</w:t>
      </w:r>
      <w:r w:rsidR="00286DE2">
        <w:rPr>
          <w:rFonts w:ascii="Times New Roman" w:hAnsi="Times New Roman" w:cs="Times New Roman"/>
        </w:rPr>
        <w:t>tiliaji wa maendeleo ya mafundisho</w:t>
      </w:r>
      <w:r w:rsidR="00730757">
        <w:rPr>
          <w:rFonts w:ascii="Times New Roman" w:hAnsi="Times New Roman" w:cs="Times New Roman"/>
        </w:rPr>
        <w:t xml:space="preserve"> katika historia ya kanisa, na</w:t>
      </w:r>
      <w:r w:rsidR="00730757" w:rsidRPr="00271275">
        <w:rPr>
          <w:rFonts w:ascii="Times New Roman" w:hAnsi="Times New Roman" w:cs="Times New Roman"/>
        </w:rPr>
        <w:t xml:space="preserve"> </w:t>
      </w:r>
    </w:p>
    <w:p w:rsidR="00730757" w:rsidRPr="00271275" w:rsidRDefault="005369C7" w:rsidP="003A36B9">
      <w:pPr>
        <w:pStyle w:val="IconicOutline"/>
        <w:numPr>
          <w:ilvl w:val="0"/>
          <w:numId w:val="6"/>
        </w:numPr>
        <w:contextualSpacing/>
        <w:jc w:val="both"/>
        <w:rPr>
          <w:rFonts w:ascii="Times New Roman" w:hAnsi="Times New Roman" w:cs="Times New Roman"/>
        </w:rPr>
      </w:pPr>
      <w:r>
        <w:rPr>
          <w:rFonts w:ascii="Times New Roman" w:hAnsi="Times New Roman" w:cs="Times New Roman"/>
        </w:rPr>
        <w:t>H</w:t>
      </w:r>
      <w:r w:rsidR="00730757">
        <w:rPr>
          <w:rFonts w:ascii="Times New Roman" w:hAnsi="Times New Roman" w:cs="Times New Roman"/>
        </w:rPr>
        <w:t>a</w:t>
      </w:r>
      <w:r w:rsidR="00730757" w:rsidRPr="00271275">
        <w:rPr>
          <w:rFonts w:ascii="Times New Roman" w:hAnsi="Times New Roman" w:cs="Times New Roman"/>
        </w:rPr>
        <w:t>men</w:t>
      </w:r>
      <w:r w:rsidR="00730757">
        <w:rPr>
          <w:rFonts w:ascii="Times New Roman" w:hAnsi="Times New Roman" w:cs="Times New Roman"/>
        </w:rPr>
        <w:t>yutiki</w:t>
      </w:r>
      <w:r w:rsidR="006E762F">
        <w:rPr>
          <w:rFonts w:ascii="Times New Roman" w:hAnsi="Times New Roman" w:cs="Times New Roman"/>
        </w:rPr>
        <w:t xml:space="preserve">, </w:t>
      </w:r>
      <w:r w:rsidR="00730757" w:rsidRPr="00271275">
        <w:rPr>
          <w:rFonts w:ascii="Times New Roman" w:hAnsi="Times New Roman" w:cs="Times New Roman"/>
        </w:rPr>
        <w:t xml:space="preserve"> </w:t>
      </w:r>
      <w:r w:rsidR="00730757">
        <w:rPr>
          <w:rFonts w:ascii="Times New Roman" w:hAnsi="Times New Roman" w:cs="Times New Roman"/>
        </w:rPr>
        <w:t>au</w:t>
      </w:r>
      <w:r w:rsidR="00730757" w:rsidRPr="00271275">
        <w:rPr>
          <w:rFonts w:ascii="Times New Roman" w:hAnsi="Times New Roman" w:cs="Times New Roman"/>
        </w:rPr>
        <w:t xml:space="preserve"> </w:t>
      </w:r>
      <w:r w:rsidR="00730757">
        <w:rPr>
          <w:rFonts w:ascii="Times New Roman" w:hAnsi="Times New Roman" w:cs="Times New Roman"/>
        </w:rPr>
        <w:t>ufafanuzi</w:t>
      </w:r>
    </w:p>
    <w:p w:rsidR="00730757" w:rsidRPr="00271275" w:rsidRDefault="00730757" w:rsidP="00730757">
      <w:pPr>
        <w:rPr>
          <w:rFonts w:ascii="Times New Roman" w:hAnsi="Times New Roman" w:cs="Times New Roman"/>
        </w:rPr>
      </w:pPr>
    </w:p>
    <w:p w:rsidR="00730757" w:rsidRPr="00271275" w:rsidRDefault="005625D4" w:rsidP="00690AE6">
      <w:pPr>
        <w:pStyle w:val="Body"/>
        <w:jc w:val="both"/>
      </w:pPr>
      <w:r>
        <w:t>K</w:t>
      </w:r>
      <w:r w:rsidR="00730757">
        <w:t>wa</w:t>
      </w:r>
      <w:r>
        <w:t xml:space="preserve"> sehemu kubwa, the</w:t>
      </w:r>
      <w:r w:rsidR="00730757">
        <w:t xml:space="preserve">olojia </w:t>
      </w:r>
      <w:r w:rsidR="00F12D47">
        <w:t xml:space="preserve">ya kimapokeao ya </w:t>
      </w:r>
      <w:r w:rsidR="00730757">
        <w:t>kitaaluma kimsingi imelenga mada h</w:t>
      </w:r>
      <w:r w:rsidR="00F12D47">
        <w:t>izi kutoka katika mwelekeo wa o</w:t>
      </w:r>
      <w:r w:rsidR="00730757">
        <w:t>thodoksi</w:t>
      </w:r>
      <w:r w:rsidR="00F12D47">
        <w:t>a</w:t>
      </w:r>
      <w:r w:rsidR="00730757">
        <w:t xml:space="preserve">, au njia sahihi ya </w:t>
      </w:r>
      <w:r w:rsidR="00730757" w:rsidRPr="00811337">
        <w:rPr>
          <w:i/>
        </w:rPr>
        <w:t>kufikiri</w:t>
      </w:r>
      <w:r w:rsidR="00730757">
        <w:t xml:space="preserve"> kuhusu mambo haya.</w:t>
      </w:r>
      <w:r w:rsidR="002F4F92">
        <w:t xml:space="preserve"> </w:t>
      </w:r>
      <w:r w:rsidR="00730757">
        <w:t xml:space="preserve">Darasa la kawaida la seminari katika moja ya masomo haya </w:t>
      </w:r>
      <w:r w:rsidR="00F12D47">
        <w:t xml:space="preserve">litajikita katika </w:t>
      </w:r>
      <w:r w:rsidR="00730757">
        <w:t>uwekaji sawa wa mawazo</w:t>
      </w:r>
      <w:r w:rsidR="00F12D47">
        <w:t>, yaani</w:t>
      </w:r>
      <w:r w:rsidR="00730757" w:rsidRPr="00271275">
        <w:t xml:space="preserve"> </w:t>
      </w:r>
      <w:r w:rsidR="00730757">
        <w:t>kuhakikisha kwamba kila mmoja anafikiria kwa usahihi. Mara chache, baadhi ya vipindi vya seminari hujikita katika stadi za kujifunza. Vipindi vinavyolenga ibada, uinjilisti, ushauri, na uandaaji wa mahubiri</w:t>
      </w:r>
      <w:r w:rsidR="00F12D47">
        <w:t xml:space="preserve">, yaani </w:t>
      </w:r>
      <w:r w:rsidR="00F12D47" w:rsidRPr="00271275">
        <w:t>kuhubiri</w:t>
      </w:r>
      <w:r w:rsidR="00F12D47">
        <w:t>,</w:t>
      </w:r>
      <w:r w:rsidR="00730757" w:rsidRPr="00271275">
        <w:t xml:space="preserve"> </w:t>
      </w:r>
      <w:r w:rsidR="00730757">
        <w:t>mara zot</w:t>
      </w:r>
      <w:r w:rsidR="00F12D47">
        <w:t>e huwa ni muhimu kwa stadi au o</w:t>
      </w:r>
      <w:r w:rsidR="00730757">
        <w:t>thopraksi</w:t>
      </w:r>
      <w:r w:rsidR="00F12D47">
        <w:t>a</w:t>
      </w:r>
      <w:r w:rsidR="00730757">
        <w:t>. Kwa bahati mbaya, siyo kawaida kwa vipindi</w:t>
      </w:r>
      <w:r w:rsidR="00F12D47">
        <w:t xml:space="preserve"> vya seminari kujikita katika othopat</w:t>
      </w:r>
      <w:r w:rsidR="00730757">
        <w:t>osi</w:t>
      </w:r>
      <w:r w:rsidR="00F12D47">
        <w:t>a</w:t>
      </w:r>
      <w:r w:rsidR="00730757">
        <w:t xml:space="preserve">, au mwelekeo </w:t>
      </w:r>
      <w:r w:rsidR="00F12D47">
        <w:t>wa kihisia wa the</w:t>
      </w:r>
      <w:r w:rsidR="00730757">
        <w:t xml:space="preserve">olojia, hata katika vipindi vya uandaaji wa mahubiri. Bado, </w:t>
      </w:r>
      <w:r w:rsidR="00F12D47">
        <w:t xml:space="preserve">katika somo hili </w:t>
      </w:r>
      <w:r w:rsidR="00730757">
        <w:t>tumejifunza njia iliyo</w:t>
      </w:r>
      <w:r w:rsidR="00F12D47">
        <w:t xml:space="preserve"> sahihi ya kuziendea mada za the</w:t>
      </w:r>
      <w:r w:rsidR="00730757">
        <w:t>olojia zina</w:t>
      </w:r>
      <w:r w:rsidR="00F12D47">
        <w:t>zo</w:t>
      </w:r>
      <w:r w:rsidR="00730757">
        <w:t xml:space="preserve">hitaji tuzame kwa kina sana katika kujali kwetu mielekeo yote hii </w:t>
      </w:r>
      <w:r w:rsidR="00730757" w:rsidRPr="00F85A10">
        <w:rPr>
          <w:i/>
        </w:rPr>
        <w:t>mitatu</w:t>
      </w:r>
      <w:r w:rsidR="00730757">
        <w:t>.</w:t>
      </w:r>
      <w:r w:rsidR="002F4F92">
        <w:t xml:space="preserve"> </w:t>
      </w:r>
      <w:r w:rsidR="00730757">
        <w:t>Hivyo, tunaweza kuona kwamba ju</w:t>
      </w:r>
      <w:r w:rsidR="00F12D47">
        <w:t>kumu alilonalo mwanafunzi wa the</w:t>
      </w:r>
      <w:r w:rsidR="00730757">
        <w:t>olojia ni</w:t>
      </w:r>
      <w:r w:rsidR="00F12D47">
        <w:t xml:space="preserve"> kubwa mno. Kwa kila mada ya the</w:t>
      </w:r>
      <w:r w:rsidR="00730757">
        <w:t>olojia, kuna mielekeo mingi sana ya kufuata</w:t>
      </w:r>
      <w:r w:rsidR="00730757" w:rsidRPr="00271275">
        <w:t xml:space="preserve">. </w:t>
      </w:r>
    </w:p>
    <w:p w:rsidR="00730757" w:rsidRPr="00271275" w:rsidRDefault="00730757" w:rsidP="00690AE6">
      <w:pPr>
        <w:pStyle w:val="Body"/>
        <w:jc w:val="both"/>
      </w:pPr>
      <w:r>
        <w:t>Kama unavyoweza kudhani, orodha ndefu ya mada na maoni mengi ambayo tuna</w:t>
      </w:r>
      <w:r w:rsidR="00F12D47">
        <w:t>kutana nayo pale tunapojenga the</w:t>
      </w:r>
      <w:r>
        <w:t>olojia yetu hupelekea kuona umuhimu wa kufanya uchaguzi wa mada. Tunapaswa kuchagua mada na</w:t>
      </w:r>
      <w:r w:rsidR="00F12D47">
        <w:t xml:space="preserve"> misisitizo ambayo tutaifuata</w:t>
      </w:r>
      <w:r w:rsidRPr="00271275">
        <w:t>.</w:t>
      </w:r>
    </w:p>
    <w:p w:rsidR="00730757" w:rsidRDefault="00730757" w:rsidP="006E762F">
      <w:pPr>
        <w:pStyle w:val="Host"/>
        <w:ind w:firstLine="0"/>
        <w:rPr>
          <w:rFonts w:ascii="Times New Roman" w:hAnsi="Times New Roman" w:cs="Times New Roman"/>
          <w:lang/>
        </w:rPr>
      </w:pPr>
    </w:p>
    <w:p w:rsidR="00853776" w:rsidRPr="00271275" w:rsidRDefault="00853776" w:rsidP="006E762F">
      <w:pPr>
        <w:pStyle w:val="Host"/>
        <w:ind w:firstLine="0"/>
        <w:rPr>
          <w:rFonts w:ascii="Times New Roman" w:hAnsi="Times New Roman" w:cs="Times New Roman"/>
          <w:lang/>
        </w:rPr>
      </w:pPr>
    </w:p>
    <w:p w:rsidR="00730757" w:rsidRPr="00853776" w:rsidRDefault="00730757" w:rsidP="00EC48B1">
      <w:pPr>
        <w:pStyle w:val="PanelHeading"/>
        <w:rPr>
          <w:rFonts w:cs="Times New Roman"/>
        </w:rPr>
      </w:pPr>
      <w:bookmarkStart w:id="26" w:name="_Toc166051827"/>
      <w:r w:rsidRPr="00853776">
        <w:rPr>
          <w:rFonts w:cs="Times New Roman"/>
        </w:rPr>
        <w:t>Uchaguzi</w:t>
      </w:r>
      <w:bookmarkEnd w:id="26"/>
      <w:r w:rsidRPr="00853776">
        <w:rPr>
          <w:rFonts w:cs="Times New Roman"/>
        </w:rPr>
        <w:t xml:space="preserve"> </w:t>
      </w:r>
    </w:p>
    <w:p w:rsidR="00730757" w:rsidRDefault="00730757" w:rsidP="00730757">
      <w:pPr>
        <w:pStyle w:val="Body"/>
        <w:rPr>
          <w:lang/>
        </w:rPr>
      </w:pPr>
    </w:p>
    <w:p w:rsidR="00730757" w:rsidRPr="00271275" w:rsidRDefault="00730757" w:rsidP="00690AE6">
      <w:pPr>
        <w:pStyle w:val="Body"/>
        <w:jc w:val="both"/>
        <w:rPr>
          <w:lang/>
        </w:rPr>
      </w:pPr>
      <w:r>
        <w:rPr>
          <w:lang/>
        </w:rPr>
        <w:t xml:space="preserve">Kila mtu anayejenga nyumba atakwambia ni vizuri kujifunza kutoka kwa wengine waliowahi kufanya hivyo. Lakini kwa wakati </w:t>
      </w:r>
      <w:r w:rsidR="000161C9">
        <w:rPr>
          <w:lang/>
        </w:rPr>
        <w:t>h</w:t>
      </w:r>
      <w:r>
        <w:rPr>
          <w:lang/>
        </w:rPr>
        <w:t xml:space="preserve">uohuo, wajenzi lazima waamue ni nini kinahitajika </w:t>
      </w:r>
      <w:r w:rsidR="00466467">
        <w:rPr>
          <w:lang/>
        </w:rPr>
        <w:t xml:space="preserve">ili kukamilisha miradi yao. </w:t>
      </w:r>
      <w:r w:rsidR="006E762F">
        <w:rPr>
          <w:lang/>
        </w:rPr>
        <w:t>K</w:t>
      </w:r>
      <w:r>
        <w:rPr>
          <w:lang/>
        </w:rPr>
        <w:t>wa njia nyingi, ndivyo iliv</w:t>
      </w:r>
      <w:r w:rsidR="00466467">
        <w:rPr>
          <w:lang/>
        </w:rPr>
        <w:t>yo sawa na kwetu tunapojenga the</w:t>
      </w:r>
      <w:r>
        <w:rPr>
          <w:lang/>
        </w:rPr>
        <w:t xml:space="preserve">olojia ya Kikristo. Ni vizuri kujifunza kwa wafuasi wengine wa Kristo. Kuna mengi ya kujifunza kutoka katika mada walizozitambulisha na namna </w:t>
      </w:r>
      <w:r>
        <w:t>walivyozishughulikia</w:t>
      </w:r>
      <w:r>
        <w:rPr>
          <w:lang/>
        </w:rPr>
        <w:t xml:space="preserve"> mada hizo. Lakini kwa wakati </w:t>
      </w:r>
      <w:r w:rsidR="00466467">
        <w:rPr>
          <w:lang/>
        </w:rPr>
        <w:t>h</w:t>
      </w:r>
      <w:r>
        <w:rPr>
          <w:lang/>
        </w:rPr>
        <w:t>uohuo, kila mmoja wetu lazima aamue ni n</w:t>
      </w:r>
      <w:r w:rsidR="00466467">
        <w:rPr>
          <w:lang/>
        </w:rPr>
        <w:t xml:space="preserve">ini kitahitajika ili kujenga theolojia yake </w:t>
      </w:r>
      <w:r w:rsidRPr="008A5D27">
        <w:rPr>
          <w:i/>
          <w:lang/>
        </w:rPr>
        <w:t>mwenyewe</w:t>
      </w:r>
      <w:r w:rsidR="00466467">
        <w:rPr>
          <w:lang/>
        </w:rPr>
        <w:t>, yaani the</w:t>
      </w:r>
      <w:r>
        <w:rPr>
          <w:lang/>
        </w:rPr>
        <w:t>olojia inayoongeza huduma yetu kwa Mungu</w:t>
      </w:r>
      <w:r w:rsidRPr="00271275">
        <w:rPr>
          <w:lang/>
        </w:rPr>
        <w:t xml:space="preserve">. </w:t>
      </w:r>
    </w:p>
    <w:p w:rsidR="00730757" w:rsidRPr="00271275" w:rsidRDefault="00730757" w:rsidP="00690AE6">
      <w:pPr>
        <w:pStyle w:val="Body"/>
        <w:jc w:val="both"/>
      </w:pPr>
      <w:r>
        <w:t>Kuna hatari kubwa ambayo wanafunzi wapya wa th</w:t>
      </w:r>
      <w:r w:rsidR="00466467">
        <w:t>e</w:t>
      </w:r>
      <w:r>
        <w:t>olojia hukutana nayo.</w:t>
      </w:r>
      <w:r w:rsidR="00466467">
        <w:t xml:space="preserve"> Idadi na utata wa mada za kithe</w:t>
      </w:r>
      <w:r>
        <w:t>olojia zinaweza kuwa ni za kuchosha. Ni kweli, eneo ni kubwa mno kiasi kwamba wanafunzi wengi wanaweza kufanya kidogo tu si zaidi ya kujifunza data ghafi za mada hizi. Matokeo yake, wanafunzi hujikuta wao w</w:t>
      </w:r>
      <w:r w:rsidR="00466467">
        <w:t>enyewe wanalenga zaidi katika o</w:t>
      </w:r>
      <w:r>
        <w:t>thodoksi</w:t>
      </w:r>
      <w:r w:rsidR="00466467">
        <w:t>a</w:t>
      </w:r>
      <w:r>
        <w:t xml:space="preserve"> maana kuna </w:t>
      </w:r>
      <w:r w:rsidR="00466467">
        <w:t xml:space="preserve">wakati </w:t>
      </w:r>
      <w:r>
        <w:t>mchache sana wa kuchunguza mielekeo ile mingine</w:t>
      </w:r>
      <w:r w:rsidRPr="00271275">
        <w:t xml:space="preserve">. </w:t>
      </w:r>
    </w:p>
    <w:p w:rsidR="00730757" w:rsidRPr="00271275" w:rsidRDefault="006E762F" w:rsidP="00690AE6">
      <w:pPr>
        <w:pStyle w:val="Body"/>
        <w:jc w:val="both"/>
      </w:pPr>
      <w:r>
        <w:t>K</w:t>
      </w:r>
      <w:r w:rsidR="00730757">
        <w:t>atika masomo haya</w:t>
      </w:r>
      <w:r>
        <w:t>,</w:t>
      </w:r>
      <w:r w:rsidR="00730757">
        <w:t xml:space="preserve"> tunapenda kujiepusha na hali ya kuchoshwa na vipeng</w:t>
      </w:r>
      <w:r w:rsidR="00466467">
        <w:t>ele mbalimbali vya mada za kithe</w:t>
      </w:r>
      <w:r w:rsidR="00730757">
        <w:t>olojia. Hivyo, badala ya kujaribu kutambu</w:t>
      </w:r>
      <w:r w:rsidR="00466467">
        <w:t xml:space="preserve">lisha </w:t>
      </w:r>
      <w:r w:rsidR="00E201E5" w:rsidRPr="00E201E5">
        <w:rPr>
          <w:color w:val="auto"/>
        </w:rPr>
        <w:t>insaikolopidia</w:t>
      </w:r>
      <w:r w:rsidR="00466467">
        <w:t xml:space="preserve"> yote ya the</w:t>
      </w:r>
      <w:r w:rsidR="00730757">
        <w:t>olojia, tutajizuia wenyewe ili kuchunguza mada chache tu, kuchagua masomo. Kadri tunavyosonga mbele, tutajikit</w:t>
      </w:r>
      <w:r w:rsidR="00466467">
        <w:t>a zaidi katika vipengele vya the</w:t>
      </w:r>
      <w:r w:rsidR="00730757">
        <w:t>olojia</w:t>
      </w:r>
      <w:r w:rsidR="00466467">
        <w:t xml:space="preserve"> ambavyo vitagusa mambo ya kithe</w:t>
      </w:r>
      <w:r w:rsidR="00730757">
        <w:t>olojia ya kichungaji.</w:t>
      </w:r>
      <w:r w:rsidR="002F4F92">
        <w:t xml:space="preserve"> </w:t>
      </w:r>
      <w:r w:rsidR="00730757">
        <w:t>Tunachomaanisha kwa hili ni ile</w:t>
      </w:r>
      <w:r w:rsidR="00466467">
        <w:t xml:space="preserve"> seti ya imani, vitendo, na pat</w:t>
      </w:r>
      <w:r w:rsidR="00730757">
        <w:t>os</w:t>
      </w:r>
      <w:r w:rsidR="00466467">
        <w:t>ia</w:t>
      </w:r>
      <w:r w:rsidR="00730757">
        <w:t xml:space="preserve"> ambazo huwanufaisha moja kwa moja wachungaji na viongozi wa kanisa. Tutakuwa tukijiuliza wenyewe maswali kama vile</w:t>
      </w:r>
      <w:r w:rsidR="00730757" w:rsidRPr="00271275">
        <w:t xml:space="preserve">: </w:t>
      </w:r>
      <w:r w:rsidR="00730757">
        <w:t>Ni kwa namna gani watu wanaojifunza uongozi wa kanisa</w:t>
      </w:r>
      <w:r w:rsidR="00466467">
        <w:t xml:space="preserve"> wanapaswa kuliendea somo la the</w:t>
      </w:r>
      <w:r w:rsidR="00730757">
        <w:t>olojia? Tunapaswa kujua nini? Wanapaswa kufanya nini?</w:t>
      </w:r>
      <w:r w:rsidR="00466467">
        <w:t xml:space="preserve"> Na wanahitaji kuhisi nini kithe</w:t>
      </w:r>
      <w:r w:rsidR="00730757">
        <w:t>olojia</w:t>
      </w:r>
      <w:r w:rsidR="00730757" w:rsidRPr="00271275">
        <w:t>?</w:t>
      </w:r>
    </w:p>
    <w:p w:rsidR="00730757" w:rsidRPr="00271275" w:rsidRDefault="00730757" w:rsidP="00690AE6">
      <w:pPr>
        <w:pStyle w:val="Body"/>
        <w:jc w:val="both"/>
      </w:pPr>
      <w:r>
        <w:t>Kwa furaha, hatupaswi kuwekeza majibu kwa maswali haya. Tayari kanisa limekwisha kuelekek</w:t>
      </w:r>
      <w:r w:rsidR="00466467">
        <w:t>e</w:t>
      </w:r>
      <w:r>
        <w:t>za mielekeo muhimu mbalimbali. Kama elimu ya kith</w:t>
      </w:r>
      <w:r w:rsidR="00466467">
        <w:t>eoloj</w:t>
      </w:r>
      <w:r>
        <w:t>ia ilivyoendelea kukua kwa karne zote, makubaliano yameendelea kufikiwa kwa mielekeo mbalimbali ulimwenguni kote. Leo, kuna makubaliano ya kijumla kuhusu aina ya mada zinazohitajika ambazo tunapaswa kuzishughulikia tunapoelimisha viongozi ndani ya kanisa</w:t>
      </w:r>
      <w:r w:rsidRPr="00271275">
        <w:t>.</w:t>
      </w:r>
    </w:p>
    <w:p w:rsidR="00730757" w:rsidRDefault="00730757" w:rsidP="00730757">
      <w:pPr>
        <w:pStyle w:val="Quotations"/>
        <w:rPr>
          <w:rFonts w:cs="Times New Roman"/>
        </w:rPr>
      </w:pPr>
    </w:p>
    <w:p w:rsidR="00730757" w:rsidRPr="00EC48B1" w:rsidRDefault="00730757" w:rsidP="00690AE6">
      <w:pPr>
        <w:pStyle w:val="Quotations"/>
        <w:jc w:val="both"/>
        <w:rPr>
          <w:rFonts w:cs="Times New Roman"/>
        </w:rPr>
      </w:pPr>
      <w:r>
        <w:rPr>
          <w:rFonts w:cs="Times New Roman"/>
        </w:rPr>
        <w:t>Inapofika wakati wa kujadili n</w:t>
      </w:r>
      <w:r w:rsidR="00466467">
        <w:rPr>
          <w:rFonts w:cs="Times New Roman"/>
        </w:rPr>
        <w:t>i mada zipi za kithe</w:t>
      </w:r>
      <w:r>
        <w:rPr>
          <w:rFonts w:cs="Times New Roman"/>
        </w:rPr>
        <w:t>olojia zilizo</w:t>
      </w:r>
      <w:r w:rsidR="00466467">
        <w:rPr>
          <w:rFonts w:cs="Times New Roman"/>
        </w:rPr>
        <w:t xml:space="preserve"> </w:t>
      </w:r>
      <w:r>
        <w:rPr>
          <w:rFonts w:cs="Times New Roman"/>
        </w:rPr>
        <w:t>za muhimu katika kukuza viongozi Wakristo, mtu anaweza kuwaza idadi yoyote ile. Kwanza kabisa, Biblia, tangu Agano la Kale hadi Agano Jipya, yote inahusu ufalme wa Mungu na agano takatifu. P</w:t>
      </w:r>
      <w:r w:rsidR="00466467">
        <w:rPr>
          <w:rFonts w:cs="Times New Roman"/>
        </w:rPr>
        <w:t>ia zipo mada za kidesturi za theolojia ya kimfumo, kama vile the</w:t>
      </w:r>
      <w:r>
        <w:rPr>
          <w:rFonts w:cs="Times New Roman"/>
        </w:rPr>
        <w:t>olojia sahihi, Kristolojia, numatolojia, anthropolojia, eskatolojia na kuendelea</w:t>
      </w:r>
      <w:r w:rsidR="00466467">
        <w:rPr>
          <w:rFonts w:cs="Times New Roman"/>
        </w:rPr>
        <w:t>.</w:t>
      </w:r>
      <w:r>
        <w:rPr>
          <w:rFonts w:cs="Times New Roman"/>
        </w:rPr>
        <w:t xml:space="preserve"> Bila shaka</w:t>
      </w:r>
      <w:r w:rsidR="00466467">
        <w:rPr>
          <w:rFonts w:cs="Times New Roman"/>
        </w:rPr>
        <w:t>, ziko mada muhimu kama vile the</w:t>
      </w:r>
      <w:r>
        <w:rPr>
          <w:rFonts w:cs="Times New Roman"/>
        </w:rPr>
        <w:t>olojia ya kivitendo na historia ya kanisa. Kwangu mimi, kama mmoja wa wale wanaolenga maendeleo ya viongozi wa kanisa</w:t>
      </w:r>
      <w:r w:rsidRPr="00271275">
        <w:rPr>
          <w:rFonts w:cs="Times New Roman"/>
        </w:rPr>
        <w:t xml:space="preserve">, </w:t>
      </w:r>
      <w:r>
        <w:rPr>
          <w:rFonts w:cs="Times New Roman"/>
        </w:rPr>
        <w:t xml:space="preserve">wanapaswa kufahamu </w:t>
      </w:r>
      <w:r w:rsidRPr="00541712">
        <w:rPr>
          <w:rFonts w:cs="Times New Roman"/>
        </w:rPr>
        <w:t xml:space="preserve">namna ya kufanya uinjilisti, kuomba, na kuwa na karama ya kufundisha. </w:t>
      </w:r>
      <w:r w:rsidRPr="00EC48B1">
        <w:rPr>
          <w:rFonts w:cs="Times New Roman"/>
        </w:rPr>
        <w:t>Uinjilisti kwa uhalisia wake siyo tu kufundisha makutano, bali kiongozi wa kanisa anapaswa kuongoza wanafunzi kama Yesu alivyofanya kwa Mitume.</w:t>
      </w:r>
      <w:r w:rsidR="00166E8A" w:rsidRPr="00EC48B1">
        <w:rPr>
          <w:rFonts w:cs="Times New Roman"/>
        </w:rPr>
        <w:t xml:space="preserve"> Wigo uliotumika h</w:t>
      </w:r>
      <w:r w:rsidRPr="00541712">
        <w:rPr>
          <w:rFonts w:cs="Times New Roman"/>
        </w:rPr>
        <w:t xml:space="preserve">apa ni </w:t>
      </w:r>
      <w:r w:rsidR="00166E8A">
        <w:rPr>
          <w:rFonts w:cs="Times New Roman"/>
        </w:rPr>
        <w:t>m</w:t>
      </w:r>
      <w:r w:rsidR="006F5EAE">
        <w:rPr>
          <w:rFonts w:cs="Times New Roman"/>
        </w:rPr>
        <w:t>pana.</w:t>
      </w:r>
      <w:r w:rsidRPr="00EC48B1">
        <w:rPr>
          <w:rFonts w:cs="Times New Roman"/>
        </w:rPr>
        <w:t xml:space="preserve"> </w:t>
      </w:r>
    </w:p>
    <w:p w:rsidR="00730757" w:rsidRDefault="00730757" w:rsidP="00730757">
      <w:pPr>
        <w:pStyle w:val="Quotations"/>
        <w:rPr>
          <w:rFonts w:cs="Times New Roman"/>
        </w:rPr>
      </w:pPr>
    </w:p>
    <w:p w:rsidR="00730757" w:rsidRPr="00690AE6" w:rsidRDefault="00EC48B1" w:rsidP="00690AE6">
      <w:pPr>
        <w:pStyle w:val="Professorname"/>
      </w:pPr>
      <w:r>
        <w:t xml:space="preserve">— </w:t>
      </w:r>
      <w:r w:rsidR="002F4F92">
        <w:t xml:space="preserve">Dr. Biao Chen, </w:t>
      </w:r>
      <w:r w:rsidR="002F4F92" w:rsidRPr="00690AE6">
        <w:t>tafsiri</w:t>
      </w:r>
    </w:p>
    <w:p w:rsidR="00730757" w:rsidRPr="00271275" w:rsidRDefault="00730757" w:rsidP="00730757">
      <w:pPr>
        <w:rPr>
          <w:rFonts w:ascii="Times New Roman" w:hAnsi="Times New Roman" w:cs="Times New Roman"/>
        </w:rPr>
      </w:pPr>
    </w:p>
    <w:p w:rsidR="00730757" w:rsidRPr="00271275" w:rsidRDefault="00730757" w:rsidP="00690AE6">
      <w:pPr>
        <w:pStyle w:val="Body"/>
        <w:jc w:val="both"/>
      </w:pPr>
      <w:r>
        <w:t xml:space="preserve">Mtaala wa kawaida wa seminari mara zote huwa umegawanyika katika makundi makuu matatu ambayo huonekana kama ifuatavyo: Kundi </w:t>
      </w:r>
      <w:r w:rsidR="004846DE">
        <w:t>la Kibiblia, kundi la kimafundisho</w:t>
      </w:r>
      <w:r>
        <w:t xml:space="preserve"> na kihistoria, na kundi la kivitendo. Makundi haya matatu huwakilisha njia kuu amba</w:t>
      </w:r>
      <w:r w:rsidR="004846DE">
        <w:t>y</w:t>
      </w:r>
      <w:r>
        <w:t>o Roho Mtaktifu ameliongo</w:t>
      </w:r>
      <w:r w:rsidR="004846DE">
        <w:t>za kanisa kuanzisha elimu ya the</w:t>
      </w:r>
      <w:r>
        <w:t>olojia kwa viongozi wake. Hebu tuchunguze moja</w:t>
      </w:r>
      <w:r w:rsidR="006E762F">
        <w:t xml:space="preserve"> baada ya nyingine</w:t>
      </w:r>
      <w:r>
        <w:t xml:space="preserve"> tukianza na kitengo cha Biblia</w:t>
      </w:r>
      <w:r w:rsidRPr="00271275">
        <w:t>.</w:t>
      </w:r>
    </w:p>
    <w:p w:rsidR="00730757" w:rsidRPr="00271275" w:rsidRDefault="00730757" w:rsidP="00690AE6">
      <w:pPr>
        <w:pStyle w:val="Body"/>
        <w:jc w:val="both"/>
      </w:pPr>
      <w:r>
        <w:t>Kundi la kibiblia mara zote</w:t>
      </w:r>
      <w:r w:rsidR="000564FB">
        <w:t xml:space="preserve"> hugawanya masomo katika mafunzo </w:t>
      </w:r>
      <w:r>
        <w:t>ya Agano la Kale na Agano Jipya. Maeneo haya ya mtaala hulenga maudhui ya Maandiko</w:t>
      </w:r>
      <w:r w:rsidR="006E762F">
        <w:t>,</w:t>
      </w:r>
      <w:r>
        <w:t xml:space="preserve"> na kuwasaidia viongozi wa kanisa kufafanua Biblia kwa </w:t>
      </w:r>
      <w:r w:rsidR="000564FB">
        <w:t>uwajibikaji. Kundi la kimafundisho</w:t>
      </w:r>
      <w:r>
        <w:t xml:space="preserve"> na kihistoria mara zote hugawika na </w:t>
      </w:r>
      <w:r w:rsidR="000564FB">
        <w:t>kupata historia ya kanisa na the</w:t>
      </w:r>
      <w:r>
        <w:t>olojia ya kimfumo. Historia ya kanisa hulenga namna Mungu alivyoanda</w:t>
      </w:r>
      <w:r w:rsidR="000564FB">
        <w:t>a the</w:t>
      </w:r>
      <w:r>
        <w:t xml:space="preserve">olojia kanisani na kanisa kama mwili wa Kristo lilivyoteseka dhidi ya ulimwengu kwa njia mbalimbali </w:t>
      </w:r>
      <w:r w:rsidR="000564FB">
        <w:t>kwa nyakati tofauti.</w:t>
      </w:r>
      <w:r w:rsidR="00BE6EDC">
        <w:t xml:space="preserve"> The</w:t>
      </w:r>
      <w:r>
        <w:t>olojia ya kimfumo huwafunulia wanafunzi njia ambazo kanisa limepangilia mafundisho ya Biblia katika mpangilio wa kimantiki na kimfumo. Hatimaye, kundi la kivitendo hushika usikivu wa maendeleo binafsi ya kiroho ya wanafunzi na stadi za kivitendo katika huduma kama vile kuhubiri na kufanya uinjilisti</w:t>
      </w:r>
      <w:r w:rsidRPr="00271275">
        <w:t>.</w:t>
      </w:r>
    </w:p>
    <w:p w:rsidR="00730757" w:rsidRPr="00271275" w:rsidRDefault="00730757" w:rsidP="00690AE6">
      <w:pPr>
        <w:pStyle w:val="Body"/>
        <w:jc w:val="both"/>
      </w:pPr>
      <w:r>
        <w:t>Kadri tunavyoendelea na mfululizo wa masomo haya, tutakiri umuhimu wa mifumo y</w:t>
      </w:r>
      <w:r w:rsidR="00BE6EDC">
        <w:t>a makundi haya ya kitheolojia. Tutaangalia kila moja ya maeneo haya ya kazi ya the</w:t>
      </w:r>
      <w:r>
        <w:t>olojia yanavyofanya kazi</w:t>
      </w:r>
      <w:r w:rsidR="00BE6EDC">
        <w:t>, na namna yanavyofanya kazi</w:t>
      </w:r>
      <w:r>
        <w:t xml:space="preserve"> </w:t>
      </w:r>
      <w:r w:rsidR="00701E31">
        <w:t xml:space="preserve">kwa </w:t>
      </w:r>
      <w:r>
        <w:t>p</w:t>
      </w:r>
      <w:r w:rsidR="00BE6EDC">
        <w:t>amoja kadri tunavyoifuatilia the</w:t>
      </w:r>
      <w:r>
        <w:t>olojia. Kwa nyongeza, tutatunza</w:t>
      </w:r>
      <w:r w:rsidR="00BE6EDC">
        <w:t xml:space="preserve"> malengo yetu yote matatu ya the</w:t>
      </w:r>
      <w:r>
        <w:t>olojia akilini wakati tun</w:t>
      </w:r>
      <w:r w:rsidR="00701E31">
        <w:t>apojifunza</w:t>
      </w:r>
      <w:r>
        <w:t xml:space="preserve"> kil</w:t>
      </w:r>
      <w:r w:rsidR="00BE6EDC">
        <w:t>a kundi. Hatutashughulika na o</w:t>
      </w:r>
      <w:r>
        <w:t>thodoksi</w:t>
      </w:r>
      <w:r w:rsidR="00BE6EDC">
        <w:t>a</w:t>
      </w:r>
      <w:r w:rsidR="00701E31">
        <w:t xml:space="preserve"> peke yake, bali na o</w:t>
      </w:r>
      <w:r>
        <w:t>thopraksi</w:t>
      </w:r>
      <w:r w:rsidR="00701E31">
        <w:t>a na othopat</w:t>
      </w:r>
      <w:r>
        <w:t>osi</w:t>
      </w:r>
      <w:r w:rsidR="00701E31">
        <w:t>a</w:t>
      </w:r>
      <w:r>
        <w:t xml:space="preserve"> pia</w:t>
      </w:r>
      <w:r w:rsidR="00701E31">
        <w:t>. Na kwa njia hii, tutajenga the</w:t>
      </w:r>
      <w:r>
        <w:t>olojia ya Kikristo yenye uwajibikaji</w:t>
      </w:r>
      <w:r w:rsidRPr="00271275">
        <w:t xml:space="preserve">. </w:t>
      </w:r>
    </w:p>
    <w:p w:rsidR="00730757" w:rsidRDefault="00730757" w:rsidP="00730757">
      <w:pPr>
        <w:rPr>
          <w:rFonts w:ascii="Times New Roman" w:hAnsi="Times New Roman" w:cs="Times New Roman"/>
          <w:b/>
        </w:rPr>
      </w:pPr>
    </w:p>
    <w:p w:rsidR="00730757" w:rsidRDefault="00730757" w:rsidP="00730757">
      <w:pPr>
        <w:rPr>
          <w:rFonts w:ascii="Times New Roman" w:hAnsi="Times New Roman" w:cs="Times New Roman"/>
          <w:b/>
        </w:rPr>
      </w:pPr>
    </w:p>
    <w:p w:rsidR="00853776" w:rsidRPr="0050313F" w:rsidRDefault="00853776" w:rsidP="00730757">
      <w:pPr>
        <w:rPr>
          <w:rFonts w:ascii="Times New Roman" w:hAnsi="Times New Roman" w:cs="Times New Roman"/>
          <w:b/>
        </w:rPr>
      </w:pPr>
    </w:p>
    <w:p w:rsidR="00730757" w:rsidRPr="00853776" w:rsidRDefault="00EC48B1" w:rsidP="00730757">
      <w:pPr>
        <w:pStyle w:val="Chapterheading"/>
        <w:rPr>
          <w:rFonts w:cs="Times New Roman"/>
        </w:rPr>
      </w:pPr>
      <w:bookmarkStart w:id="27" w:name="_Toc166051828"/>
      <w:r>
        <w:rPr>
          <w:rFonts w:cs="Times New Roman"/>
        </w:rPr>
        <w:t>HITIMISHO</w:t>
      </w:r>
      <w:bookmarkEnd w:id="27"/>
    </w:p>
    <w:p w:rsidR="00730757" w:rsidRDefault="00730757" w:rsidP="00730757">
      <w:pPr>
        <w:pStyle w:val="Body"/>
      </w:pPr>
    </w:p>
    <w:p w:rsidR="00730757" w:rsidRPr="00271275" w:rsidRDefault="00077FD0" w:rsidP="00690AE6">
      <w:pPr>
        <w:pStyle w:val="Body"/>
        <w:jc w:val="both"/>
      </w:pPr>
      <w:r>
        <w:t>Ka</w:t>
      </w:r>
      <w:r w:rsidR="00730757">
        <w:t>tika somo hili, tumechunguza swali la msingi sana tunalojiuliza kadri</w:t>
      </w:r>
      <w:r>
        <w:t xml:space="preserve"> tunavyozama katika the</w:t>
      </w:r>
      <w:r w:rsidR="00730757">
        <w:t>olojia</w:t>
      </w:r>
      <w:r w:rsidR="006E762F">
        <w:t>:</w:t>
      </w:r>
      <w:r w:rsidR="00730757">
        <w:t xml:space="preserve"> yaani, </w:t>
      </w:r>
      <w:r w:rsidR="00730757" w:rsidRPr="00271275">
        <w:t>“</w:t>
      </w:r>
      <w:r>
        <w:t>the</w:t>
      </w:r>
      <w:r w:rsidR="00730757">
        <w:t>olojia ni nini</w:t>
      </w:r>
      <w:r w:rsidR="00730757" w:rsidRPr="00271275">
        <w:t xml:space="preserve">?” </w:t>
      </w:r>
      <w:r w:rsidR="00730757">
        <w:t>Tumegusa vipengele vit</w:t>
      </w:r>
      <w:r>
        <w:t xml:space="preserve">atu vya swali hili: maana ya theolojia, malengo ya theolojia na mada za </w:t>
      </w:r>
      <w:r w:rsidR="006E762F">
        <w:t>ki</w:t>
      </w:r>
      <w:r>
        <w:t>the</w:t>
      </w:r>
      <w:r w:rsidR="00730757">
        <w:t>olojia</w:t>
      </w:r>
      <w:r w:rsidR="00730757" w:rsidRPr="00271275">
        <w:t xml:space="preserve">. </w:t>
      </w:r>
    </w:p>
    <w:p w:rsidR="006C4524" w:rsidRDefault="00730757" w:rsidP="00690AE6">
      <w:pPr>
        <w:pStyle w:val="Body"/>
        <w:jc w:val="both"/>
        <w:rPr>
          <w:lang/>
        </w:rPr>
      </w:pPr>
      <w:r w:rsidRPr="00271275">
        <w:t xml:space="preserve"> </w:t>
      </w:r>
      <w:r>
        <w:t>Ni fursa na wajibu wa k</w:t>
      </w:r>
      <w:r w:rsidR="00077FD0">
        <w:t>ila mfuasi wa Kristo kujenga the</w:t>
      </w:r>
      <w:r>
        <w:t>olojia. Na kama tulivyokwisha kuona</w:t>
      </w:r>
      <w:r w:rsidR="002F4F92">
        <w:t xml:space="preserve"> </w:t>
      </w:r>
      <w:r>
        <w:t>katika somo hili, kufanya hivi kwa njia iliyo rasmi inaweza kuleta vyote viwili, changamoto na fursa. Lazima tujiepushe na njia zinazohatarisha namna tunavyofikiri, tunavyotenda na</w:t>
      </w:r>
      <w:r w:rsidR="002F4F92">
        <w:t xml:space="preserve"> </w:t>
      </w:r>
      <w:r>
        <w:t>tunavyohisi kuhusu</w:t>
      </w:r>
      <w:r w:rsidR="002F4F92">
        <w:t xml:space="preserve"> </w:t>
      </w:r>
      <w:r>
        <w:t>imani ya Kikristo. Na tunapaswa kufanya kila kitu tuna</w:t>
      </w:r>
      <w:r w:rsidR="00077FD0">
        <w:t>choweza kufuatilia the</w:t>
      </w:r>
      <w:r>
        <w:t>olojia kwa njia zinazokuza namna tunavyofikiri, tunavyotenda na tunavyohisi kama watumishi wa Kristo</w:t>
      </w:r>
      <w:r w:rsidRPr="00271275">
        <w:t xml:space="preserve">. </w:t>
      </w:r>
      <w:r>
        <w:t>Mambo tuliyoyashughulikia katika somo hili ni ya msingi kiasi kwamba</w:t>
      </w:r>
      <w:r w:rsidR="006E762F">
        <w:t>,</w:t>
      </w:r>
      <w:r>
        <w:t xml:space="preserve"> yatagusa mfululizo wote wa masomo kuhusu </w:t>
      </w:r>
      <w:r w:rsidR="00077FD0">
        <w:rPr>
          <w:i/>
          <w:iCs/>
          <w:lang/>
        </w:rPr>
        <w:t xml:space="preserve">kujenga theolojia </w:t>
      </w:r>
      <w:r w:rsidR="006E762F">
        <w:rPr>
          <w:i/>
          <w:iCs/>
          <w:lang/>
        </w:rPr>
        <w:t>binafsi</w:t>
      </w:r>
      <w:r w:rsidRPr="00271275">
        <w:rPr>
          <w:lang/>
        </w:rPr>
        <w:t xml:space="preserve">. </w:t>
      </w:r>
      <w:r>
        <w:rPr>
          <w:lang/>
        </w:rPr>
        <w:t>Na kwa neema ya Mungu, tutaimaris</w:t>
      </w:r>
      <w:r w:rsidR="00077FD0">
        <w:rPr>
          <w:lang/>
        </w:rPr>
        <w:t>hwa vizuri sana ili kuijenga the</w:t>
      </w:r>
      <w:r>
        <w:rPr>
          <w:lang/>
        </w:rPr>
        <w:t>olojia ambayo inamheshimu Kristo na kuuendeleza ufalme wake katika maisha yetu binafsi na katika kanisa ulimwenguni kote</w:t>
      </w:r>
      <w:r w:rsidRPr="00271275">
        <w:rPr>
          <w:lang/>
        </w:rPr>
        <w:t>.</w:t>
      </w:r>
    </w:p>
    <w:p w:rsidR="00593BB1" w:rsidRPr="00593BB1" w:rsidRDefault="00853776" w:rsidP="00A925FF">
      <w:pPr>
        <w:pStyle w:val="Body"/>
        <w:ind w:firstLine="0"/>
        <w:rPr>
          <w:color w:val="7030A0"/>
          <w:sz w:val="28"/>
          <w:szCs w:val="28"/>
          <w:u w:val="single"/>
          <w:lang/>
        </w:rPr>
      </w:pPr>
      <w:r>
        <w:rPr>
          <w:color w:val="7030A0"/>
          <w:sz w:val="28"/>
          <w:szCs w:val="28"/>
          <w:u w:val="single"/>
          <w:lang/>
        </w:rPr>
        <w:br w:type="page"/>
      </w:r>
    </w:p>
    <w:p w:rsidR="00593BB1" w:rsidRPr="00853776" w:rsidRDefault="00EC48B1" w:rsidP="00853776">
      <w:pPr>
        <w:pStyle w:val="Chapterheading"/>
        <w:rPr>
          <w:rFonts w:cs="Times New Roman"/>
        </w:rPr>
      </w:pPr>
      <w:bookmarkStart w:id="28" w:name="_Toc166051829"/>
      <w:r>
        <w:rPr>
          <w:rFonts w:cs="Times New Roman"/>
        </w:rPr>
        <w:t>WAANDAAJI WA SOMO</w:t>
      </w:r>
      <w:bookmarkEnd w:id="28"/>
    </w:p>
    <w:p w:rsidR="00593BB1" w:rsidRPr="00593BB1" w:rsidRDefault="00593BB1" w:rsidP="00593BB1">
      <w:pPr>
        <w:spacing w:line="200" w:lineRule="exact"/>
        <w:jc w:val="both"/>
        <w:rPr>
          <w:rFonts w:ascii="Times New Roman" w:hAnsi="Times New Roman" w:cs="Times New Roman"/>
          <w:szCs w:val="24"/>
        </w:rPr>
      </w:pPr>
    </w:p>
    <w:p w:rsidR="00593BB1" w:rsidRPr="00593BB1" w:rsidRDefault="00593BB1" w:rsidP="00853776">
      <w:pPr>
        <w:spacing w:before="29"/>
        <w:ind w:right="373"/>
        <w:jc w:val="both"/>
        <w:rPr>
          <w:rFonts w:ascii="Times New Roman" w:hAnsi="Times New Roman" w:cs="Times New Roman"/>
          <w:szCs w:val="24"/>
        </w:rPr>
      </w:pPr>
      <w:r w:rsidRPr="00593BB1">
        <w:rPr>
          <w:rFonts w:ascii="Times New Roman" w:eastAsia="Times New Roman" w:hAnsi="Times New Roman" w:cs="Times New Roman"/>
          <w:b/>
          <w:szCs w:val="24"/>
        </w:rPr>
        <w:t>Vi</w:t>
      </w:r>
      <w:r w:rsidRPr="00593BB1">
        <w:rPr>
          <w:rFonts w:ascii="Times New Roman" w:eastAsia="Times New Roman" w:hAnsi="Times New Roman" w:cs="Times New Roman"/>
          <w:b/>
          <w:spacing w:val="1"/>
          <w:szCs w:val="24"/>
        </w:rPr>
        <w:t>n</w:t>
      </w:r>
      <w:r w:rsidRPr="00593BB1">
        <w:rPr>
          <w:rFonts w:ascii="Times New Roman" w:eastAsia="Times New Roman" w:hAnsi="Times New Roman" w:cs="Times New Roman"/>
          <w:b/>
          <w:spacing w:val="-1"/>
          <w:szCs w:val="24"/>
        </w:rPr>
        <w:t>ce</w:t>
      </w:r>
      <w:r w:rsidRPr="00593BB1">
        <w:rPr>
          <w:rFonts w:ascii="Times New Roman" w:eastAsia="Times New Roman" w:hAnsi="Times New Roman" w:cs="Times New Roman"/>
          <w:b/>
          <w:spacing w:val="1"/>
          <w:szCs w:val="24"/>
        </w:rPr>
        <w:t>n</w:t>
      </w:r>
      <w:r w:rsidRPr="00593BB1">
        <w:rPr>
          <w:rFonts w:ascii="Times New Roman" w:eastAsia="Times New Roman" w:hAnsi="Times New Roman" w:cs="Times New Roman"/>
          <w:b/>
          <w:szCs w:val="24"/>
        </w:rPr>
        <w:t>t Ba</w:t>
      </w:r>
      <w:r w:rsidRPr="00593BB1">
        <w:rPr>
          <w:rFonts w:ascii="Times New Roman" w:eastAsia="Times New Roman" w:hAnsi="Times New Roman" w:cs="Times New Roman"/>
          <w:b/>
          <w:spacing w:val="-1"/>
          <w:szCs w:val="24"/>
        </w:rPr>
        <w:t>c</w:t>
      </w:r>
      <w:r w:rsidRPr="00593BB1">
        <w:rPr>
          <w:rFonts w:ascii="Times New Roman" w:eastAsia="Times New Roman" w:hAnsi="Times New Roman" w:cs="Times New Roman"/>
          <w:b/>
          <w:szCs w:val="24"/>
        </w:rPr>
        <w:t>ot</w:t>
      </w:r>
      <w:r w:rsidRPr="00593BB1">
        <w:rPr>
          <w:rFonts w:ascii="Times New Roman" w:eastAsia="Times New Roman" w:hAnsi="Times New Roman" w:cs="Times New Roman"/>
          <w:b/>
          <w:spacing w:val="-2"/>
          <w:szCs w:val="24"/>
        </w:rPr>
        <w:t>e</w:t>
      </w:r>
      <w:r w:rsidRPr="00593BB1">
        <w:rPr>
          <w:rFonts w:ascii="Times New Roman" w:eastAsia="Times New Roman" w:hAnsi="Times New Roman" w:cs="Times New Roman"/>
          <w:b/>
          <w:szCs w:val="24"/>
        </w:rPr>
        <w:t>,</w:t>
      </w:r>
      <w:r w:rsidRPr="00593BB1">
        <w:rPr>
          <w:rFonts w:ascii="Times New Roman" w:eastAsia="Times New Roman" w:hAnsi="Times New Roman" w:cs="Times New Roman"/>
          <w:b/>
          <w:spacing w:val="2"/>
          <w:szCs w:val="24"/>
        </w:rPr>
        <w:t xml:space="preserve"> </w:t>
      </w:r>
      <w:r w:rsidRPr="00593BB1">
        <w:rPr>
          <w:rFonts w:ascii="Times New Roman" w:eastAsia="Times New Roman" w:hAnsi="Times New Roman" w:cs="Times New Roman"/>
          <w:b/>
          <w:spacing w:val="-3"/>
          <w:szCs w:val="24"/>
        </w:rPr>
        <w:t>P</w:t>
      </w:r>
      <w:r w:rsidRPr="00593BB1">
        <w:rPr>
          <w:rFonts w:ascii="Times New Roman" w:eastAsia="Times New Roman" w:hAnsi="Times New Roman" w:cs="Times New Roman"/>
          <w:b/>
          <w:spacing w:val="1"/>
          <w:szCs w:val="24"/>
        </w:rPr>
        <w:t>h</w:t>
      </w: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 xml:space="preserve"> (</w:t>
      </w:r>
      <w:r w:rsidRPr="00593BB1">
        <w:rPr>
          <w:rFonts w:ascii="Times New Roman" w:hAnsi="Times New Roman" w:cs="Times New Roman"/>
          <w:b/>
          <w:szCs w:val="24"/>
        </w:rPr>
        <w:t>Mwongozaji</w:t>
      </w:r>
      <w:r w:rsidRPr="00593BB1">
        <w:rPr>
          <w:rFonts w:ascii="Times New Roman" w:eastAsia="Times New Roman" w:hAnsi="Times New Roman" w:cs="Times New Roman"/>
          <w:b/>
          <w:szCs w:val="24"/>
        </w:rPr>
        <w:t xml:space="preserve">) </w:t>
      </w:r>
      <w:r w:rsidRPr="00593BB1">
        <w:rPr>
          <w:rFonts w:ascii="Times New Roman" w:hAnsi="Times New Roman" w:cs="Times New Roman"/>
          <w:szCs w:val="24"/>
        </w:rPr>
        <w:t>ni profesa mshiriki wa Theolojia, na mkurugenzi wa kitengo cha Maadili ya Kikristo katika chuo cha</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2"/>
          <w:szCs w:val="24"/>
        </w:rPr>
        <w:t>W</w:t>
      </w:r>
      <w:r w:rsidRPr="00593BB1">
        <w:rPr>
          <w:rFonts w:ascii="Times New Roman" w:eastAsia="Times New Roman" w:hAnsi="Times New Roman" w:cs="Times New Roman"/>
          <w:szCs w:val="24"/>
        </w:rPr>
        <w:t>h</w:t>
      </w:r>
      <w:r w:rsidRPr="00593BB1">
        <w:rPr>
          <w:rFonts w:ascii="Times New Roman" w:eastAsia="Times New Roman" w:hAnsi="Times New Roman" w:cs="Times New Roman"/>
          <w:spacing w:val="-1"/>
          <w:szCs w:val="24"/>
        </w:rPr>
        <w:t>ea</w:t>
      </w:r>
      <w:r w:rsidRPr="00593BB1">
        <w:rPr>
          <w:rFonts w:ascii="Times New Roman" w:eastAsia="Times New Roman" w:hAnsi="Times New Roman" w:cs="Times New Roman"/>
          <w:szCs w:val="24"/>
        </w:rPr>
        <w:t xml:space="preserve">ton </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ol</w:t>
      </w:r>
      <w:r w:rsidRPr="00593BB1">
        <w:rPr>
          <w:rFonts w:ascii="Times New Roman" w:eastAsia="Times New Roman" w:hAnsi="Times New Roman" w:cs="Times New Roman"/>
          <w:spacing w:val="1"/>
          <w:szCs w:val="24"/>
        </w:rPr>
        <w:t>l</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w:t>
      </w:r>
      <w:r w:rsidRPr="00593BB1">
        <w:rPr>
          <w:rFonts w:ascii="Times New Roman" w:eastAsia="Times New Roman" w:hAnsi="Times New Roman" w:cs="Times New Roman"/>
          <w:spacing w:val="2"/>
          <w:szCs w:val="24"/>
        </w:rPr>
        <w:t xml:space="preserve"> </w:t>
      </w:r>
      <w:r w:rsidRPr="00593BB1">
        <w:rPr>
          <w:rFonts w:ascii="Times New Roman" w:eastAsia="Times New Roman" w:hAnsi="Times New Roman" w:cs="Times New Roman"/>
          <w:szCs w:val="24"/>
        </w:rPr>
        <w:t>D</w:t>
      </w:r>
      <w:r w:rsidRPr="00593BB1">
        <w:rPr>
          <w:rFonts w:ascii="Times New Roman" w:hAnsi="Times New Roman" w:cs="Times New Roman"/>
          <w:spacing w:val="-1"/>
          <w:szCs w:val="24"/>
        </w:rPr>
        <w:t>k</w:t>
      </w:r>
      <w:r w:rsidRPr="00593BB1">
        <w:rPr>
          <w:rFonts w:ascii="Times New Roman" w:eastAsia="Times New Roman" w:hAnsi="Times New Roman" w:cs="Times New Roman"/>
          <w:szCs w:val="24"/>
        </w:rPr>
        <w:t>.</w:t>
      </w:r>
      <w:r w:rsidRPr="00593BB1">
        <w:rPr>
          <w:rFonts w:ascii="Times New Roman" w:eastAsia="Times New Roman" w:hAnsi="Times New Roman" w:cs="Times New Roman"/>
          <w:spacing w:val="2"/>
          <w:szCs w:val="24"/>
        </w:rPr>
        <w:t xml:space="preserve"> </w:t>
      </w:r>
      <w:r w:rsidRPr="00593BB1">
        <w:rPr>
          <w:rFonts w:ascii="Times New Roman" w:eastAsia="Times New Roman" w:hAnsi="Times New Roman" w:cs="Times New Roman"/>
          <w:spacing w:val="-2"/>
          <w:szCs w:val="24"/>
        </w:rPr>
        <w:t>B</w:t>
      </w:r>
      <w:r w:rsidRPr="00593BB1">
        <w:rPr>
          <w:rFonts w:ascii="Times New Roman" w:eastAsia="Times New Roman" w:hAnsi="Times New Roman" w:cs="Times New Roman"/>
          <w:spacing w:val="-1"/>
          <w:szCs w:val="24"/>
        </w:rPr>
        <w:t>ac</w:t>
      </w:r>
      <w:r w:rsidRPr="00593BB1">
        <w:rPr>
          <w:rFonts w:ascii="Times New Roman" w:eastAsia="Times New Roman" w:hAnsi="Times New Roman" w:cs="Times New Roman"/>
          <w:szCs w:val="24"/>
        </w:rPr>
        <w:t>o</w:t>
      </w:r>
      <w:r w:rsidRPr="00593BB1">
        <w:rPr>
          <w:rFonts w:ascii="Times New Roman" w:eastAsia="Times New Roman" w:hAnsi="Times New Roman" w:cs="Times New Roman"/>
          <w:spacing w:val="3"/>
          <w:szCs w:val="24"/>
        </w:rPr>
        <w:t>t</w:t>
      </w:r>
      <w:r w:rsidRPr="00593BB1">
        <w:rPr>
          <w:rFonts w:ascii="Times New Roman" w:eastAsia="Times New Roman" w:hAnsi="Times New Roman" w:cs="Times New Roman"/>
          <w:szCs w:val="24"/>
        </w:rPr>
        <w:t>e</w:t>
      </w:r>
      <w:r w:rsidRPr="00593BB1">
        <w:rPr>
          <w:rFonts w:ascii="Times New Roman" w:hAnsi="Times New Roman" w:cs="Times New Roman"/>
          <w:szCs w:val="24"/>
        </w:rPr>
        <w:t xml:space="preserve"> ana Shahada ya</w:t>
      </w:r>
      <w:r w:rsidRPr="00593BB1">
        <w:rPr>
          <w:rFonts w:ascii="Times New Roman" w:eastAsia="Times New Roman" w:hAnsi="Times New Roman" w:cs="Times New Roman"/>
          <w:szCs w:val="24"/>
        </w:rPr>
        <w:t xml:space="preserve"> M.Div.</w:t>
      </w:r>
      <w:r w:rsidRPr="00593BB1">
        <w:rPr>
          <w:rFonts w:ascii="Times New Roman" w:hAnsi="Times New Roman" w:cs="Times New Roman"/>
          <w:szCs w:val="24"/>
        </w:rPr>
        <w:t xml:space="preserve"> kutoka</w:t>
      </w:r>
      <w:r w:rsidRPr="00593BB1">
        <w:rPr>
          <w:rFonts w:ascii="Times New Roman" w:eastAsia="Times New Roman" w:hAnsi="Times New Roman" w:cs="Times New Roman"/>
          <w:szCs w:val="24"/>
        </w:rPr>
        <w:t xml:space="preserve"> Trini</w:t>
      </w:r>
      <w:r w:rsidRPr="00593BB1">
        <w:rPr>
          <w:rFonts w:ascii="Times New Roman" w:eastAsia="Times New Roman" w:hAnsi="Times New Roman" w:cs="Times New Roman"/>
          <w:spacing w:val="3"/>
          <w:szCs w:val="24"/>
        </w:rPr>
        <w:t>t</w:t>
      </w:r>
      <w:r w:rsidRPr="00593BB1">
        <w:rPr>
          <w:rFonts w:ascii="Times New Roman" w:eastAsia="Times New Roman" w:hAnsi="Times New Roman" w:cs="Times New Roman"/>
          <w:szCs w:val="24"/>
        </w:rPr>
        <w:t>y</w:t>
      </w:r>
      <w:r w:rsidRPr="00593BB1">
        <w:rPr>
          <w:rFonts w:ascii="Times New Roman" w:eastAsia="Times New Roman" w:hAnsi="Times New Roman" w:cs="Times New Roman"/>
          <w:spacing w:val="-5"/>
          <w:szCs w:val="24"/>
        </w:rPr>
        <w:t xml:space="preserve"> </w:t>
      </w:r>
      <w:r w:rsidRPr="00593BB1">
        <w:rPr>
          <w:rFonts w:ascii="Times New Roman" w:eastAsia="Times New Roman" w:hAnsi="Times New Roman" w:cs="Times New Roman"/>
          <w:szCs w:val="24"/>
        </w:rPr>
        <w:t>E</w:t>
      </w:r>
      <w:r w:rsidRPr="00593BB1">
        <w:rPr>
          <w:rFonts w:ascii="Times New Roman" w:eastAsia="Times New Roman" w:hAnsi="Times New Roman" w:cs="Times New Roman"/>
          <w:spacing w:val="2"/>
          <w:szCs w:val="24"/>
        </w:rPr>
        <w:t>v</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2"/>
          <w:szCs w:val="24"/>
        </w:rPr>
        <w:t>n</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pacing w:val="-1"/>
          <w:szCs w:val="24"/>
        </w:rPr>
        <w:t>ca</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3"/>
          <w:szCs w:val="24"/>
        </w:rPr>
        <w:t xml:space="preserve"> </w:t>
      </w:r>
      <w:r w:rsidRPr="00593BB1">
        <w:rPr>
          <w:rFonts w:ascii="Times New Roman" w:eastAsia="Times New Roman" w:hAnsi="Times New Roman" w:cs="Times New Roman"/>
          <w:szCs w:val="24"/>
        </w:rPr>
        <w:t>Divin</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pacing w:val="3"/>
          <w:szCs w:val="24"/>
        </w:rPr>
        <w:t>t</w:t>
      </w:r>
      <w:r w:rsidRPr="00593BB1">
        <w:rPr>
          <w:rFonts w:ascii="Times New Roman" w:eastAsia="Times New Roman" w:hAnsi="Times New Roman" w:cs="Times New Roman"/>
          <w:szCs w:val="24"/>
        </w:rPr>
        <w:t>y</w:t>
      </w:r>
      <w:r w:rsidRPr="00593BB1">
        <w:rPr>
          <w:rFonts w:ascii="Times New Roman" w:eastAsia="Times New Roman" w:hAnsi="Times New Roman" w:cs="Times New Roman"/>
          <w:spacing w:val="-7"/>
          <w:szCs w:val="24"/>
        </w:rPr>
        <w:t xml:space="preserve">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 xml:space="preserve">hool </w:t>
      </w:r>
      <w:r w:rsidRPr="00593BB1">
        <w:rPr>
          <w:rFonts w:ascii="Times New Roman" w:hAnsi="Times New Roman" w:cs="Times New Roman"/>
          <w:szCs w:val="24"/>
        </w:rPr>
        <w:t>akibobea katika huduma za mijini</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pia Shahda ya</w:t>
      </w:r>
      <w:r w:rsidRPr="00593BB1">
        <w:rPr>
          <w:rFonts w:ascii="Times New Roman" w:eastAsia="Times New Roman" w:hAnsi="Times New Roman" w:cs="Times New Roman"/>
          <w:szCs w:val="24"/>
        </w:rPr>
        <w:t xml:space="preserve"> M.</w:t>
      </w:r>
      <w:r w:rsidRPr="00593BB1">
        <w:rPr>
          <w:rFonts w:ascii="Times New Roman" w:eastAsia="Times New Roman" w:hAnsi="Times New Roman" w:cs="Times New Roman"/>
          <w:spacing w:val="1"/>
          <w:szCs w:val="24"/>
        </w:rPr>
        <w:t>P</w:t>
      </w:r>
      <w:r w:rsidRPr="00593BB1">
        <w:rPr>
          <w:rFonts w:ascii="Times New Roman" w:eastAsia="Times New Roman" w:hAnsi="Times New Roman" w:cs="Times New Roman"/>
          <w:szCs w:val="24"/>
        </w:rPr>
        <w:t>hi</w:t>
      </w:r>
      <w:r w:rsidRPr="00593BB1">
        <w:rPr>
          <w:rFonts w:ascii="Times New Roman" w:eastAsia="Times New Roman" w:hAnsi="Times New Roman" w:cs="Times New Roman"/>
          <w:spacing w:val="1"/>
          <w:szCs w:val="24"/>
        </w:rPr>
        <w:t>l</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na</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1"/>
          <w:szCs w:val="24"/>
        </w:rPr>
        <w:t>P</w:t>
      </w:r>
      <w:r w:rsidRPr="00593BB1">
        <w:rPr>
          <w:rFonts w:ascii="Times New Roman" w:eastAsia="Times New Roman" w:hAnsi="Times New Roman" w:cs="Times New Roman"/>
          <w:szCs w:val="24"/>
        </w:rPr>
        <w:t xml:space="preserve">h.D. </w:t>
      </w:r>
      <w:r w:rsidRPr="00593BB1">
        <w:rPr>
          <w:rFonts w:ascii="Times New Roman" w:hAnsi="Times New Roman" w:cs="Times New Roman"/>
          <w:szCs w:val="24"/>
        </w:rPr>
        <w:t>katika Theolojia na Masomo yahusuyo Dini zote kutoka</w:t>
      </w:r>
      <w:r w:rsidRPr="00593BB1">
        <w:rPr>
          <w:rFonts w:ascii="Times New Roman" w:eastAsia="Times New Roman" w:hAnsi="Times New Roman" w:cs="Times New Roman"/>
          <w:szCs w:val="24"/>
        </w:rPr>
        <w:t xml:space="preserve"> D</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 xml:space="preserve">w </w:t>
      </w:r>
      <w:r w:rsidRPr="00593BB1">
        <w:rPr>
          <w:rFonts w:ascii="Times New Roman" w:eastAsia="Times New Roman" w:hAnsi="Times New Roman" w:cs="Times New Roman"/>
          <w:spacing w:val="-1"/>
          <w:szCs w:val="24"/>
        </w:rPr>
        <w:t>U</w:t>
      </w:r>
      <w:r w:rsidRPr="00593BB1">
        <w:rPr>
          <w:rFonts w:ascii="Times New Roman" w:eastAsia="Times New Roman" w:hAnsi="Times New Roman" w:cs="Times New Roman"/>
          <w:szCs w:val="24"/>
        </w:rPr>
        <w:t>nive</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pacing w:val="2"/>
          <w:szCs w:val="24"/>
        </w:rPr>
        <w:t>s</w:t>
      </w:r>
      <w:r w:rsidRPr="00593BB1">
        <w:rPr>
          <w:rFonts w:ascii="Times New Roman" w:eastAsia="Times New Roman" w:hAnsi="Times New Roman" w:cs="Times New Roman"/>
          <w:szCs w:val="24"/>
        </w:rPr>
        <w:t>i</w:t>
      </w:r>
      <w:r w:rsidRPr="00593BB1">
        <w:rPr>
          <w:rFonts w:ascii="Times New Roman" w:eastAsia="Times New Roman" w:hAnsi="Times New Roman" w:cs="Times New Roman"/>
          <w:spacing w:val="3"/>
          <w:szCs w:val="24"/>
        </w:rPr>
        <w:t>t</w:t>
      </w:r>
      <w:r w:rsidRPr="00593BB1">
        <w:rPr>
          <w:rFonts w:ascii="Times New Roman" w:eastAsia="Times New Roman" w:hAnsi="Times New Roman" w:cs="Times New Roman"/>
          <w:spacing w:val="-5"/>
          <w:szCs w:val="24"/>
        </w:rPr>
        <w:t>y</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 xml:space="preserve">Ni mjumbe wa Taasisi ijulikanayo kama </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3"/>
          <w:szCs w:val="24"/>
        </w:rPr>
        <w:t>m</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ri</w:t>
      </w:r>
      <w:r w:rsidRPr="00593BB1">
        <w:rPr>
          <w:rFonts w:ascii="Times New Roman" w:eastAsia="Times New Roman" w:hAnsi="Times New Roman" w:cs="Times New Roman"/>
          <w:spacing w:val="-1"/>
          <w:szCs w:val="24"/>
        </w:rPr>
        <w:t>ca</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2"/>
          <w:szCs w:val="24"/>
        </w:rPr>
        <w:t xml:space="preserve"> </w:t>
      </w:r>
      <w:r w:rsidRPr="00593BB1">
        <w:rPr>
          <w:rFonts w:ascii="Times New Roman" w:eastAsia="Times New Roman" w:hAnsi="Times New Roman" w:cs="Times New Roman"/>
          <w:szCs w:val="24"/>
        </w:rPr>
        <w:t>A</w:t>
      </w:r>
      <w:r w:rsidRPr="00593BB1">
        <w:rPr>
          <w:rFonts w:ascii="Times New Roman" w:eastAsia="Times New Roman" w:hAnsi="Times New Roman" w:cs="Times New Roman"/>
          <w:spacing w:val="-1"/>
          <w:szCs w:val="24"/>
        </w:rPr>
        <w:t>ca</w:t>
      </w:r>
      <w:r w:rsidRPr="00593BB1">
        <w:rPr>
          <w:rFonts w:ascii="Times New Roman" w:eastAsia="Times New Roman" w:hAnsi="Times New Roman" w:cs="Times New Roman"/>
          <w:szCs w:val="24"/>
        </w:rPr>
        <w:t>d</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pacing w:val="5"/>
          <w:szCs w:val="24"/>
        </w:rPr>
        <w:t>m</w:t>
      </w:r>
      <w:r w:rsidRPr="00593BB1">
        <w:rPr>
          <w:rFonts w:ascii="Times New Roman" w:eastAsia="Times New Roman" w:hAnsi="Times New Roman" w:cs="Times New Roman"/>
          <w:szCs w:val="24"/>
        </w:rPr>
        <w:t>y</w:t>
      </w:r>
      <w:r w:rsidRPr="00593BB1">
        <w:rPr>
          <w:rFonts w:ascii="Times New Roman" w:eastAsia="Times New Roman" w:hAnsi="Times New Roman" w:cs="Times New Roman"/>
          <w:spacing w:val="-5"/>
          <w:szCs w:val="24"/>
        </w:rPr>
        <w:t xml:space="preserve"> </w:t>
      </w:r>
      <w:r w:rsidRPr="00593BB1">
        <w:rPr>
          <w:rFonts w:ascii="Times New Roman" w:eastAsia="Times New Roman" w:hAnsi="Times New Roman" w:cs="Times New Roman"/>
          <w:szCs w:val="24"/>
        </w:rPr>
        <w:t xml:space="preserve">of </w:t>
      </w:r>
      <w:r w:rsidRPr="00593BB1">
        <w:rPr>
          <w:rFonts w:ascii="Times New Roman" w:eastAsia="Times New Roman" w:hAnsi="Times New Roman" w:cs="Times New Roman"/>
          <w:spacing w:val="2"/>
          <w:szCs w:val="24"/>
        </w:rPr>
        <w:t>R</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ion,</w:t>
      </w:r>
      <w:r w:rsidRPr="00593BB1">
        <w:rPr>
          <w:rFonts w:ascii="Times New Roman" w:hAnsi="Times New Roman" w:cs="Times New Roman"/>
          <w:szCs w:val="24"/>
        </w:rPr>
        <w:t>’ pia</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w:t>
      </w:r>
      <w:r w:rsidRPr="00593BB1">
        <w:rPr>
          <w:rFonts w:ascii="Times New Roman" w:eastAsia="Times New Roman" w:hAnsi="Times New Roman" w:cs="Times New Roman"/>
          <w:spacing w:val="1"/>
          <w:szCs w:val="24"/>
        </w:rPr>
        <w:t>t</w:t>
      </w:r>
      <w:r w:rsidRPr="00593BB1">
        <w:rPr>
          <w:rFonts w:ascii="Times New Roman" w:eastAsia="Times New Roman" w:hAnsi="Times New Roman" w:cs="Times New Roman"/>
          <w:spacing w:val="2"/>
          <w:szCs w:val="24"/>
        </w:rPr>
        <w:t>h</w:t>
      </w:r>
      <w:r w:rsidRPr="00593BB1">
        <w:rPr>
          <w:rFonts w:ascii="Times New Roman" w:eastAsia="Times New Roman" w:hAnsi="Times New Roman" w:cs="Times New Roman"/>
          <w:szCs w:val="24"/>
        </w:rPr>
        <w:t>e</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zCs w:val="24"/>
        </w:rPr>
        <w:t>Christ</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n Th</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olo</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pacing w:val="3"/>
          <w:szCs w:val="24"/>
        </w:rPr>
        <w:t>i</w:t>
      </w:r>
      <w:r w:rsidRPr="00593BB1">
        <w:rPr>
          <w:rFonts w:ascii="Times New Roman" w:eastAsia="Times New Roman" w:hAnsi="Times New Roman" w:cs="Times New Roman"/>
          <w:spacing w:val="-1"/>
          <w:szCs w:val="24"/>
        </w:rPr>
        <w:t>ca</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3"/>
          <w:szCs w:val="24"/>
        </w:rPr>
        <w:t xml:space="preserve"> </w:t>
      </w:r>
      <w:r w:rsidRPr="00593BB1">
        <w:rPr>
          <w:rFonts w:ascii="Times New Roman" w:eastAsia="Times New Roman" w:hAnsi="Times New Roman" w:cs="Times New Roman"/>
          <w:szCs w:val="24"/>
        </w:rPr>
        <w:t>R</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s</w:t>
      </w:r>
      <w:r w:rsidRPr="00593BB1">
        <w:rPr>
          <w:rFonts w:ascii="Times New Roman" w:eastAsia="Times New Roman" w:hAnsi="Times New Roman" w:cs="Times New Roman"/>
          <w:spacing w:val="-1"/>
          <w:szCs w:val="24"/>
        </w:rPr>
        <w:t>ea</w:t>
      </w:r>
      <w:r w:rsidRPr="00593BB1">
        <w:rPr>
          <w:rFonts w:ascii="Times New Roman" w:eastAsia="Times New Roman" w:hAnsi="Times New Roman" w:cs="Times New Roman"/>
          <w:szCs w:val="24"/>
        </w:rPr>
        <w:t>r</w:t>
      </w:r>
      <w:r w:rsidRPr="00593BB1">
        <w:rPr>
          <w:rFonts w:ascii="Times New Roman" w:eastAsia="Times New Roman" w:hAnsi="Times New Roman" w:cs="Times New Roman"/>
          <w:spacing w:val="-2"/>
          <w:szCs w:val="24"/>
        </w:rPr>
        <w:t>c</w:t>
      </w:r>
      <w:r w:rsidRPr="00593BB1">
        <w:rPr>
          <w:rFonts w:ascii="Times New Roman" w:eastAsia="Times New Roman" w:hAnsi="Times New Roman" w:cs="Times New Roman"/>
          <w:szCs w:val="24"/>
        </w:rPr>
        <w:t xml:space="preserve">h </w:t>
      </w:r>
      <w:r w:rsidRPr="00593BB1">
        <w:rPr>
          <w:rFonts w:ascii="Times New Roman" w:eastAsia="Times New Roman" w:hAnsi="Times New Roman" w:cs="Times New Roman"/>
          <w:spacing w:val="-1"/>
          <w:szCs w:val="24"/>
        </w:rPr>
        <w:t>Fe</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1"/>
          <w:szCs w:val="24"/>
        </w:rPr>
        <w:t>l</w:t>
      </w:r>
      <w:r w:rsidRPr="00593BB1">
        <w:rPr>
          <w:rFonts w:ascii="Times New Roman" w:eastAsia="Times New Roman" w:hAnsi="Times New Roman" w:cs="Times New Roman"/>
          <w:szCs w:val="24"/>
        </w:rPr>
        <w:t>owship</w:t>
      </w:r>
      <w:r w:rsidRPr="00593BB1">
        <w:rPr>
          <w:rFonts w:ascii="Times New Roman" w:hAnsi="Times New Roman" w:cs="Times New Roman"/>
          <w:szCs w:val="24"/>
        </w:rPr>
        <w:t>,’ na pia ‘</w:t>
      </w:r>
      <w:r w:rsidRPr="00593BB1">
        <w:rPr>
          <w:rFonts w:ascii="Times New Roman" w:eastAsia="Times New Roman" w:hAnsi="Times New Roman" w:cs="Times New Roman"/>
          <w:szCs w:val="24"/>
        </w:rPr>
        <w:t xml:space="preserve">the </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pacing w:val="2"/>
          <w:szCs w:val="24"/>
        </w:rPr>
        <w:t>v</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2"/>
          <w:szCs w:val="24"/>
        </w:rPr>
        <w:t>n</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1"/>
          <w:szCs w:val="24"/>
        </w:rPr>
        <w:t>ic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l Th</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ol</w:t>
      </w:r>
      <w:r w:rsidRPr="00593BB1">
        <w:rPr>
          <w:rFonts w:ascii="Times New Roman" w:eastAsia="Times New Roman" w:hAnsi="Times New Roman" w:cs="Times New Roman"/>
          <w:spacing w:val="3"/>
          <w:szCs w:val="24"/>
        </w:rPr>
        <w:t>o</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ic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l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zCs w:val="24"/>
        </w:rPr>
        <w:t>o</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i</w:t>
      </w:r>
      <w:r w:rsidRPr="00593BB1">
        <w:rPr>
          <w:rFonts w:ascii="Times New Roman" w:eastAsia="Times New Roman" w:hAnsi="Times New Roman" w:cs="Times New Roman"/>
          <w:spacing w:val="2"/>
          <w:szCs w:val="24"/>
        </w:rPr>
        <w:t>e</w:t>
      </w:r>
      <w:r w:rsidRPr="00593BB1">
        <w:rPr>
          <w:rFonts w:ascii="Times New Roman" w:eastAsia="Times New Roman" w:hAnsi="Times New Roman" w:cs="Times New Roman"/>
          <w:spacing w:val="3"/>
          <w:szCs w:val="24"/>
        </w:rPr>
        <w:t>t</w:t>
      </w:r>
      <w:r w:rsidRPr="00593BB1">
        <w:rPr>
          <w:rFonts w:ascii="Times New Roman" w:eastAsia="Times New Roman" w:hAnsi="Times New Roman" w:cs="Times New Roman"/>
          <w:spacing w:val="-5"/>
          <w:szCs w:val="24"/>
        </w:rPr>
        <w:t>y</w:t>
      </w:r>
      <w:r w:rsidRPr="00593BB1">
        <w:rPr>
          <w:rFonts w:ascii="Times New Roman" w:eastAsia="Times New Roman" w:hAnsi="Times New Roman" w:cs="Times New Roman"/>
          <w:szCs w:val="24"/>
        </w:rPr>
        <w:t>.</w:t>
      </w:r>
      <w:r w:rsidRPr="00593BB1">
        <w:rPr>
          <w:rFonts w:ascii="Times New Roman" w:hAnsi="Times New Roman" w:cs="Times New Roman"/>
          <w:szCs w:val="24"/>
        </w:rPr>
        <w:t>’ Yeye pia ni mwandishi mashuhuri na msemaji mzuri.</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zCs w:val="24"/>
        </w:rPr>
        <w:t>D</w:t>
      </w:r>
      <w:r w:rsidRPr="00593BB1">
        <w:rPr>
          <w:rFonts w:ascii="Times New Roman" w:hAnsi="Times New Roman" w:cs="Times New Roman"/>
          <w:szCs w:val="24"/>
        </w:rPr>
        <w:t>k</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2"/>
          <w:szCs w:val="24"/>
        </w:rPr>
        <w:t>B</w:t>
      </w:r>
      <w:r w:rsidRPr="00593BB1">
        <w:rPr>
          <w:rFonts w:ascii="Times New Roman" w:eastAsia="Times New Roman" w:hAnsi="Times New Roman" w:cs="Times New Roman"/>
          <w:spacing w:val="-1"/>
          <w:szCs w:val="24"/>
        </w:rPr>
        <w:t>ac</w:t>
      </w:r>
      <w:r w:rsidRPr="00593BB1">
        <w:rPr>
          <w:rFonts w:ascii="Times New Roman" w:eastAsia="Times New Roman" w:hAnsi="Times New Roman" w:cs="Times New Roman"/>
          <w:szCs w:val="24"/>
        </w:rPr>
        <w:t>o</w:t>
      </w:r>
      <w:r w:rsidRPr="00593BB1">
        <w:rPr>
          <w:rFonts w:ascii="Times New Roman" w:eastAsia="Times New Roman" w:hAnsi="Times New Roman" w:cs="Times New Roman"/>
          <w:spacing w:val="3"/>
          <w:szCs w:val="24"/>
        </w:rPr>
        <w:t>t</w:t>
      </w:r>
      <w:r w:rsidRPr="00593BB1">
        <w:rPr>
          <w:rFonts w:ascii="Times New Roman" w:eastAsia="Times New Roman" w:hAnsi="Times New Roman" w:cs="Times New Roman"/>
          <w:szCs w:val="24"/>
        </w:rPr>
        <w:t>e</w:t>
      </w:r>
      <w:r w:rsidRPr="00593BB1">
        <w:rPr>
          <w:rFonts w:ascii="Times New Roman" w:eastAsia="Times New Roman" w:hAnsi="Times New Roman" w:cs="Times New Roman"/>
          <w:spacing w:val="-1"/>
          <w:szCs w:val="24"/>
        </w:rPr>
        <w:t xml:space="preserve"> </w:t>
      </w:r>
      <w:r w:rsidRPr="00593BB1">
        <w:rPr>
          <w:rFonts w:ascii="Times New Roman" w:hAnsi="Times New Roman" w:cs="Times New Roman"/>
          <w:spacing w:val="-1"/>
          <w:szCs w:val="24"/>
        </w:rPr>
        <w:t>ameandika na kuhariri vitabu kadhaa, vikiwemo -</w:t>
      </w:r>
      <w:r w:rsidRPr="00593BB1">
        <w:rPr>
          <w:rFonts w:ascii="Times New Roman" w:eastAsia="Times New Roman" w:hAnsi="Times New Roman" w:cs="Times New Roman"/>
          <w:spacing w:val="-2"/>
          <w:szCs w:val="24"/>
        </w:rPr>
        <w:t xml:space="preserve"> </w:t>
      </w:r>
      <w:r w:rsidRPr="00593BB1">
        <w:rPr>
          <w:rFonts w:ascii="Times New Roman" w:eastAsia="Times New Roman" w:hAnsi="Times New Roman" w:cs="Times New Roman"/>
          <w:i/>
          <w:spacing w:val="1"/>
          <w:szCs w:val="24"/>
        </w:rPr>
        <w:t>T</w:t>
      </w:r>
      <w:r w:rsidRPr="00593BB1">
        <w:rPr>
          <w:rFonts w:ascii="Times New Roman" w:eastAsia="Times New Roman" w:hAnsi="Times New Roman" w:cs="Times New Roman"/>
          <w:i/>
          <w:szCs w:val="24"/>
        </w:rPr>
        <w:t>he</w:t>
      </w:r>
      <w:r w:rsidRPr="00593BB1">
        <w:rPr>
          <w:rFonts w:ascii="Times New Roman" w:eastAsia="Times New Roman" w:hAnsi="Times New Roman" w:cs="Times New Roman"/>
          <w:i/>
          <w:spacing w:val="-1"/>
          <w:szCs w:val="24"/>
        </w:rPr>
        <w:t xml:space="preserve"> </w:t>
      </w:r>
      <w:r w:rsidRPr="00593BB1">
        <w:rPr>
          <w:rFonts w:ascii="Times New Roman" w:eastAsia="Times New Roman" w:hAnsi="Times New Roman" w:cs="Times New Roman"/>
          <w:i/>
          <w:szCs w:val="24"/>
        </w:rPr>
        <w:t>Spir</w:t>
      </w:r>
      <w:r w:rsidRPr="00593BB1">
        <w:rPr>
          <w:rFonts w:ascii="Times New Roman" w:eastAsia="Times New Roman" w:hAnsi="Times New Roman" w:cs="Times New Roman"/>
          <w:i/>
          <w:spacing w:val="1"/>
          <w:szCs w:val="24"/>
        </w:rPr>
        <w:t>i</w:t>
      </w:r>
      <w:r w:rsidRPr="00593BB1">
        <w:rPr>
          <w:rFonts w:ascii="Times New Roman" w:eastAsia="Times New Roman" w:hAnsi="Times New Roman" w:cs="Times New Roman"/>
          <w:i/>
          <w:szCs w:val="24"/>
        </w:rPr>
        <w:t xml:space="preserve">t </w:t>
      </w:r>
      <w:r w:rsidRPr="00593BB1">
        <w:rPr>
          <w:rFonts w:ascii="Times New Roman" w:eastAsia="Times New Roman" w:hAnsi="Times New Roman" w:cs="Times New Roman"/>
          <w:i/>
          <w:spacing w:val="1"/>
          <w:szCs w:val="24"/>
        </w:rPr>
        <w:t>i</w:t>
      </w:r>
      <w:r w:rsidRPr="00593BB1">
        <w:rPr>
          <w:rFonts w:ascii="Times New Roman" w:eastAsia="Times New Roman" w:hAnsi="Times New Roman" w:cs="Times New Roman"/>
          <w:i/>
          <w:szCs w:val="24"/>
        </w:rPr>
        <w:t xml:space="preserve">n Public </w:t>
      </w:r>
      <w:r w:rsidRPr="00593BB1">
        <w:rPr>
          <w:rFonts w:ascii="Times New Roman" w:eastAsia="Times New Roman" w:hAnsi="Times New Roman" w:cs="Times New Roman"/>
          <w:i/>
          <w:spacing w:val="1"/>
          <w:szCs w:val="24"/>
        </w:rPr>
        <w:t>T</w:t>
      </w:r>
      <w:r w:rsidRPr="00593BB1">
        <w:rPr>
          <w:rFonts w:ascii="Times New Roman" w:eastAsia="Times New Roman" w:hAnsi="Times New Roman" w:cs="Times New Roman"/>
          <w:i/>
          <w:szCs w:val="24"/>
        </w:rPr>
        <w:t>h</w:t>
      </w:r>
      <w:r w:rsidRPr="00593BB1">
        <w:rPr>
          <w:rFonts w:ascii="Times New Roman" w:eastAsia="Times New Roman" w:hAnsi="Times New Roman" w:cs="Times New Roman"/>
          <w:i/>
          <w:spacing w:val="-1"/>
          <w:szCs w:val="24"/>
        </w:rPr>
        <w:t>e</w:t>
      </w:r>
      <w:r w:rsidRPr="00593BB1">
        <w:rPr>
          <w:rFonts w:ascii="Times New Roman" w:eastAsia="Times New Roman" w:hAnsi="Times New Roman" w:cs="Times New Roman"/>
          <w:i/>
          <w:szCs w:val="24"/>
        </w:rPr>
        <w:t>ology:</w:t>
      </w:r>
      <w:r w:rsidRPr="00593BB1">
        <w:rPr>
          <w:rFonts w:ascii="Times New Roman" w:eastAsia="Times New Roman" w:hAnsi="Times New Roman" w:cs="Times New Roman"/>
          <w:i/>
          <w:spacing w:val="-1"/>
          <w:szCs w:val="24"/>
        </w:rPr>
        <w:t xml:space="preserve"> </w:t>
      </w:r>
      <w:r w:rsidRPr="00593BB1">
        <w:rPr>
          <w:rFonts w:ascii="Times New Roman" w:eastAsia="Times New Roman" w:hAnsi="Times New Roman" w:cs="Times New Roman"/>
          <w:i/>
          <w:szCs w:val="24"/>
        </w:rPr>
        <w:t>Appropriat</w:t>
      </w:r>
      <w:r w:rsidRPr="00593BB1">
        <w:rPr>
          <w:rFonts w:ascii="Times New Roman" w:eastAsia="Times New Roman" w:hAnsi="Times New Roman" w:cs="Times New Roman"/>
          <w:i/>
          <w:spacing w:val="1"/>
          <w:szCs w:val="24"/>
        </w:rPr>
        <w:t>i</w:t>
      </w:r>
      <w:r w:rsidRPr="00593BB1">
        <w:rPr>
          <w:rFonts w:ascii="Times New Roman" w:eastAsia="Times New Roman" w:hAnsi="Times New Roman" w:cs="Times New Roman"/>
          <w:i/>
          <w:szCs w:val="24"/>
        </w:rPr>
        <w:t>ng the Lega</w:t>
      </w:r>
      <w:r w:rsidRPr="00593BB1">
        <w:rPr>
          <w:rFonts w:ascii="Times New Roman" w:eastAsia="Times New Roman" w:hAnsi="Times New Roman" w:cs="Times New Roman"/>
          <w:i/>
          <w:spacing w:val="-1"/>
          <w:szCs w:val="24"/>
        </w:rPr>
        <w:t>c</w:t>
      </w:r>
      <w:r w:rsidRPr="00593BB1">
        <w:rPr>
          <w:rFonts w:ascii="Times New Roman" w:eastAsia="Times New Roman" w:hAnsi="Times New Roman" w:cs="Times New Roman"/>
          <w:i/>
          <w:szCs w:val="24"/>
        </w:rPr>
        <w:t>y</w:t>
      </w:r>
      <w:r w:rsidRPr="00593BB1">
        <w:rPr>
          <w:rFonts w:ascii="Times New Roman" w:eastAsia="Times New Roman" w:hAnsi="Times New Roman" w:cs="Times New Roman"/>
          <w:i/>
          <w:spacing w:val="-1"/>
          <w:szCs w:val="24"/>
        </w:rPr>
        <w:t xml:space="preserve"> </w:t>
      </w:r>
      <w:r w:rsidRPr="00593BB1">
        <w:rPr>
          <w:rFonts w:ascii="Times New Roman" w:eastAsia="Times New Roman" w:hAnsi="Times New Roman" w:cs="Times New Roman"/>
          <w:i/>
          <w:szCs w:val="24"/>
        </w:rPr>
        <w:t>of Abraham</w:t>
      </w:r>
      <w:r w:rsidRPr="00593BB1">
        <w:rPr>
          <w:rFonts w:ascii="Times New Roman" w:eastAsia="Times New Roman" w:hAnsi="Times New Roman" w:cs="Times New Roman"/>
          <w:i/>
          <w:spacing w:val="2"/>
          <w:szCs w:val="24"/>
        </w:rPr>
        <w:t xml:space="preserve"> </w:t>
      </w:r>
      <w:r w:rsidRPr="00593BB1">
        <w:rPr>
          <w:rFonts w:ascii="Times New Roman" w:eastAsia="Times New Roman" w:hAnsi="Times New Roman" w:cs="Times New Roman"/>
          <w:i/>
          <w:szCs w:val="24"/>
        </w:rPr>
        <w:t>Ku</w:t>
      </w:r>
      <w:r w:rsidRPr="00593BB1">
        <w:rPr>
          <w:rFonts w:ascii="Times New Roman" w:eastAsia="Times New Roman" w:hAnsi="Times New Roman" w:cs="Times New Roman"/>
          <w:i/>
          <w:spacing w:val="-1"/>
          <w:szCs w:val="24"/>
        </w:rPr>
        <w:t>y</w:t>
      </w:r>
      <w:r w:rsidRPr="00593BB1">
        <w:rPr>
          <w:rFonts w:ascii="Times New Roman" w:eastAsia="Times New Roman" w:hAnsi="Times New Roman" w:cs="Times New Roman"/>
          <w:i/>
          <w:szCs w:val="24"/>
        </w:rPr>
        <w:t>p</w:t>
      </w:r>
      <w:r w:rsidRPr="00593BB1">
        <w:rPr>
          <w:rFonts w:ascii="Times New Roman" w:eastAsia="Times New Roman" w:hAnsi="Times New Roman" w:cs="Times New Roman"/>
          <w:i/>
          <w:spacing w:val="-1"/>
          <w:szCs w:val="24"/>
        </w:rPr>
        <w:t>e</w:t>
      </w:r>
      <w:r w:rsidRPr="00593BB1">
        <w:rPr>
          <w:rFonts w:ascii="Times New Roman" w:eastAsia="Times New Roman" w:hAnsi="Times New Roman" w:cs="Times New Roman"/>
          <w:i/>
          <w:szCs w:val="24"/>
        </w:rPr>
        <w:t>r</w:t>
      </w:r>
      <w:r w:rsidRPr="00593BB1">
        <w:rPr>
          <w:rFonts w:ascii="Times New Roman" w:eastAsia="Times New Roman" w:hAnsi="Times New Roman" w:cs="Times New Roman"/>
          <w:i/>
          <w:spacing w:val="2"/>
          <w:szCs w:val="24"/>
        </w:rPr>
        <w:t xml:space="preserve"> </w:t>
      </w:r>
      <w:r w:rsidRPr="00593BB1">
        <w:rPr>
          <w:rFonts w:ascii="Times New Roman" w:eastAsia="Times New Roman" w:hAnsi="Times New Roman" w:cs="Times New Roman"/>
          <w:szCs w:val="24"/>
        </w:rPr>
        <w:t>(B</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k</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 xml:space="preserve">r </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d</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m</w:t>
      </w:r>
      <w:r w:rsidRPr="00593BB1">
        <w:rPr>
          <w:rFonts w:ascii="Times New Roman" w:eastAsia="Times New Roman" w:hAnsi="Times New Roman" w:cs="Times New Roman"/>
          <w:spacing w:val="1"/>
          <w:szCs w:val="24"/>
        </w:rPr>
        <w:t>ic</w:t>
      </w:r>
      <w:r w:rsidRPr="00593BB1">
        <w:rPr>
          <w:rFonts w:ascii="Times New Roman" w:eastAsia="Times New Roman" w:hAnsi="Times New Roman" w:cs="Times New Roman"/>
          <w:szCs w:val="24"/>
        </w:rPr>
        <w:t>, 2005)</w:t>
      </w:r>
      <w:r w:rsidRPr="00593BB1">
        <w:rPr>
          <w:rFonts w:ascii="Times New Roman" w:hAnsi="Times New Roman" w:cs="Times New Roman"/>
          <w:szCs w:val="24"/>
        </w:rPr>
        <w:t>, na</w:t>
      </w:r>
      <w:r w:rsidR="00853776">
        <w:rPr>
          <w:rFonts w:ascii="Times New Roman" w:hAnsi="Times New Roman" w:cs="Times New Roman"/>
          <w:szCs w:val="24"/>
        </w:rPr>
        <w:t xml:space="preserve"> </w:t>
      </w:r>
      <w:r w:rsidRPr="00593BB1">
        <w:rPr>
          <w:rFonts w:ascii="Times New Roman" w:eastAsia="Times New Roman" w:hAnsi="Times New Roman" w:cs="Times New Roman"/>
          <w:i/>
          <w:spacing w:val="1"/>
          <w:szCs w:val="24"/>
        </w:rPr>
        <w:t>T</w:t>
      </w:r>
      <w:r w:rsidRPr="00593BB1">
        <w:rPr>
          <w:rFonts w:ascii="Times New Roman" w:eastAsia="Times New Roman" w:hAnsi="Times New Roman" w:cs="Times New Roman"/>
          <w:i/>
          <w:szCs w:val="24"/>
        </w:rPr>
        <w:t>he</w:t>
      </w:r>
      <w:r w:rsidRPr="00593BB1">
        <w:rPr>
          <w:rFonts w:ascii="Times New Roman" w:eastAsia="Times New Roman" w:hAnsi="Times New Roman" w:cs="Times New Roman"/>
          <w:i/>
          <w:spacing w:val="-1"/>
          <w:szCs w:val="24"/>
        </w:rPr>
        <w:t xml:space="preserve"> </w:t>
      </w:r>
      <w:r w:rsidRPr="00593BB1">
        <w:rPr>
          <w:rFonts w:ascii="Times New Roman" w:eastAsia="Times New Roman" w:hAnsi="Times New Roman" w:cs="Times New Roman"/>
          <w:i/>
          <w:szCs w:val="24"/>
        </w:rPr>
        <w:t>Poli</w:t>
      </w:r>
      <w:r w:rsidRPr="00593BB1">
        <w:rPr>
          <w:rFonts w:ascii="Times New Roman" w:eastAsia="Times New Roman" w:hAnsi="Times New Roman" w:cs="Times New Roman"/>
          <w:i/>
          <w:spacing w:val="1"/>
          <w:szCs w:val="24"/>
        </w:rPr>
        <w:t>t</w:t>
      </w:r>
      <w:r w:rsidRPr="00593BB1">
        <w:rPr>
          <w:rFonts w:ascii="Times New Roman" w:eastAsia="Times New Roman" w:hAnsi="Times New Roman" w:cs="Times New Roman"/>
          <w:i/>
          <w:szCs w:val="24"/>
        </w:rPr>
        <w:t>ical Dis</w:t>
      </w:r>
      <w:r w:rsidRPr="00593BB1">
        <w:rPr>
          <w:rFonts w:ascii="Times New Roman" w:eastAsia="Times New Roman" w:hAnsi="Times New Roman" w:cs="Times New Roman"/>
          <w:i/>
          <w:spacing w:val="-1"/>
          <w:szCs w:val="24"/>
        </w:rPr>
        <w:t>c</w:t>
      </w:r>
      <w:r w:rsidRPr="00593BB1">
        <w:rPr>
          <w:rFonts w:ascii="Times New Roman" w:eastAsia="Times New Roman" w:hAnsi="Times New Roman" w:cs="Times New Roman"/>
          <w:i/>
          <w:szCs w:val="24"/>
        </w:rPr>
        <w:t>ip</w:t>
      </w:r>
      <w:r w:rsidRPr="00593BB1">
        <w:rPr>
          <w:rFonts w:ascii="Times New Roman" w:eastAsia="Times New Roman" w:hAnsi="Times New Roman" w:cs="Times New Roman"/>
          <w:i/>
          <w:spacing w:val="1"/>
          <w:szCs w:val="24"/>
        </w:rPr>
        <w:t>l</w:t>
      </w:r>
      <w:r w:rsidRPr="00593BB1">
        <w:rPr>
          <w:rFonts w:ascii="Times New Roman" w:eastAsia="Times New Roman" w:hAnsi="Times New Roman" w:cs="Times New Roman"/>
          <w:i/>
          <w:spacing w:val="-1"/>
          <w:szCs w:val="24"/>
        </w:rPr>
        <w:t>e</w:t>
      </w:r>
      <w:r w:rsidRPr="00593BB1">
        <w:rPr>
          <w:rFonts w:ascii="Times New Roman" w:eastAsia="Times New Roman" w:hAnsi="Times New Roman" w:cs="Times New Roman"/>
          <w:i/>
          <w:szCs w:val="24"/>
        </w:rPr>
        <w:t>: A</w:t>
      </w:r>
      <w:r w:rsidRPr="00593BB1">
        <w:rPr>
          <w:rFonts w:ascii="Times New Roman" w:eastAsia="Times New Roman" w:hAnsi="Times New Roman" w:cs="Times New Roman"/>
          <w:i/>
          <w:spacing w:val="-1"/>
          <w:szCs w:val="24"/>
        </w:rPr>
        <w:t xml:space="preserve"> </w:t>
      </w:r>
      <w:r w:rsidRPr="00593BB1">
        <w:rPr>
          <w:rFonts w:ascii="Times New Roman" w:eastAsia="Times New Roman" w:hAnsi="Times New Roman" w:cs="Times New Roman"/>
          <w:i/>
          <w:spacing w:val="1"/>
          <w:szCs w:val="24"/>
        </w:rPr>
        <w:t>T</w:t>
      </w:r>
      <w:r w:rsidRPr="00593BB1">
        <w:rPr>
          <w:rFonts w:ascii="Times New Roman" w:eastAsia="Times New Roman" w:hAnsi="Times New Roman" w:cs="Times New Roman"/>
          <w:i/>
          <w:szCs w:val="24"/>
        </w:rPr>
        <w:t>h</w:t>
      </w:r>
      <w:r w:rsidRPr="00593BB1">
        <w:rPr>
          <w:rFonts w:ascii="Times New Roman" w:eastAsia="Times New Roman" w:hAnsi="Times New Roman" w:cs="Times New Roman"/>
          <w:i/>
          <w:spacing w:val="-1"/>
          <w:szCs w:val="24"/>
        </w:rPr>
        <w:t>e</w:t>
      </w:r>
      <w:r w:rsidRPr="00593BB1">
        <w:rPr>
          <w:rFonts w:ascii="Times New Roman" w:eastAsia="Times New Roman" w:hAnsi="Times New Roman" w:cs="Times New Roman"/>
          <w:i/>
          <w:szCs w:val="24"/>
        </w:rPr>
        <w:t>ology of Public</w:t>
      </w:r>
      <w:r w:rsidRPr="00593BB1">
        <w:rPr>
          <w:rFonts w:ascii="Times New Roman" w:eastAsia="Times New Roman" w:hAnsi="Times New Roman" w:cs="Times New Roman"/>
          <w:i/>
          <w:spacing w:val="1"/>
          <w:szCs w:val="24"/>
        </w:rPr>
        <w:t xml:space="preserve"> L</w:t>
      </w:r>
      <w:r w:rsidRPr="00593BB1">
        <w:rPr>
          <w:rFonts w:ascii="Times New Roman" w:eastAsia="Times New Roman" w:hAnsi="Times New Roman" w:cs="Times New Roman"/>
          <w:i/>
          <w:szCs w:val="24"/>
        </w:rPr>
        <w:t>i</w:t>
      </w:r>
      <w:r w:rsidRPr="00593BB1">
        <w:rPr>
          <w:rFonts w:ascii="Times New Roman" w:eastAsia="Times New Roman" w:hAnsi="Times New Roman" w:cs="Times New Roman"/>
          <w:i/>
          <w:spacing w:val="1"/>
          <w:szCs w:val="24"/>
        </w:rPr>
        <w:t>f</w:t>
      </w:r>
      <w:r w:rsidRPr="00593BB1">
        <w:rPr>
          <w:rFonts w:ascii="Times New Roman" w:eastAsia="Times New Roman" w:hAnsi="Times New Roman" w:cs="Times New Roman"/>
          <w:i/>
          <w:szCs w:val="24"/>
        </w:rPr>
        <w:t>e</w:t>
      </w:r>
      <w:r w:rsidRPr="00593BB1">
        <w:rPr>
          <w:rFonts w:ascii="Times New Roman" w:eastAsia="Times New Roman" w:hAnsi="Times New Roman" w:cs="Times New Roman"/>
          <w:i/>
          <w:spacing w:val="2"/>
          <w:szCs w:val="24"/>
        </w:rPr>
        <w:t xml:space="preserve"> </w:t>
      </w:r>
      <w:r w:rsidRPr="00593BB1">
        <w:rPr>
          <w:rFonts w:ascii="Times New Roman" w:eastAsia="Times New Roman" w:hAnsi="Times New Roman" w:cs="Times New Roman"/>
          <w:szCs w:val="24"/>
        </w:rPr>
        <w:t>(</w:t>
      </w:r>
      <w:r w:rsidRPr="00593BB1">
        <w:rPr>
          <w:rFonts w:ascii="Times New Roman" w:eastAsia="Times New Roman" w:hAnsi="Times New Roman" w:cs="Times New Roman"/>
          <w:spacing w:val="-3"/>
          <w:szCs w:val="24"/>
        </w:rPr>
        <w:t>Z</w:t>
      </w:r>
      <w:r w:rsidRPr="00593BB1">
        <w:rPr>
          <w:rFonts w:ascii="Times New Roman" w:eastAsia="Times New Roman" w:hAnsi="Times New Roman" w:cs="Times New Roman"/>
          <w:szCs w:val="24"/>
        </w:rPr>
        <w:t>ond</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rv</w:t>
      </w:r>
      <w:r w:rsidRPr="00593BB1">
        <w:rPr>
          <w:rFonts w:ascii="Times New Roman" w:eastAsia="Times New Roman" w:hAnsi="Times New Roman" w:cs="Times New Roman"/>
          <w:spacing w:val="-2"/>
          <w:szCs w:val="24"/>
        </w:rPr>
        <w:t>a</w:t>
      </w:r>
      <w:r w:rsidRPr="00593BB1">
        <w:rPr>
          <w:rFonts w:ascii="Times New Roman" w:eastAsia="Times New Roman" w:hAnsi="Times New Roman" w:cs="Times New Roman"/>
          <w:szCs w:val="24"/>
        </w:rPr>
        <w:t>n, 2015</w:t>
      </w:r>
      <w:r w:rsidRPr="00593BB1">
        <w:rPr>
          <w:rFonts w:ascii="Times New Roman" w:eastAsia="Times New Roman" w:hAnsi="Times New Roman" w:cs="Times New Roman"/>
          <w:spacing w:val="-1"/>
          <w:szCs w:val="24"/>
        </w:rPr>
        <w:t>)</w:t>
      </w:r>
      <w:r w:rsidRPr="00593BB1">
        <w:rPr>
          <w:rFonts w:ascii="Times New Roman" w:eastAsia="Times New Roman" w:hAnsi="Times New Roman" w:cs="Times New Roman"/>
          <w:szCs w:val="24"/>
        </w:rPr>
        <w:t>.</w:t>
      </w:r>
      <w:r w:rsidRPr="00593BB1">
        <w:rPr>
          <w:rFonts w:ascii="Times New Roman" w:eastAsia="Times New Roman" w:hAnsi="Times New Roman" w:cs="Times New Roman"/>
          <w:spacing w:val="2"/>
          <w:szCs w:val="24"/>
        </w:rPr>
        <w:t xml:space="preserve"> </w:t>
      </w:r>
      <w:r w:rsidRPr="00593BB1">
        <w:rPr>
          <w:rFonts w:ascii="Times New Roman" w:hAnsi="Times New Roman" w:cs="Times New Roman"/>
          <w:spacing w:val="2"/>
          <w:szCs w:val="24"/>
        </w:rPr>
        <w:t xml:space="preserve">Yeye pia ni mchangiaji katika jarida la </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w:t>
      </w:r>
      <w:r w:rsidRPr="00593BB1">
        <w:rPr>
          <w:rFonts w:ascii="Times New Roman" w:eastAsia="Times New Roman" w:hAnsi="Times New Roman" w:cs="Times New Roman"/>
          <w:i/>
          <w:szCs w:val="24"/>
        </w:rPr>
        <w:t>Com</w:t>
      </w:r>
      <w:r w:rsidRPr="00593BB1">
        <w:rPr>
          <w:rFonts w:ascii="Times New Roman" w:eastAsia="Times New Roman" w:hAnsi="Times New Roman" w:cs="Times New Roman"/>
          <w:i/>
          <w:spacing w:val="-1"/>
          <w:szCs w:val="24"/>
        </w:rPr>
        <w:t>me</w:t>
      </w:r>
      <w:r w:rsidRPr="00593BB1">
        <w:rPr>
          <w:rFonts w:ascii="Times New Roman" w:eastAsia="Times New Roman" w:hAnsi="Times New Roman" w:cs="Times New Roman"/>
          <w:i/>
          <w:szCs w:val="24"/>
        </w:rPr>
        <w:t>nt</w:t>
      </w:r>
      <w:r w:rsidRPr="00593BB1">
        <w:rPr>
          <w:rFonts w:ascii="Times New Roman" w:hAnsi="Times New Roman" w:cs="Times New Roman"/>
          <w:i/>
          <w:szCs w:val="24"/>
        </w:rPr>
        <w:t xml:space="preserve">’ </w:t>
      </w:r>
      <w:r w:rsidRPr="00593BB1">
        <w:rPr>
          <w:rFonts w:ascii="Times New Roman" w:hAnsi="Times New Roman" w:cs="Times New Roman"/>
          <w:iCs/>
          <w:szCs w:val="24"/>
        </w:rPr>
        <w:t>na amechangia kuandika katika magazeti kama vile</w:t>
      </w:r>
      <w:r w:rsidRPr="00593BB1">
        <w:rPr>
          <w:rFonts w:ascii="Times New Roman" w:eastAsia="Times New Roman" w:hAnsi="Times New Roman" w:cs="Times New Roman"/>
          <w:spacing w:val="4"/>
          <w:szCs w:val="24"/>
        </w:rPr>
        <w:t xml:space="preserve"> </w:t>
      </w:r>
      <w:r w:rsidRPr="00593BB1">
        <w:rPr>
          <w:rFonts w:ascii="Times New Roman" w:hAnsi="Times New Roman" w:cs="Times New Roman"/>
          <w:spacing w:val="4"/>
          <w:szCs w:val="24"/>
        </w:rPr>
        <w:t>‘</w:t>
      </w:r>
      <w:r w:rsidRPr="00593BB1">
        <w:rPr>
          <w:rFonts w:ascii="Times New Roman" w:eastAsia="Times New Roman" w:hAnsi="Times New Roman" w:cs="Times New Roman"/>
          <w:i/>
          <w:szCs w:val="24"/>
        </w:rPr>
        <w:t>Boo</w:t>
      </w:r>
      <w:r w:rsidRPr="00593BB1">
        <w:rPr>
          <w:rFonts w:ascii="Times New Roman" w:eastAsia="Times New Roman" w:hAnsi="Times New Roman" w:cs="Times New Roman"/>
          <w:i/>
          <w:spacing w:val="-1"/>
          <w:szCs w:val="24"/>
        </w:rPr>
        <w:t>k</w:t>
      </w:r>
      <w:r w:rsidRPr="00593BB1">
        <w:rPr>
          <w:rFonts w:ascii="Times New Roman" w:eastAsia="Times New Roman" w:hAnsi="Times New Roman" w:cs="Times New Roman"/>
          <w:i/>
          <w:szCs w:val="24"/>
        </w:rPr>
        <w:t>s and Cul</w:t>
      </w:r>
      <w:r w:rsidRPr="00593BB1">
        <w:rPr>
          <w:rFonts w:ascii="Times New Roman" w:eastAsia="Times New Roman" w:hAnsi="Times New Roman" w:cs="Times New Roman"/>
          <w:i/>
          <w:spacing w:val="1"/>
          <w:szCs w:val="24"/>
        </w:rPr>
        <w:t>t</w:t>
      </w:r>
      <w:r w:rsidRPr="00593BB1">
        <w:rPr>
          <w:rFonts w:ascii="Times New Roman" w:eastAsia="Times New Roman" w:hAnsi="Times New Roman" w:cs="Times New Roman"/>
          <w:i/>
          <w:szCs w:val="24"/>
        </w:rPr>
        <w:t>ure</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i/>
          <w:szCs w:val="24"/>
        </w:rPr>
        <w:t>Chri</w:t>
      </w:r>
      <w:r w:rsidRPr="00593BB1">
        <w:rPr>
          <w:rFonts w:ascii="Times New Roman" w:eastAsia="Times New Roman" w:hAnsi="Times New Roman" w:cs="Times New Roman"/>
          <w:i/>
          <w:spacing w:val="1"/>
          <w:szCs w:val="24"/>
        </w:rPr>
        <w:t>s</w:t>
      </w:r>
      <w:r w:rsidRPr="00593BB1">
        <w:rPr>
          <w:rFonts w:ascii="Times New Roman" w:eastAsia="Times New Roman" w:hAnsi="Times New Roman" w:cs="Times New Roman"/>
          <w:i/>
          <w:spacing w:val="-2"/>
          <w:szCs w:val="24"/>
        </w:rPr>
        <w:t>t</w:t>
      </w:r>
      <w:r w:rsidRPr="00593BB1">
        <w:rPr>
          <w:rFonts w:ascii="Times New Roman" w:eastAsia="Times New Roman" w:hAnsi="Times New Roman" w:cs="Times New Roman"/>
          <w:i/>
          <w:szCs w:val="24"/>
        </w:rPr>
        <w:t>ian</w:t>
      </w:r>
      <w:r w:rsidRPr="00593BB1">
        <w:rPr>
          <w:rFonts w:ascii="Times New Roman" w:eastAsia="Times New Roman" w:hAnsi="Times New Roman" w:cs="Times New Roman"/>
          <w:i/>
          <w:spacing w:val="1"/>
          <w:szCs w:val="24"/>
        </w:rPr>
        <w:t>i</w:t>
      </w:r>
      <w:r w:rsidRPr="00593BB1">
        <w:rPr>
          <w:rFonts w:ascii="Times New Roman" w:eastAsia="Times New Roman" w:hAnsi="Times New Roman" w:cs="Times New Roman"/>
          <w:i/>
          <w:szCs w:val="24"/>
        </w:rPr>
        <w:t>ty To</w:t>
      </w:r>
      <w:r w:rsidRPr="00593BB1">
        <w:rPr>
          <w:rFonts w:ascii="Times New Roman" w:eastAsia="Times New Roman" w:hAnsi="Times New Roman" w:cs="Times New Roman"/>
          <w:i/>
          <w:spacing w:val="-2"/>
          <w:szCs w:val="24"/>
        </w:rPr>
        <w:t>d</w:t>
      </w:r>
      <w:r w:rsidRPr="00593BB1">
        <w:rPr>
          <w:rFonts w:ascii="Times New Roman" w:eastAsia="Times New Roman" w:hAnsi="Times New Roman" w:cs="Times New Roman"/>
          <w:i/>
          <w:szCs w:val="24"/>
        </w:rPr>
        <w:t>ay</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nd </w:t>
      </w:r>
      <w:r w:rsidRPr="00593BB1">
        <w:rPr>
          <w:rFonts w:ascii="Times New Roman" w:eastAsia="Times New Roman" w:hAnsi="Times New Roman" w:cs="Times New Roman"/>
          <w:i/>
          <w:spacing w:val="1"/>
          <w:szCs w:val="24"/>
        </w:rPr>
        <w:t>T</w:t>
      </w:r>
      <w:r w:rsidRPr="00593BB1">
        <w:rPr>
          <w:rFonts w:ascii="Times New Roman" w:eastAsia="Times New Roman" w:hAnsi="Times New Roman" w:cs="Times New Roman"/>
          <w:i/>
          <w:szCs w:val="24"/>
        </w:rPr>
        <w:t>hink Chr</w:t>
      </w:r>
      <w:r w:rsidRPr="00593BB1">
        <w:rPr>
          <w:rFonts w:ascii="Times New Roman" w:eastAsia="Times New Roman" w:hAnsi="Times New Roman" w:cs="Times New Roman"/>
          <w:i/>
          <w:spacing w:val="1"/>
          <w:szCs w:val="24"/>
        </w:rPr>
        <w:t>i</w:t>
      </w:r>
      <w:r w:rsidRPr="00593BB1">
        <w:rPr>
          <w:rFonts w:ascii="Times New Roman" w:eastAsia="Times New Roman" w:hAnsi="Times New Roman" w:cs="Times New Roman"/>
          <w:i/>
          <w:szCs w:val="24"/>
        </w:rPr>
        <w:t>st</w:t>
      </w:r>
      <w:r w:rsidRPr="00593BB1">
        <w:rPr>
          <w:rFonts w:ascii="Times New Roman" w:eastAsia="Times New Roman" w:hAnsi="Times New Roman" w:cs="Times New Roman"/>
          <w:i/>
          <w:spacing w:val="1"/>
          <w:szCs w:val="24"/>
        </w:rPr>
        <w:t>i</w:t>
      </w:r>
      <w:r w:rsidRPr="00593BB1">
        <w:rPr>
          <w:rFonts w:ascii="Times New Roman" w:eastAsia="Times New Roman" w:hAnsi="Times New Roman" w:cs="Times New Roman"/>
          <w:i/>
          <w:szCs w:val="24"/>
        </w:rPr>
        <w:t>a</w:t>
      </w:r>
      <w:r w:rsidRPr="00593BB1">
        <w:rPr>
          <w:rFonts w:ascii="Times New Roman" w:eastAsia="Times New Roman" w:hAnsi="Times New Roman" w:cs="Times New Roman"/>
          <w:i/>
          <w:spacing w:val="1"/>
          <w:szCs w:val="24"/>
        </w:rPr>
        <w:t>n</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Yeye na familia yake wanaishi</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zCs w:val="24"/>
        </w:rPr>
        <w:t>Chic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o.</w:t>
      </w:r>
    </w:p>
    <w:p w:rsidR="00593BB1" w:rsidRPr="00853776" w:rsidRDefault="00593BB1" w:rsidP="00853776">
      <w:pPr>
        <w:pStyle w:val="Chapterheading"/>
        <w:rPr>
          <w:rFonts w:cs="Times New Roman"/>
          <w:sz w:val="24"/>
          <w:szCs w:val="24"/>
        </w:rPr>
      </w:pPr>
    </w:p>
    <w:p w:rsidR="00593BB1" w:rsidRPr="00593BB1" w:rsidRDefault="00593BB1" w:rsidP="00593BB1">
      <w:pPr>
        <w:spacing w:line="200" w:lineRule="exact"/>
        <w:jc w:val="both"/>
        <w:rPr>
          <w:rFonts w:ascii="Times New Roman" w:hAnsi="Times New Roman" w:cs="Times New Roman"/>
          <w:szCs w:val="24"/>
        </w:rPr>
      </w:pPr>
    </w:p>
    <w:p w:rsidR="00593BB1" w:rsidRPr="00593BB1" w:rsidRDefault="00593BB1" w:rsidP="00853776">
      <w:pPr>
        <w:spacing w:before="29"/>
        <w:jc w:val="both"/>
        <w:rPr>
          <w:rFonts w:ascii="Times New Roman" w:hAnsi="Times New Roman" w:cs="Times New Roman"/>
          <w:szCs w:val="24"/>
        </w:rPr>
      </w:pPr>
      <w:r w:rsidRPr="00593BB1">
        <w:rPr>
          <w:rFonts w:ascii="Times New Roman" w:eastAsia="Times New Roman" w:hAnsi="Times New Roman" w:cs="Times New Roman"/>
          <w:b/>
          <w:szCs w:val="24"/>
        </w:rPr>
        <w:t>R</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zCs w:val="24"/>
        </w:rPr>
        <w:t>v. A</w:t>
      </w:r>
      <w:r w:rsidRPr="00593BB1">
        <w:rPr>
          <w:rFonts w:ascii="Times New Roman" w:eastAsia="Times New Roman" w:hAnsi="Times New Roman" w:cs="Times New Roman"/>
          <w:b/>
          <w:spacing w:val="-1"/>
          <w:szCs w:val="24"/>
        </w:rPr>
        <w:t>z</w:t>
      </w:r>
      <w:r w:rsidRPr="00593BB1">
        <w:rPr>
          <w:rFonts w:ascii="Times New Roman" w:eastAsia="Times New Roman" w:hAnsi="Times New Roman" w:cs="Times New Roman"/>
          <w:b/>
          <w:spacing w:val="2"/>
          <w:szCs w:val="24"/>
        </w:rPr>
        <w:t>a</w:t>
      </w:r>
      <w:r w:rsidRPr="00593BB1">
        <w:rPr>
          <w:rFonts w:ascii="Times New Roman" w:eastAsia="Times New Roman" w:hAnsi="Times New Roman" w:cs="Times New Roman"/>
          <w:b/>
          <w:szCs w:val="24"/>
        </w:rPr>
        <w:t>r</w:t>
      </w:r>
      <w:r w:rsidRPr="00593BB1">
        <w:rPr>
          <w:rFonts w:ascii="Times New Roman" w:eastAsia="Times New Roman" w:hAnsi="Times New Roman" w:cs="Times New Roman"/>
          <w:b/>
          <w:spacing w:val="-1"/>
          <w:szCs w:val="24"/>
        </w:rPr>
        <w:t xml:space="preserve"> </w:t>
      </w:r>
      <w:r w:rsidRPr="00593BB1">
        <w:rPr>
          <w:rFonts w:ascii="Times New Roman" w:eastAsia="Times New Roman" w:hAnsi="Times New Roman" w:cs="Times New Roman"/>
          <w:b/>
          <w:szCs w:val="24"/>
        </w:rPr>
        <w:t>A</w:t>
      </w:r>
      <w:r w:rsidRPr="00593BB1">
        <w:rPr>
          <w:rFonts w:ascii="Times New Roman" w:eastAsia="Times New Roman" w:hAnsi="Times New Roman" w:cs="Times New Roman"/>
          <w:b/>
          <w:spacing w:val="-1"/>
          <w:szCs w:val="24"/>
        </w:rPr>
        <w:t>j</w:t>
      </w:r>
      <w:r w:rsidRPr="00593BB1">
        <w:rPr>
          <w:rFonts w:ascii="Times New Roman" w:eastAsia="Times New Roman" w:hAnsi="Times New Roman" w:cs="Times New Roman"/>
          <w:b/>
          <w:szCs w:val="24"/>
        </w:rPr>
        <w:t xml:space="preserve">aj </w:t>
      </w:r>
      <w:r w:rsidRPr="00593BB1">
        <w:rPr>
          <w:rFonts w:ascii="Times New Roman" w:hAnsi="Times New Roman" w:cs="Times New Roman"/>
          <w:szCs w:val="24"/>
        </w:rPr>
        <w:t>ni mkurugenzi wa mahusiano ya jamii na mhadhiri katika chuo cha</w:t>
      </w:r>
      <w:r w:rsidRPr="00593BB1">
        <w:rPr>
          <w:rFonts w:ascii="Times New Roman" w:eastAsia="Times New Roman" w:hAnsi="Times New Roman" w:cs="Times New Roman"/>
          <w:szCs w:val="24"/>
        </w:rPr>
        <w:t xml:space="preserve"> 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1"/>
          <w:szCs w:val="24"/>
        </w:rPr>
        <w:t>za</w:t>
      </w:r>
      <w:r w:rsidRPr="00593BB1">
        <w:rPr>
          <w:rFonts w:ascii="Times New Roman" w:eastAsia="Times New Roman" w:hAnsi="Times New Roman" w:cs="Times New Roman"/>
          <w:szCs w:val="24"/>
        </w:rPr>
        <w:t>r</w:t>
      </w:r>
      <w:r w:rsidRPr="00593BB1">
        <w:rPr>
          <w:rFonts w:ascii="Times New Roman" w:eastAsia="Times New Roman" w:hAnsi="Times New Roman" w:cs="Times New Roman"/>
          <w:spacing w:val="-2"/>
          <w:szCs w:val="24"/>
        </w:rPr>
        <w:t>e</w:t>
      </w:r>
      <w:r w:rsidRPr="00593BB1">
        <w:rPr>
          <w:rFonts w:ascii="Times New Roman" w:eastAsia="Times New Roman" w:hAnsi="Times New Roman" w:cs="Times New Roman"/>
          <w:szCs w:val="24"/>
        </w:rPr>
        <w:t xml:space="preserve">th </w:t>
      </w:r>
      <w:r w:rsidRPr="00593BB1">
        <w:rPr>
          <w:rFonts w:ascii="Times New Roman" w:eastAsia="Times New Roman" w:hAnsi="Times New Roman" w:cs="Times New Roman"/>
          <w:spacing w:val="2"/>
          <w:szCs w:val="24"/>
        </w:rPr>
        <w:t>E</w:t>
      </w:r>
      <w:r w:rsidRPr="00593BB1">
        <w:rPr>
          <w:rFonts w:ascii="Times New Roman" w:eastAsia="Times New Roman" w:hAnsi="Times New Roman" w:cs="Times New Roman"/>
          <w:szCs w:val="24"/>
        </w:rPr>
        <w:t>v</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ng</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pacing w:val="-1"/>
          <w:szCs w:val="24"/>
        </w:rPr>
        <w:t>ca</w:t>
      </w:r>
      <w:r w:rsidRPr="00593BB1">
        <w:rPr>
          <w:rFonts w:ascii="Times New Roman" w:eastAsia="Times New Roman" w:hAnsi="Times New Roman" w:cs="Times New Roman"/>
          <w:szCs w:val="24"/>
        </w:rPr>
        <w:t>l</w:t>
      </w:r>
      <w:r w:rsidRPr="00593BB1">
        <w:rPr>
          <w:rFonts w:ascii="Times New Roman" w:hAnsi="Times New Roman" w:cs="Times New Roman"/>
          <w:szCs w:val="24"/>
        </w:rPr>
        <w:t xml:space="preserve"> </w:t>
      </w:r>
      <w:r w:rsidRPr="00593BB1">
        <w:rPr>
          <w:rFonts w:ascii="Times New Roman" w:eastAsia="Times New Roman" w:hAnsi="Times New Roman" w:cs="Times New Roman"/>
          <w:szCs w:val="24"/>
        </w:rPr>
        <w:t>Col</w:t>
      </w:r>
      <w:r w:rsidRPr="00593BB1">
        <w:rPr>
          <w:rFonts w:ascii="Times New Roman" w:eastAsia="Times New Roman" w:hAnsi="Times New Roman" w:cs="Times New Roman"/>
          <w:spacing w:val="1"/>
          <w:szCs w:val="24"/>
        </w:rPr>
        <w:t>l</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e</w:t>
      </w:r>
      <w:r w:rsidRPr="00593BB1">
        <w:rPr>
          <w:rFonts w:ascii="Times New Roman" w:eastAsia="Times New Roman" w:hAnsi="Times New Roman" w:cs="Times New Roman"/>
          <w:spacing w:val="-1"/>
          <w:szCs w:val="24"/>
        </w:rPr>
        <w:t xml:space="preserve"> </w:t>
      </w:r>
      <w:r w:rsidRPr="00593BB1">
        <w:rPr>
          <w:rFonts w:ascii="Times New Roman" w:hAnsi="Times New Roman" w:cs="Times New Roman"/>
          <w:spacing w:val="-1"/>
          <w:szCs w:val="24"/>
        </w:rPr>
        <w:t xml:space="preserve">huko </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1"/>
          <w:szCs w:val="24"/>
        </w:rPr>
        <w:t>za</w:t>
      </w:r>
      <w:r w:rsidRPr="00593BB1">
        <w:rPr>
          <w:rFonts w:ascii="Times New Roman" w:eastAsia="Times New Roman" w:hAnsi="Times New Roman" w:cs="Times New Roman"/>
          <w:szCs w:val="24"/>
        </w:rPr>
        <w:t>r</w:t>
      </w:r>
      <w:r w:rsidRPr="00593BB1">
        <w:rPr>
          <w:rFonts w:ascii="Times New Roman" w:eastAsia="Times New Roman" w:hAnsi="Times New Roman" w:cs="Times New Roman"/>
          <w:spacing w:val="-2"/>
          <w:szCs w:val="24"/>
        </w:rPr>
        <w:t>e</w:t>
      </w:r>
      <w:r w:rsidRPr="00593BB1">
        <w:rPr>
          <w:rFonts w:ascii="Times New Roman" w:eastAsia="Times New Roman" w:hAnsi="Times New Roman" w:cs="Times New Roman"/>
          <w:szCs w:val="24"/>
        </w:rPr>
        <w:t>th,</w:t>
      </w:r>
      <w:r w:rsidRPr="00593BB1">
        <w:rPr>
          <w:rFonts w:ascii="Times New Roman" w:eastAsia="Times New Roman" w:hAnsi="Times New Roman" w:cs="Times New Roman"/>
          <w:spacing w:val="3"/>
          <w:szCs w:val="24"/>
        </w:rPr>
        <w:t xml:space="preserve"> </w:t>
      </w:r>
      <w:r w:rsidRPr="00593BB1">
        <w:rPr>
          <w:rFonts w:ascii="Times New Roman" w:eastAsia="Times New Roman" w:hAnsi="Times New Roman" w:cs="Times New Roman"/>
          <w:spacing w:val="-3"/>
          <w:szCs w:val="24"/>
        </w:rPr>
        <w:t>I</w:t>
      </w:r>
      <w:r w:rsidRPr="00593BB1">
        <w:rPr>
          <w:rFonts w:ascii="Times New Roman" w:eastAsia="Times New Roman" w:hAnsi="Times New Roman" w:cs="Times New Roman"/>
          <w:szCs w:val="24"/>
        </w:rPr>
        <w:t>s</w:t>
      </w:r>
      <w:r w:rsidRPr="00593BB1">
        <w:rPr>
          <w:rFonts w:ascii="Times New Roman" w:eastAsia="Times New Roman" w:hAnsi="Times New Roman" w:cs="Times New Roman"/>
          <w:spacing w:val="2"/>
          <w:szCs w:val="24"/>
        </w:rPr>
        <w:t>r</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l</w:t>
      </w:r>
      <w:r w:rsidRPr="00593BB1">
        <w:rPr>
          <w:rFonts w:ascii="Times New Roman" w:hAnsi="Times New Roman" w:cs="Times New Roman"/>
          <w:szCs w:val="24"/>
        </w:rPr>
        <w:t>i</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jc w:val="both"/>
        <w:rPr>
          <w:rFonts w:ascii="Times New Roman" w:hAnsi="Times New Roman" w:cs="Times New Roman"/>
          <w:szCs w:val="24"/>
        </w:rPr>
      </w:pPr>
      <w:r w:rsidRPr="00593BB1">
        <w:rPr>
          <w:rFonts w:ascii="Times New Roman" w:eastAsia="Times New Roman" w:hAnsi="Times New Roman" w:cs="Times New Roman"/>
          <w:b/>
          <w:szCs w:val="24"/>
        </w:rPr>
        <w:t>R</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zCs w:val="24"/>
        </w:rPr>
        <w:t>v. 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H</w:t>
      </w:r>
      <w:r w:rsidRPr="00593BB1">
        <w:rPr>
          <w:rFonts w:ascii="Times New Roman" w:eastAsia="Times New Roman" w:hAnsi="Times New Roman" w:cs="Times New Roman"/>
          <w:b/>
          <w:spacing w:val="3"/>
          <w:szCs w:val="24"/>
        </w:rPr>
        <w:t>u</w:t>
      </w:r>
      <w:r w:rsidRPr="00593BB1">
        <w:rPr>
          <w:rFonts w:ascii="Times New Roman" w:eastAsia="Times New Roman" w:hAnsi="Times New Roman" w:cs="Times New Roman"/>
          <w:b/>
          <w:spacing w:val="-3"/>
          <w:szCs w:val="24"/>
        </w:rPr>
        <w:t>m</w:t>
      </w:r>
      <w:r w:rsidRPr="00593BB1">
        <w:rPr>
          <w:rFonts w:ascii="Times New Roman" w:eastAsia="Times New Roman" w:hAnsi="Times New Roman" w:cs="Times New Roman"/>
          <w:b/>
          <w:spacing w:val="1"/>
          <w:szCs w:val="24"/>
        </w:rPr>
        <w:t>ph</w:t>
      </w:r>
      <w:r w:rsidRPr="00593BB1">
        <w:rPr>
          <w:rFonts w:ascii="Times New Roman" w:eastAsia="Times New Roman" w:hAnsi="Times New Roman" w:cs="Times New Roman"/>
          <w:b/>
          <w:spacing w:val="-1"/>
          <w:szCs w:val="24"/>
        </w:rPr>
        <w:t>re</w:t>
      </w:r>
      <w:r w:rsidRPr="00593BB1">
        <w:rPr>
          <w:rFonts w:ascii="Times New Roman" w:eastAsia="Times New Roman" w:hAnsi="Times New Roman" w:cs="Times New Roman"/>
          <w:b/>
          <w:szCs w:val="24"/>
        </w:rPr>
        <w:t>y A</w:t>
      </w:r>
      <w:r w:rsidRPr="00593BB1">
        <w:rPr>
          <w:rFonts w:ascii="Times New Roman" w:eastAsia="Times New Roman" w:hAnsi="Times New Roman" w:cs="Times New Roman"/>
          <w:b/>
          <w:spacing w:val="3"/>
          <w:szCs w:val="24"/>
        </w:rPr>
        <w:t>k</w:t>
      </w:r>
      <w:r w:rsidRPr="00593BB1">
        <w:rPr>
          <w:rFonts w:ascii="Times New Roman" w:eastAsia="Times New Roman" w:hAnsi="Times New Roman" w:cs="Times New Roman"/>
          <w:b/>
          <w:szCs w:val="24"/>
        </w:rPr>
        <w:t>ogy</w:t>
      </w:r>
      <w:r w:rsidRPr="00593BB1">
        <w:rPr>
          <w:rFonts w:ascii="Times New Roman" w:eastAsia="Times New Roman" w:hAnsi="Times New Roman" w:cs="Times New Roman"/>
          <w:b/>
          <w:spacing w:val="-1"/>
          <w:szCs w:val="24"/>
        </w:rPr>
        <w:t>er</w:t>
      </w:r>
      <w:r w:rsidRPr="00593BB1">
        <w:rPr>
          <w:rFonts w:ascii="Times New Roman" w:eastAsia="Times New Roman" w:hAnsi="Times New Roman" w:cs="Times New Roman"/>
          <w:b/>
          <w:spacing w:val="2"/>
          <w:szCs w:val="24"/>
        </w:rPr>
        <w:t>a</w:t>
      </w:r>
      <w:r w:rsidRPr="00593BB1">
        <w:rPr>
          <w:rFonts w:ascii="Times New Roman" w:eastAsia="Times New Roman" w:hAnsi="Times New Roman" w:cs="Times New Roman"/>
          <w:b/>
          <w:szCs w:val="24"/>
        </w:rPr>
        <w:t>m</w:t>
      </w:r>
      <w:r w:rsidRPr="00593BB1">
        <w:rPr>
          <w:rFonts w:ascii="Times New Roman" w:eastAsia="Times New Roman" w:hAnsi="Times New Roman" w:cs="Times New Roman"/>
          <w:b/>
          <w:spacing w:val="-1"/>
          <w:szCs w:val="24"/>
        </w:rPr>
        <w:t xml:space="preserve"> </w:t>
      </w:r>
      <w:r w:rsidRPr="00593BB1">
        <w:rPr>
          <w:rFonts w:ascii="Times New Roman" w:hAnsi="Times New Roman" w:cs="Times New Roman"/>
          <w:szCs w:val="24"/>
        </w:rPr>
        <w:t>ni</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2"/>
          <w:szCs w:val="24"/>
        </w:rPr>
        <w:t>p</w:t>
      </w:r>
      <w:r w:rsidRPr="00593BB1">
        <w:rPr>
          <w:rFonts w:ascii="Times New Roman" w:eastAsia="Times New Roman" w:hAnsi="Times New Roman" w:cs="Times New Roman"/>
          <w:szCs w:val="24"/>
        </w:rPr>
        <w:t>ro</w:t>
      </w:r>
      <w:r w:rsidRPr="00593BB1">
        <w:rPr>
          <w:rFonts w:ascii="Times New Roman" w:eastAsia="Times New Roman" w:hAnsi="Times New Roman" w:cs="Times New Roman"/>
          <w:spacing w:val="-1"/>
          <w:szCs w:val="24"/>
        </w:rPr>
        <w:t>fe</w:t>
      </w:r>
      <w:r w:rsidRPr="00593BB1">
        <w:rPr>
          <w:rFonts w:ascii="Times New Roman" w:eastAsia="Times New Roman" w:hAnsi="Times New Roman" w:cs="Times New Roman"/>
          <w:szCs w:val="24"/>
        </w:rPr>
        <w:t>s</w:t>
      </w:r>
      <w:r w:rsidRPr="00593BB1">
        <w:rPr>
          <w:rFonts w:ascii="Times New Roman" w:hAnsi="Times New Roman" w:cs="Times New Roman"/>
          <w:szCs w:val="24"/>
        </w:rPr>
        <w:t>a katika chuo cha</w:t>
      </w:r>
      <w:r w:rsidRPr="00593BB1">
        <w:rPr>
          <w:rFonts w:ascii="Times New Roman" w:eastAsia="Times New Roman" w:hAnsi="Times New Roman" w:cs="Times New Roman"/>
          <w:szCs w:val="24"/>
        </w:rPr>
        <w:t xml:space="preserve"> Good N</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ws Th</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ol</w:t>
      </w:r>
      <w:r w:rsidRPr="00593BB1">
        <w:rPr>
          <w:rFonts w:ascii="Times New Roman" w:eastAsia="Times New Roman" w:hAnsi="Times New Roman" w:cs="Times New Roman"/>
          <w:spacing w:val="3"/>
          <w:szCs w:val="24"/>
        </w:rPr>
        <w:t>o</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i</w:t>
      </w:r>
      <w:r w:rsidRPr="00593BB1">
        <w:rPr>
          <w:rFonts w:ascii="Times New Roman" w:eastAsia="Times New Roman" w:hAnsi="Times New Roman" w:cs="Times New Roman"/>
          <w:spacing w:val="2"/>
          <w:szCs w:val="24"/>
        </w:rPr>
        <w:t>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l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m</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zCs w:val="24"/>
        </w:rPr>
        <w:t>y</w:t>
      </w:r>
      <w:r w:rsidRPr="00593BB1">
        <w:rPr>
          <w:rFonts w:ascii="Times New Roman" w:eastAsia="Times New Roman" w:hAnsi="Times New Roman" w:cs="Times New Roman"/>
          <w:spacing w:val="-5"/>
          <w:szCs w:val="24"/>
        </w:rPr>
        <w:t xml:space="preserve"> </w:t>
      </w:r>
      <w:r w:rsidRPr="00593BB1">
        <w:rPr>
          <w:rFonts w:ascii="Times New Roman" w:eastAsia="Times New Roman" w:hAnsi="Times New Roman" w:cs="Times New Roman"/>
          <w:szCs w:val="24"/>
        </w:rPr>
        <w:t>A</w:t>
      </w:r>
      <w:r w:rsidRPr="00593BB1">
        <w:rPr>
          <w:rFonts w:ascii="Times New Roman" w:eastAsia="Times New Roman" w:hAnsi="Times New Roman" w:cs="Times New Roman"/>
          <w:spacing w:val="-1"/>
          <w:szCs w:val="24"/>
        </w:rPr>
        <w:t>cc</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Gh</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2"/>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xml:space="preserve">. </w:t>
      </w:r>
      <w:r w:rsidRPr="00593BB1">
        <w:rPr>
          <w:rFonts w:ascii="Times New Roman" w:eastAsia="Times New Roman" w:hAnsi="Times New Roman" w:cs="Times New Roman"/>
          <w:b/>
          <w:spacing w:val="-1"/>
          <w:szCs w:val="24"/>
        </w:rPr>
        <w:t>M</w:t>
      </w:r>
      <w:r w:rsidRPr="00593BB1">
        <w:rPr>
          <w:rFonts w:ascii="Times New Roman" w:eastAsia="Times New Roman" w:hAnsi="Times New Roman" w:cs="Times New Roman"/>
          <w:b/>
          <w:szCs w:val="24"/>
        </w:rPr>
        <w:t xml:space="preserve">. </w:t>
      </w:r>
      <w:r w:rsidRPr="00593BB1">
        <w:rPr>
          <w:rFonts w:ascii="Times New Roman" w:eastAsia="Times New Roman" w:hAnsi="Times New Roman" w:cs="Times New Roman"/>
          <w:b/>
          <w:spacing w:val="1"/>
          <w:szCs w:val="24"/>
        </w:rPr>
        <w:t>B</w:t>
      </w:r>
      <w:r w:rsidRPr="00593BB1">
        <w:rPr>
          <w:rFonts w:ascii="Times New Roman" w:eastAsia="Times New Roman" w:hAnsi="Times New Roman" w:cs="Times New Roman"/>
          <w:b/>
          <w:szCs w:val="24"/>
        </w:rPr>
        <w:t xml:space="preserve">. </w:t>
      </w:r>
      <w:r w:rsidRPr="00593BB1">
        <w:rPr>
          <w:rFonts w:ascii="Times New Roman" w:hAnsi="Times New Roman" w:cs="Times New Roman"/>
          <w:szCs w:val="24"/>
        </w:rPr>
        <w:t>ni</w:t>
      </w:r>
      <w:r w:rsidRPr="00593BB1">
        <w:rPr>
          <w:rFonts w:ascii="Times New Roman" w:eastAsia="Times New Roman" w:hAnsi="Times New Roman" w:cs="Times New Roman"/>
          <w:szCs w:val="24"/>
        </w:rPr>
        <w:t xml:space="preserve"> pro</w:t>
      </w:r>
      <w:r w:rsidRPr="00593BB1">
        <w:rPr>
          <w:rFonts w:ascii="Times New Roman" w:eastAsia="Times New Roman" w:hAnsi="Times New Roman" w:cs="Times New Roman"/>
          <w:spacing w:val="-1"/>
          <w:szCs w:val="24"/>
        </w:rPr>
        <w:t>fe</w:t>
      </w:r>
      <w:r w:rsidRPr="00593BB1">
        <w:rPr>
          <w:rFonts w:ascii="Times New Roman" w:eastAsia="Times New Roman" w:hAnsi="Times New Roman" w:cs="Times New Roman"/>
          <w:szCs w:val="24"/>
        </w:rPr>
        <w:t>s</w:t>
      </w:r>
      <w:r w:rsidRPr="00593BB1">
        <w:rPr>
          <w:rFonts w:ascii="Times New Roman" w:hAnsi="Times New Roman" w:cs="Times New Roman"/>
          <w:szCs w:val="24"/>
        </w:rPr>
        <w:t>a wa chuo cha</w:t>
      </w:r>
      <w:r w:rsidRPr="00593BB1">
        <w:rPr>
          <w:rFonts w:ascii="Times New Roman" w:eastAsia="Times New Roman" w:hAnsi="Times New Roman" w:cs="Times New Roman"/>
          <w:spacing w:val="3"/>
          <w:szCs w:val="24"/>
        </w:rPr>
        <w:t xml:space="preserve"> </w:t>
      </w:r>
      <w:r w:rsidRPr="00593BB1">
        <w:rPr>
          <w:rFonts w:ascii="Times New Roman" w:eastAsia="Times New Roman" w:hAnsi="Times New Roman" w:cs="Times New Roman"/>
          <w:spacing w:val="-2"/>
          <w:szCs w:val="24"/>
        </w:rPr>
        <w:t>B</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th</w:t>
      </w:r>
      <w:r w:rsidRPr="00593BB1">
        <w:rPr>
          <w:rFonts w:ascii="Times New Roman" w:eastAsia="Times New Roman" w:hAnsi="Times New Roman" w:cs="Times New Roman"/>
          <w:spacing w:val="1"/>
          <w:szCs w:val="24"/>
        </w:rPr>
        <w:t>l</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h</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 xml:space="preserve">m </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ol</w:t>
      </w:r>
      <w:r w:rsidRPr="00593BB1">
        <w:rPr>
          <w:rFonts w:ascii="Times New Roman" w:eastAsia="Times New Roman" w:hAnsi="Times New Roman" w:cs="Times New Roman"/>
          <w:spacing w:val="1"/>
          <w:szCs w:val="24"/>
        </w:rPr>
        <w:t>le</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e</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nd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m</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4"/>
          <w:szCs w:val="24"/>
        </w:rPr>
        <w:t>r</w:t>
      </w:r>
      <w:r w:rsidRPr="00593BB1">
        <w:rPr>
          <w:rFonts w:ascii="Times New Roman" w:eastAsia="Times New Roman" w:hAnsi="Times New Roman" w:cs="Times New Roman"/>
          <w:spacing w:val="-5"/>
          <w:szCs w:val="24"/>
        </w:rPr>
        <w:t>y</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Biao C</w:t>
      </w:r>
      <w:r w:rsidRPr="00593BB1">
        <w:rPr>
          <w:rFonts w:ascii="Times New Roman" w:eastAsia="Times New Roman" w:hAnsi="Times New Roman" w:cs="Times New Roman"/>
          <w:b/>
          <w:spacing w:val="1"/>
          <w:szCs w:val="24"/>
        </w:rPr>
        <w:t>h</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zCs w:val="24"/>
        </w:rPr>
        <w:t>n</w:t>
      </w:r>
      <w:r w:rsidRPr="00593BB1">
        <w:rPr>
          <w:rFonts w:ascii="Times New Roman" w:eastAsia="Times New Roman" w:hAnsi="Times New Roman" w:cs="Times New Roman"/>
          <w:b/>
          <w:spacing w:val="1"/>
          <w:szCs w:val="24"/>
        </w:rPr>
        <w:t xml:space="preserve"> </w:t>
      </w:r>
      <w:r w:rsidRPr="00593BB1">
        <w:rPr>
          <w:rFonts w:ascii="Times New Roman" w:hAnsi="Times New Roman" w:cs="Times New Roman"/>
          <w:szCs w:val="24"/>
        </w:rPr>
        <w:t xml:space="preserve">ni Mkurugenzi wa  huduma na miradi ya Kichina katika Taasisi ya </w:t>
      </w:r>
      <w:r w:rsidRPr="00593BB1">
        <w:rPr>
          <w:rFonts w:ascii="Times New Roman" w:eastAsia="Times New Roman" w:hAnsi="Times New Roman" w:cs="Times New Roman"/>
          <w:szCs w:val="24"/>
        </w:rPr>
        <w:t>Third</w:t>
      </w:r>
      <w:r w:rsidRPr="00593BB1">
        <w:rPr>
          <w:rFonts w:ascii="Times New Roman" w:eastAsia="Times New Roman" w:hAnsi="Times New Roman" w:cs="Times New Roman"/>
          <w:spacing w:val="1"/>
          <w:szCs w:val="24"/>
        </w:rPr>
        <w:t>m</w:t>
      </w:r>
      <w:r w:rsidRPr="00593BB1">
        <w:rPr>
          <w:rFonts w:ascii="Times New Roman" w:eastAsia="Times New Roman" w:hAnsi="Times New Roman" w:cs="Times New Roman"/>
          <w:szCs w:val="24"/>
        </w:rPr>
        <w:t>ill.</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J</w:t>
      </w:r>
      <w:r w:rsidRPr="00593BB1">
        <w:rPr>
          <w:rFonts w:ascii="Times New Roman" w:eastAsia="Times New Roman" w:hAnsi="Times New Roman" w:cs="Times New Roman"/>
          <w:b/>
          <w:spacing w:val="2"/>
          <w:szCs w:val="24"/>
        </w:rPr>
        <w:t>a</w:t>
      </w:r>
      <w:r w:rsidRPr="00593BB1">
        <w:rPr>
          <w:rFonts w:ascii="Times New Roman" w:eastAsia="Times New Roman" w:hAnsi="Times New Roman" w:cs="Times New Roman"/>
          <w:b/>
          <w:spacing w:val="-3"/>
          <w:szCs w:val="24"/>
        </w:rPr>
        <w:t>m</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zCs w:val="24"/>
        </w:rPr>
        <w:t>s</w:t>
      </w:r>
      <w:r w:rsidRPr="00593BB1">
        <w:rPr>
          <w:rFonts w:ascii="Times New Roman" w:eastAsia="Times New Roman" w:hAnsi="Times New Roman" w:cs="Times New Roman"/>
          <w:b/>
          <w:spacing w:val="2"/>
          <w:szCs w:val="24"/>
        </w:rPr>
        <w:t xml:space="preserve"> </w:t>
      </w:r>
      <w:r w:rsidRPr="00593BB1">
        <w:rPr>
          <w:rFonts w:ascii="Times New Roman" w:eastAsia="Times New Roman" w:hAnsi="Times New Roman" w:cs="Times New Roman"/>
          <w:b/>
          <w:spacing w:val="-2"/>
          <w:szCs w:val="24"/>
        </w:rPr>
        <w:t>K</w:t>
      </w:r>
      <w:r w:rsidRPr="00593BB1">
        <w:rPr>
          <w:rFonts w:ascii="Times New Roman" w:eastAsia="Times New Roman" w:hAnsi="Times New Roman" w:cs="Times New Roman"/>
          <w:b/>
          <w:szCs w:val="24"/>
        </w:rPr>
        <w:t xml:space="preserve">. </w:t>
      </w:r>
      <w:r w:rsidRPr="00593BB1">
        <w:rPr>
          <w:rFonts w:ascii="Times New Roman" w:eastAsia="Times New Roman" w:hAnsi="Times New Roman" w:cs="Times New Roman"/>
          <w:b/>
          <w:spacing w:val="2"/>
          <w:szCs w:val="24"/>
        </w:rPr>
        <w:t>D</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pacing w:val="2"/>
          <w:szCs w:val="24"/>
        </w:rPr>
        <w:t>w</w:t>
      </w:r>
      <w:r w:rsidRPr="00593BB1">
        <w:rPr>
          <w:rFonts w:ascii="Times New Roman" w:eastAsia="Times New Roman" w:hAnsi="Times New Roman" w:cs="Times New Roman"/>
          <w:b/>
          <w:szCs w:val="24"/>
        </w:rPr>
        <w:t>, J</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w:t>
      </w:r>
      <w:r w:rsidRPr="00593BB1">
        <w:rPr>
          <w:rFonts w:ascii="Times New Roman" w:eastAsia="Times New Roman" w:hAnsi="Times New Roman" w:cs="Times New Roman"/>
          <w:b/>
          <w:spacing w:val="1"/>
          <w:szCs w:val="24"/>
        </w:rPr>
        <w:t xml:space="preserve"> </w:t>
      </w:r>
      <w:r w:rsidRPr="00593BB1">
        <w:rPr>
          <w:rFonts w:ascii="Times New Roman" w:hAnsi="Times New Roman" w:cs="Times New Roman"/>
          <w:szCs w:val="24"/>
        </w:rPr>
        <w:t xml:space="preserve">ni profesa mshiriki wa Historia ya mawazo na falsafa katika chuo cha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zCs w:val="24"/>
        </w:rPr>
        <w:t>outhe</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ste</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zCs w:val="24"/>
        </w:rPr>
        <w:t>n B</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pt</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st Theolo</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ic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l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m</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4"/>
          <w:szCs w:val="24"/>
        </w:rPr>
        <w:t>r</w:t>
      </w:r>
      <w:r w:rsidRPr="00593BB1">
        <w:rPr>
          <w:rFonts w:ascii="Times New Roman" w:eastAsia="Times New Roman" w:hAnsi="Times New Roman" w:cs="Times New Roman"/>
          <w:spacing w:val="-5"/>
          <w:szCs w:val="24"/>
        </w:rPr>
        <w:t>y</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J</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pacing w:val="1"/>
          <w:szCs w:val="24"/>
        </w:rPr>
        <w:t>f</w:t>
      </w:r>
      <w:r w:rsidRPr="00593BB1">
        <w:rPr>
          <w:rFonts w:ascii="Times New Roman" w:eastAsia="Times New Roman" w:hAnsi="Times New Roman" w:cs="Times New Roman"/>
          <w:b/>
          <w:szCs w:val="24"/>
        </w:rPr>
        <w:t>f</w:t>
      </w:r>
      <w:r w:rsidRPr="00593BB1">
        <w:rPr>
          <w:rFonts w:ascii="Times New Roman" w:eastAsia="Times New Roman" w:hAnsi="Times New Roman" w:cs="Times New Roman"/>
          <w:b/>
          <w:spacing w:val="1"/>
          <w:szCs w:val="24"/>
        </w:rPr>
        <w:t xml:space="preserve"> </w:t>
      </w: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y</w:t>
      </w:r>
      <w:r w:rsidRPr="00593BB1">
        <w:rPr>
          <w:rFonts w:ascii="Times New Roman" w:eastAsia="Times New Roman" w:hAnsi="Times New Roman" w:cs="Times New Roman"/>
          <w:b/>
          <w:spacing w:val="1"/>
          <w:szCs w:val="24"/>
        </w:rPr>
        <w:t>d</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zCs w:val="24"/>
        </w:rPr>
        <w:t>n</w:t>
      </w:r>
      <w:r w:rsidRPr="00593BB1">
        <w:rPr>
          <w:rFonts w:ascii="Times New Roman" w:eastAsia="Times New Roman" w:hAnsi="Times New Roman" w:cs="Times New Roman"/>
          <w:b/>
          <w:spacing w:val="2"/>
          <w:szCs w:val="24"/>
        </w:rPr>
        <w:t xml:space="preserve"> </w:t>
      </w:r>
      <w:r w:rsidRPr="00593BB1">
        <w:rPr>
          <w:rFonts w:ascii="Times New Roman" w:hAnsi="Times New Roman" w:cs="Times New Roman"/>
          <w:szCs w:val="24"/>
        </w:rPr>
        <w:t>ni</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1"/>
          <w:szCs w:val="24"/>
        </w:rPr>
        <w:t>P</w:t>
      </w:r>
      <w:r w:rsidRPr="00593BB1">
        <w:rPr>
          <w:rFonts w:ascii="Times New Roman" w:eastAsia="Times New Roman" w:hAnsi="Times New Roman" w:cs="Times New Roman"/>
          <w:szCs w:val="24"/>
        </w:rPr>
        <w:t>ro</w:t>
      </w:r>
      <w:r w:rsidRPr="00593BB1">
        <w:rPr>
          <w:rFonts w:ascii="Times New Roman" w:eastAsia="Times New Roman" w:hAnsi="Times New Roman" w:cs="Times New Roman"/>
          <w:spacing w:val="-1"/>
          <w:szCs w:val="24"/>
        </w:rPr>
        <w:t>fe</w:t>
      </w:r>
      <w:r w:rsidRPr="00593BB1">
        <w:rPr>
          <w:rFonts w:ascii="Times New Roman" w:eastAsia="Times New Roman" w:hAnsi="Times New Roman" w:cs="Times New Roman"/>
          <w:szCs w:val="24"/>
        </w:rPr>
        <w:t>s</w:t>
      </w:r>
      <w:r w:rsidRPr="00593BB1">
        <w:rPr>
          <w:rFonts w:ascii="Times New Roman" w:hAnsi="Times New Roman" w:cs="Times New Roman"/>
          <w:szCs w:val="24"/>
        </w:rPr>
        <w:t>a wa masomo ya Biblia katika chuo cha</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ov</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nt </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ol</w:t>
      </w:r>
      <w:r w:rsidRPr="00593BB1">
        <w:rPr>
          <w:rFonts w:ascii="Times New Roman" w:eastAsia="Times New Roman" w:hAnsi="Times New Roman" w:cs="Times New Roman"/>
          <w:spacing w:val="1"/>
          <w:szCs w:val="24"/>
        </w:rPr>
        <w:t>l</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jc w:val="both"/>
        <w:rPr>
          <w:rFonts w:ascii="Times New Roman" w:hAnsi="Times New Roman" w:cs="Times New Roman"/>
          <w:szCs w:val="24"/>
        </w:rPr>
      </w:pPr>
      <w:r w:rsidRPr="00593BB1">
        <w:rPr>
          <w:rFonts w:ascii="Times New Roman" w:eastAsia="Times New Roman" w:hAnsi="Times New Roman" w:cs="Times New Roman"/>
          <w:b/>
          <w:szCs w:val="24"/>
        </w:rPr>
        <w:t>R</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zCs w:val="24"/>
        </w:rPr>
        <w:t>v. H</w:t>
      </w:r>
      <w:r w:rsidRPr="00593BB1">
        <w:rPr>
          <w:rFonts w:ascii="Times New Roman" w:eastAsia="Times New Roman" w:hAnsi="Times New Roman" w:cs="Times New Roman"/>
          <w:b/>
          <w:spacing w:val="1"/>
          <w:szCs w:val="24"/>
        </w:rPr>
        <w:t>u</w:t>
      </w:r>
      <w:r w:rsidRPr="00593BB1">
        <w:rPr>
          <w:rFonts w:ascii="Times New Roman" w:eastAsia="Times New Roman" w:hAnsi="Times New Roman" w:cs="Times New Roman"/>
          <w:b/>
          <w:szCs w:val="24"/>
        </w:rPr>
        <w:t>t</w:t>
      </w:r>
      <w:r w:rsidRPr="00593BB1">
        <w:rPr>
          <w:rFonts w:ascii="Times New Roman" w:eastAsia="Times New Roman" w:hAnsi="Times New Roman" w:cs="Times New Roman"/>
          <w:b/>
          <w:spacing w:val="-2"/>
          <w:szCs w:val="24"/>
        </w:rPr>
        <w:t>c</w:t>
      </w:r>
      <w:r w:rsidRPr="00593BB1">
        <w:rPr>
          <w:rFonts w:ascii="Times New Roman" w:eastAsia="Times New Roman" w:hAnsi="Times New Roman" w:cs="Times New Roman"/>
          <w:b/>
          <w:szCs w:val="24"/>
        </w:rPr>
        <w:t>h</w:t>
      </w:r>
      <w:r w:rsidRPr="00593BB1">
        <w:rPr>
          <w:rFonts w:ascii="Times New Roman" w:eastAsia="Times New Roman" w:hAnsi="Times New Roman" w:cs="Times New Roman"/>
          <w:b/>
          <w:spacing w:val="1"/>
          <w:szCs w:val="24"/>
        </w:rPr>
        <w:t xml:space="preserve"> </w:t>
      </w:r>
      <w:r w:rsidRPr="00593BB1">
        <w:rPr>
          <w:rFonts w:ascii="Times New Roman" w:eastAsia="Times New Roman" w:hAnsi="Times New Roman" w:cs="Times New Roman"/>
          <w:b/>
          <w:spacing w:val="-2"/>
          <w:szCs w:val="24"/>
        </w:rPr>
        <w:t>G</w:t>
      </w:r>
      <w:r w:rsidRPr="00593BB1">
        <w:rPr>
          <w:rFonts w:ascii="Times New Roman" w:eastAsia="Times New Roman" w:hAnsi="Times New Roman" w:cs="Times New Roman"/>
          <w:b/>
          <w:spacing w:val="2"/>
          <w:szCs w:val="24"/>
        </w:rPr>
        <w:t>a</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pacing w:val="-3"/>
          <w:szCs w:val="24"/>
        </w:rPr>
        <w:t>m</w:t>
      </w:r>
      <w:r w:rsidRPr="00593BB1">
        <w:rPr>
          <w:rFonts w:ascii="Times New Roman" w:eastAsia="Times New Roman" w:hAnsi="Times New Roman" w:cs="Times New Roman"/>
          <w:b/>
          <w:szCs w:val="24"/>
        </w:rPr>
        <w:t>a</w:t>
      </w:r>
      <w:r w:rsidRPr="00593BB1">
        <w:rPr>
          <w:rFonts w:ascii="Times New Roman" w:eastAsia="Times New Roman" w:hAnsi="Times New Roman" w:cs="Times New Roman"/>
          <w:b/>
          <w:spacing w:val="1"/>
          <w:szCs w:val="24"/>
        </w:rPr>
        <w:t>n</w:t>
      </w:r>
      <w:r w:rsidRPr="00593BB1">
        <w:rPr>
          <w:rFonts w:ascii="Times New Roman" w:eastAsia="Times New Roman" w:hAnsi="Times New Roman" w:cs="Times New Roman"/>
          <w:b/>
          <w:szCs w:val="24"/>
        </w:rPr>
        <w:t>y</w:t>
      </w:r>
      <w:r w:rsidRPr="00593BB1">
        <w:rPr>
          <w:rFonts w:ascii="Times New Roman" w:eastAsia="Times New Roman" w:hAnsi="Times New Roman" w:cs="Times New Roman"/>
          <w:b/>
          <w:spacing w:val="2"/>
          <w:szCs w:val="24"/>
        </w:rPr>
        <w:t xml:space="preserve"> </w:t>
      </w:r>
      <w:r w:rsidRPr="00593BB1">
        <w:rPr>
          <w:rFonts w:ascii="Times New Roman" w:hAnsi="Times New Roman" w:cs="Times New Roman"/>
          <w:szCs w:val="24"/>
        </w:rPr>
        <w:t>ni</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 xml:space="preserve">mchungaji na mpanda mmionari wa kupanda makanisa wa </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r</w:t>
      </w:r>
      <w:r w:rsidRPr="00593BB1">
        <w:rPr>
          <w:rFonts w:ascii="Times New Roman" w:eastAsia="Times New Roman" w:hAnsi="Times New Roman" w:cs="Times New Roman"/>
          <w:spacing w:val="-2"/>
          <w:szCs w:val="24"/>
        </w:rPr>
        <w:t>a</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e</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zCs w:val="24"/>
        </w:rPr>
        <w:t>Com</w:t>
      </w:r>
      <w:r w:rsidRPr="00593BB1">
        <w:rPr>
          <w:rFonts w:ascii="Times New Roman" w:eastAsia="Times New Roman" w:hAnsi="Times New Roman" w:cs="Times New Roman"/>
          <w:spacing w:val="1"/>
          <w:szCs w:val="24"/>
        </w:rPr>
        <w:t>m</w:t>
      </w:r>
      <w:r w:rsidRPr="00593BB1">
        <w:rPr>
          <w:rFonts w:ascii="Times New Roman" w:eastAsia="Times New Roman" w:hAnsi="Times New Roman" w:cs="Times New Roman"/>
          <w:szCs w:val="24"/>
        </w:rPr>
        <w:t>uni</w:t>
      </w:r>
      <w:r w:rsidRPr="00593BB1">
        <w:rPr>
          <w:rFonts w:ascii="Times New Roman" w:eastAsia="Times New Roman" w:hAnsi="Times New Roman" w:cs="Times New Roman"/>
          <w:spacing w:val="3"/>
          <w:szCs w:val="24"/>
        </w:rPr>
        <w:t>t</w:t>
      </w:r>
      <w:r w:rsidRPr="00593BB1">
        <w:rPr>
          <w:rFonts w:ascii="Times New Roman" w:eastAsia="Times New Roman" w:hAnsi="Times New Roman" w:cs="Times New Roman"/>
          <w:szCs w:val="24"/>
        </w:rPr>
        <w:t>y</w:t>
      </w:r>
      <w:r w:rsidRPr="00593BB1">
        <w:rPr>
          <w:rFonts w:ascii="Times New Roman" w:eastAsia="Times New Roman" w:hAnsi="Times New Roman" w:cs="Times New Roman"/>
          <w:spacing w:val="-3"/>
          <w:szCs w:val="24"/>
        </w:rPr>
        <w:t xml:space="preserve"> </w:t>
      </w:r>
      <w:r w:rsidRPr="00593BB1">
        <w:rPr>
          <w:rFonts w:ascii="Times New Roman" w:eastAsia="Times New Roman" w:hAnsi="Times New Roman" w:cs="Times New Roman"/>
          <w:szCs w:val="24"/>
        </w:rPr>
        <w:t>T</w:t>
      </w:r>
      <w:r w:rsidRPr="00593BB1">
        <w:rPr>
          <w:rFonts w:ascii="Times New Roman" w:eastAsia="Times New Roman" w:hAnsi="Times New Roman" w:cs="Times New Roman"/>
          <w:spacing w:val="-1"/>
          <w:szCs w:val="24"/>
        </w:rPr>
        <w:t>re</w:t>
      </w:r>
      <w:r w:rsidRPr="00593BB1">
        <w:rPr>
          <w:rFonts w:ascii="Times New Roman" w:eastAsia="Times New Roman" w:hAnsi="Times New Roman" w:cs="Times New Roman"/>
          <w:szCs w:val="24"/>
        </w:rPr>
        <w:t xml:space="preserve">nton </w:t>
      </w:r>
      <w:r w:rsidRPr="00593BB1">
        <w:rPr>
          <w:rFonts w:ascii="Times New Roman" w:hAnsi="Times New Roman" w:cs="Times New Roman"/>
          <w:spacing w:val="1"/>
          <w:szCs w:val="24"/>
        </w:rPr>
        <w:t xml:space="preserve">huko </w:t>
      </w:r>
      <w:r w:rsidRPr="00593BB1">
        <w:rPr>
          <w:rFonts w:ascii="Times New Roman" w:eastAsia="Times New Roman" w:hAnsi="Times New Roman" w:cs="Times New Roman"/>
          <w:szCs w:val="24"/>
        </w:rPr>
        <w:t>T</w:t>
      </w:r>
      <w:r w:rsidRPr="00593BB1">
        <w:rPr>
          <w:rFonts w:ascii="Times New Roman" w:eastAsia="Times New Roman" w:hAnsi="Times New Roman" w:cs="Times New Roman"/>
          <w:spacing w:val="-1"/>
          <w:szCs w:val="24"/>
        </w:rPr>
        <w:t>re</w:t>
      </w:r>
      <w:r w:rsidRPr="00593BB1">
        <w:rPr>
          <w:rFonts w:ascii="Times New Roman" w:eastAsia="Times New Roman" w:hAnsi="Times New Roman" w:cs="Times New Roman"/>
          <w:szCs w:val="24"/>
        </w:rPr>
        <w:t>nton, G</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o</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pacing w:val="3"/>
          <w:szCs w:val="24"/>
        </w:rPr>
        <w:t>i</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Kelly M.</w:t>
      </w:r>
      <w:r w:rsidRPr="00593BB1">
        <w:rPr>
          <w:rFonts w:ascii="Times New Roman" w:eastAsia="Times New Roman" w:hAnsi="Times New Roman" w:cs="Times New Roman"/>
          <w:b/>
          <w:spacing w:val="2"/>
          <w:szCs w:val="24"/>
        </w:rPr>
        <w:t xml:space="preserve"> </w:t>
      </w:r>
      <w:r w:rsidRPr="00593BB1">
        <w:rPr>
          <w:rFonts w:ascii="Times New Roman" w:eastAsia="Times New Roman" w:hAnsi="Times New Roman" w:cs="Times New Roman"/>
          <w:b/>
          <w:spacing w:val="-2"/>
          <w:szCs w:val="24"/>
        </w:rPr>
        <w:t>K</w:t>
      </w:r>
      <w:r w:rsidRPr="00593BB1">
        <w:rPr>
          <w:rFonts w:ascii="Times New Roman" w:eastAsia="Times New Roman" w:hAnsi="Times New Roman" w:cs="Times New Roman"/>
          <w:b/>
          <w:szCs w:val="24"/>
        </w:rPr>
        <w:t>a</w:t>
      </w:r>
      <w:r w:rsidRPr="00593BB1">
        <w:rPr>
          <w:rFonts w:ascii="Times New Roman" w:eastAsia="Times New Roman" w:hAnsi="Times New Roman" w:cs="Times New Roman"/>
          <w:b/>
          <w:spacing w:val="1"/>
          <w:szCs w:val="24"/>
        </w:rPr>
        <w:t>p</w:t>
      </w:r>
      <w:r w:rsidRPr="00593BB1">
        <w:rPr>
          <w:rFonts w:ascii="Times New Roman" w:eastAsia="Times New Roman" w:hAnsi="Times New Roman" w:cs="Times New Roman"/>
          <w:b/>
          <w:szCs w:val="24"/>
        </w:rPr>
        <w:t>ic</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 xml:space="preserve">ni </w:t>
      </w:r>
      <w:r w:rsidRPr="00593BB1">
        <w:rPr>
          <w:rFonts w:ascii="Times New Roman" w:eastAsia="Times New Roman" w:hAnsi="Times New Roman" w:cs="Times New Roman"/>
          <w:spacing w:val="1"/>
          <w:szCs w:val="24"/>
        </w:rPr>
        <w:t>P</w:t>
      </w:r>
      <w:r w:rsidRPr="00593BB1">
        <w:rPr>
          <w:rFonts w:ascii="Times New Roman" w:eastAsia="Times New Roman" w:hAnsi="Times New Roman" w:cs="Times New Roman"/>
          <w:szCs w:val="24"/>
        </w:rPr>
        <w:t>ro</w:t>
      </w:r>
      <w:r w:rsidRPr="00593BB1">
        <w:rPr>
          <w:rFonts w:ascii="Times New Roman" w:eastAsia="Times New Roman" w:hAnsi="Times New Roman" w:cs="Times New Roman"/>
          <w:spacing w:val="-1"/>
          <w:szCs w:val="24"/>
        </w:rPr>
        <w:t>fe</w:t>
      </w:r>
      <w:r w:rsidRPr="00593BB1">
        <w:rPr>
          <w:rFonts w:ascii="Times New Roman" w:eastAsia="Times New Roman" w:hAnsi="Times New Roman" w:cs="Times New Roman"/>
          <w:szCs w:val="24"/>
        </w:rPr>
        <w:t>s</w:t>
      </w:r>
      <w:r w:rsidRPr="00593BB1">
        <w:rPr>
          <w:rFonts w:ascii="Times New Roman" w:hAnsi="Times New Roman" w:cs="Times New Roman"/>
          <w:szCs w:val="24"/>
        </w:rPr>
        <w:t xml:space="preserve">a wa Masomo ya Theolojia katika chuo cha </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ov</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nt </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ol</w:t>
      </w:r>
      <w:r w:rsidRPr="00593BB1">
        <w:rPr>
          <w:rFonts w:ascii="Times New Roman" w:eastAsia="Times New Roman" w:hAnsi="Times New Roman" w:cs="Times New Roman"/>
          <w:spacing w:val="1"/>
          <w:szCs w:val="24"/>
        </w:rPr>
        <w:t>l</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xml:space="preserve">. </w:t>
      </w:r>
      <w:r w:rsidRPr="00593BB1">
        <w:rPr>
          <w:rFonts w:ascii="Times New Roman" w:eastAsia="Times New Roman" w:hAnsi="Times New Roman" w:cs="Times New Roman"/>
          <w:b/>
          <w:spacing w:val="1"/>
          <w:szCs w:val="24"/>
        </w:rPr>
        <w:t>S</w:t>
      </w:r>
      <w:r w:rsidRPr="00593BB1">
        <w:rPr>
          <w:rFonts w:ascii="Times New Roman" w:eastAsia="Times New Roman" w:hAnsi="Times New Roman" w:cs="Times New Roman"/>
          <w:b/>
          <w:spacing w:val="-1"/>
          <w:szCs w:val="24"/>
        </w:rPr>
        <w:t>c</w:t>
      </w:r>
      <w:r w:rsidRPr="00593BB1">
        <w:rPr>
          <w:rFonts w:ascii="Times New Roman" w:eastAsia="Times New Roman" w:hAnsi="Times New Roman" w:cs="Times New Roman"/>
          <w:b/>
          <w:szCs w:val="24"/>
        </w:rPr>
        <w:t>ott</w:t>
      </w:r>
      <w:r w:rsidRPr="00593BB1">
        <w:rPr>
          <w:rFonts w:ascii="Times New Roman" w:eastAsia="Times New Roman" w:hAnsi="Times New Roman" w:cs="Times New Roman"/>
          <w:b/>
          <w:spacing w:val="1"/>
          <w:szCs w:val="24"/>
        </w:rPr>
        <w:t xml:space="preserve"> </w:t>
      </w:r>
      <w:r w:rsidRPr="00593BB1">
        <w:rPr>
          <w:rFonts w:ascii="Times New Roman" w:eastAsia="Times New Roman" w:hAnsi="Times New Roman" w:cs="Times New Roman"/>
          <w:b/>
          <w:spacing w:val="-1"/>
          <w:szCs w:val="24"/>
        </w:rPr>
        <w:t>M</w:t>
      </w:r>
      <w:r w:rsidRPr="00593BB1">
        <w:rPr>
          <w:rFonts w:ascii="Times New Roman" w:eastAsia="Times New Roman" w:hAnsi="Times New Roman" w:cs="Times New Roman"/>
          <w:b/>
          <w:szCs w:val="24"/>
        </w:rPr>
        <w:t>a</w:t>
      </w:r>
      <w:r w:rsidRPr="00593BB1">
        <w:rPr>
          <w:rFonts w:ascii="Times New Roman" w:eastAsia="Times New Roman" w:hAnsi="Times New Roman" w:cs="Times New Roman"/>
          <w:b/>
          <w:spacing w:val="1"/>
          <w:szCs w:val="24"/>
        </w:rPr>
        <w:t>n</w:t>
      </w:r>
      <w:r w:rsidRPr="00593BB1">
        <w:rPr>
          <w:rFonts w:ascii="Times New Roman" w:eastAsia="Times New Roman" w:hAnsi="Times New Roman" w:cs="Times New Roman"/>
          <w:b/>
          <w:szCs w:val="24"/>
        </w:rPr>
        <w:t xml:space="preserve">or </w:t>
      </w:r>
      <w:r w:rsidRPr="00593BB1">
        <w:rPr>
          <w:rFonts w:ascii="Times New Roman" w:hAnsi="Times New Roman" w:cs="Times New Roman"/>
          <w:szCs w:val="24"/>
        </w:rPr>
        <w:t>ni profesa mshiriki wa Theolojia ya Historia, makamu wa raisi masuala ya taaluma, na mkuu wa kitivo katika chuo cha</w:t>
      </w:r>
      <w:r w:rsidRPr="00593BB1">
        <w:rPr>
          <w:rFonts w:ascii="Times New Roman" w:eastAsia="Times New Roman" w:hAnsi="Times New Roman" w:cs="Times New Roman"/>
          <w:szCs w:val="24"/>
        </w:rPr>
        <w:t xml:space="preserve"> Knox</w:t>
      </w:r>
      <w:r w:rsidRPr="00593BB1">
        <w:rPr>
          <w:rFonts w:ascii="Times New Roman" w:eastAsia="Times New Roman" w:hAnsi="Times New Roman" w:cs="Times New Roman"/>
          <w:spacing w:val="2"/>
          <w:szCs w:val="24"/>
        </w:rPr>
        <w:t xml:space="preserve"> T</w:t>
      </w:r>
      <w:r w:rsidRPr="00593BB1">
        <w:rPr>
          <w:rFonts w:ascii="Times New Roman" w:eastAsia="Times New Roman" w:hAnsi="Times New Roman" w:cs="Times New Roman"/>
          <w:szCs w:val="24"/>
        </w:rPr>
        <w:t>h</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olo</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i</w:t>
      </w:r>
      <w:r w:rsidRPr="00593BB1">
        <w:rPr>
          <w:rFonts w:ascii="Times New Roman" w:eastAsia="Times New Roman" w:hAnsi="Times New Roman" w:cs="Times New Roman"/>
          <w:spacing w:val="2"/>
          <w:szCs w:val="24"/>
        </w:rPr>
        <w:t>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l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m</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4"/>
          <w:szCs w:val="24"/>
        </w:rPr>
        <w:t>r</w:t>
      </w:r>
      <w:r w:rsidRPr="00593BB1">
        <w:rPr>
          <w:rFonts w:ascii="Times New Roman" w:eastAsia="Times New Roman" w:hAnsi="Times New Roman" w:cs="Times New Roman"/>
          <w:spacing w:val="-5"/>
          <w:szCs w:val="24"/>
        </w:rPr>
        <w:t>y</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contextualSpacing/>
        <w:jc w:val="both"/>
        <w:rPr>
          <w:rFonts w:ascii="Times New Roman" w:hAnsi="Times New Roman" w:cs="Times New Roman"/>
          <w:szCs w:val="24"/>
        </w:rPr>
      </w:pPr>
      <w:r w:rsidRPr="00B411A8">
        <w:rPr>
          <w:rFonts w:ascii="Times New Roman" w:hAnsi="Times New Roman" w:cs="Times New Roman"/>
          <w:b/>
          <w:bCs/>
          <w:szCs w:val="24"/>
        </w:rPr>
        <w:t>Dk. Gregory R. Perry</w:t>
      </w:r>
      <w:r w:rsidRPr="00B411A8">
        <w:rPr>
          <w:rFonts w:ascii="Times New Roman" w:hAnsi="Times New Roman" w:cs="Times New Roman"/>
          <w:szCs w:val="24"/>
        </w:rPr>
        <w:t> ni</w:t>
      </w:r>
      <w:r w:rsidRPr="00593BB1">
        <w:rPr>
          <w:rFonts w:ascii="Times New Roman" w:hAnsi="Times New Roman" w:cs="Times New Roman"/>
          <w:szCs w:val="24"/>
        </w:rPr>
        <w:t xml:space="preserve"> makamu wa raisi masuala ya mipango na miradi Thirdmill, na </w:t>
      </w:r>
      <w:r w:rsidRPr="00B411A8">
        <w:rPr>
          <w:rFonts w:ascii="Times New Roman" w:hAnsi="Times New Roman" w:cs="Times New Roman"/>
          <w:szCs w:val="24"/>
        </w:rPr>
        <w:t xml:space="preserve"> Profesa Mshiriki </w:t>
      </w:r>
      <w:r w:rsidRPr="00593BB1">
        <w:rPr>
          <w:rFonts w:ascii="Times New Roman" w:hAnsi="Times New Roman" w:cs="Times New Roman"/>
          <w:szCs w:val="24"/>
        </w:rPr>
        <w:t xml:space="preserve">mstaafu </w:t>
      </w:r>
      <w:r w:rsidRPr="00B411A8">
        <w:rPr>
          <w:rFonts w:ascii="Times New Roman" w:hAnsi="Times New Roman" w:cs="Times New Roman"/>
          <w:szCs w:val="24"/>
        </w:rPr>
        <w:t>wa Agano Jipya na Mkurugenzi wa huduma iitwayo City Ministry Initiative katika seminari ya Covenant Theological Seminary, St. Louis, MO.</w:t>
      </w:r>
      <w:r w:rsidRPr="00593BB1">
        <w:rPr>
          <w:rFonts w:ascii="Times New Roman" w:hAnsi="Times New Roman" w:cs="Times New Roman"/>
          <w:szCs w:val="24"/>
        </w:rPr>
        <w:t xml:space="preserve"> </w:t>
      </w:r>
    </w:p>
    <w:p w:rsidR="00593BB1" w:rsidRDefault="00593BB1" w:rsidP="00853776">
      <w:pPr>
        <w:jc w:val="both"/>
        <w:rPr>
          <w:rFonts w:ascii="Times New Roman" w:hAnsi="Times New Roman" w:cs="Times New Roman"/>
          <w:szCs w:val="24"/>
        </w:rPr>
      </w:pPr>
    </w:p>
    <w:p w:rsidR="00593BB1" w:rsidRDefault="00593BB1" w:rsidP="00853776">
      <w:pPr>
        <w:jc w:val="both"/>
        <w:rPr>
          <w:rFonts w:ascii="Times New Roman" w:hAnsi="Times New Roman" w:cs="Times New Roman"/>
          <w:szCs w:val="24"/>
        </w:rPr>
      </w:pPr>
    </w:p>
    <w:p w:rsidR="00593BB1" w:rsidRDefault="00593BB1" w:rsidP="00853776">
      <w:pPr>
        <w:jc w:val="both"/>
        <w:rPr>
          <w:rFonts w:ascii="Times New Roman" w:eastAsia="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Robe</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xml:space="preserve">t L. </w:t>
      </w:r>
      <w:r w:rsidRPr="00593BB1">
        <w:rPr>
          <w:rFonts w:ascii="Times New Roman" w:eastAsia="Times New Roman" w:hAnsi="Times New Roman" w:cs="Times New Roman"/>
          <w:b/>
          <w:spacing w:val="-3"/>
          <w:szCs w:val="24"/>
        </w:rPr>
        <w:t>P</w:t>
      </w:r>
      <w:r w:rsidRPr="00593BB1">
        <w:rPr>
          <w:rFonts w:ascii="Times New Roman" w:eastAsia="Times New Roman" w:hAnsi="Times New Roman" w:cs="Times New Roman"/>
          <w:b/>
          <w:szCs w:val="24"/>
        </w:rPr>
        <w:t>l</w:t>
      </w:r>
      <w:r w:rsidRPr="00593BB1">
        <w:rPr>
          <w:rFonts w:ascii="Times New Roman" w:eastAsia="Times New Roman" w:hAnsi="Times New Roman" w:cs="Times New Roman"/>
          <w:b/>
          <w:spacing w:val="4"/>
          <w:szCs w:val="24"/>
        </w:rPr>
        <w:t>u</w:t>
      </w:r>
      <w:r w:rsidRPr="00593BB1">
        <w:rPr>
          <w:rFonts w:ascii="Times New Roman" w:eastAsia="Times New Roman" w:hAnsi="Times New Roman" w:cs="Times New Roman"/>
          <w:b/>
          <w:spacing w:val="-1"/>
          <w:szCs w:val="24"/>
        </w:rPr>
        <w:t>mme</w:t>
      </w:r>
      <w:r w:rsidRPr="00593BB1">
        <w:rPr>
          <w:rFonts w:ascii="Times New Roman" w:eastAsia="Times New Roman" w:hAnsi="Times New Roman" w:cs="Times New Roman"/>
          <w:b/>
          <w:szCs w:val="24"/>
        </w:rPr>
        <w:t>r</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ni profesa mshiriki wa Fafanuzi ya Agano Jipya katika chuo cha</w:t>
      </w:r>
      <w:r>
        <w:rPr>
          <w:rFonts w:ascii="Times New Roman" w:hAnsi="Times New Roman" w:cs="Times New Roman"/>
          <w:szCs w:val="24"/>
        </w:rPr>
        <w:t xml:space="preserve">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zCs w:val="24"/>
        </w:rPr>
        <w:t>outhe</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zCs w:val="24"/>
        </w:rPr>
        <w:t xml:space="preserve">n </w:t>
      </w:r>
      <w:r w:rsidRPr="00593BB1">
        <w:rPr>
          <w:rFonts w:ascii="Times New Roman" w:eastAsia="Times New Roman" w:hAnsi="Times New Roman" w:cs="Times New Roman"/>
          <w:spacing w:val="-2"/>
          <w:szCs w:val="24"/>
        </w:rPr>
        <w:t>B</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pt</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st Theol</w:t>
      </w:r>
      <w:r w:rsidRPr="00593BB1">
        <w:rPr>
          <w:rFonts w:ascii="Times New Roman" w:eastAsia="Times New Roman" w:hAnsi="Times New Roman" w:cs="Times New Roman"/>
          <w:spacing w:val="2"/>
          <w:szCs w:val="24"/>
        </w:rPr>
        <w:t>o</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i</w:t>
      </w:r>
      <w:r w:rsidRPr="00593BB1">
        <w:rPr>
          <w:rFonts w:ascii="Times New Roman" w:eastAsia="Times New Roman" w:hAnsi="Times New Roman" w:cs="Times New Roman"/>
          <w:spacing w:val="2"/>
          <w:szCs w:val="24"/>
        </w:rPr>
        <w:t>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l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m</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4"/>
          <w:szCs w:val="24"/>
        </w:rPr>
        <w:t>r</w:t>
      </w:r>
      <w:r w:rsidRPr="00593BB1">
        <w:rPr>
          <w:rFonts w:ascii="Times New Roman" w:eastAsia="Times New Roman" w:hAnsi="Times New Roman" w:cs="Times New Roman"/>
          <w:spacing w:val="-5"/>
          <w:szCs w:val="24"/>
        </w:rPr>
        <w:t>y</w:t>
      </w:r>
      <w:r w:rsidRPr="00593BB1">
        <w:rPr>
          <w:rFonts w:ascii="Times New Roman" w:eastAsia="Times New Roman" w:hAnsi="Times New Roman" w:cs="Times New Roman"/>
          <w:szCs w:val="24"/>
        </w:rPr>
        <w:t>.</w:t>
      </w:r>
    </w:p>
    <w:p w:rsidR="00593BB1" w:rsidRPr="00593BB1" w:rsidRDefault="00593BB1" w:rsidP="00853776">
      <w:pPr>
        <w:jc w:val="both"/>
        <w:rPr>
          <w:rFonts w:ascii="Times New Roman" w:hAnsi="Times New Roman" w:cs="Times New Roman"/>
          <w:szCs w:val="24"/>
        </w:rPr>
      </w:pPr>
    </w:p>
    <w:p w:rsidR="00593BB1" w:rsidRPr="00593BB1" w:rsidRDefault="00593BB1" w:rsidP="00853776">
      <w:pPr>
        <w:spacing w:before="29"/>
        <w:ind w:right="2083"/>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Ri</w:t>
      </w:r>
      <w:r w:rsidRPr="00593BB1">
        <w:rPr>
          <w:rFonts w:ascii="Times New Roman" w:eastAsia="Times New Roman" w:hAnsi="Times New Roman" w:cs="Times New Roman"/>
          <w:b/>
          <w:spacing w:val="-1"/>
          <w:szCs w:val="24"/>
        </w:rPr>
        <w:t>c</w:t>
      </w:r>
      <w:r w:rsidRPr="00593BB1">
        <w:rPr>
          <w:rFonts w:ascii="Times New Roman" w:eastAsia="Times New Roman" w:hAnsi="Times New Roman" w:cs="Times New Roman"/>
          <w:b/>
          <w:spacing w:val="1"/>
          <w:szCs w:val="24"/>
        </w:rPr>
        <w:t>h</w:t>
      </w:r>
      <w:r w:rsidRPr="00593BB1">
        <w:rPr>
          <w:rFonts w:ascii="Times New Roman" w:eastAsia="Times New Roman" w:hAnsi="Times New Roman" w:cs="Times New Roman"/>
          <w:b/>
          <w:szCs w:val="24"/>
        </w:rPr>
        <w:t>a</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 xml:space="preserve"> </w:t>
      </w:r>
      <w:r w:rsidRPr="00593BB1">
        <w:rPr>
          <w:rFonts w:ascii="Times New Roman" w:eastAsia="Times New Roman" w:hAnsi="Times New Roman" w:cs="Times New Roman"/>
          <w:b/>
          <w:szCs w:val="24"/>
        </w:rPr>
        <w:t>L. P</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at</w:t>
      </w:r>
      <w:r w:rsidRPr="00593BB1">
        <w:rPr>
          <w:rFonts w:ascii="Times New Roman" w:eastAsia="Times New Roman" w:hAnsi="Times New Roman" w:cs="Times New Roman"/>
          <w:b/>
          <w:spacing w:val="-1"/>
          <w:szCs w:val="24"/>
        </w:rPr>
        <w:t>t</w:t>
      </w:r>
      <w:r w:rsidRPr="00593BB1">
        <w:rPr>
          <w:rFonts w:ascii="Times New Roman" w:eastAsia="Times New Roman" w:hAnsi="Times New Roman" w:cs="Times New Roman"/>
          <w:b/>
          <w:szCs w:val="24"/>
        </w:rPr>
        <w:t xml:space="preserve">, </w:t>
      </w:r>
      <w:r w:rsidRPr="00593BB1">
        <w:rPr>
          <w:rFonts w:ascii="Times New Roman" w:eastAsia="Times New Roman" w:hAnsi="Times New Roman" w:cs="Times New Roman"/>
          <w:b/>
          <w:spacing w:val="2"/>
          <w:szCs w:val="24"/>
        </w:rPr>
        <w:t>J</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w:t>
      </w:r>
      <w:r w:rsidRPr="00593BB1">
        <w:rPr>
          <w:rFonts w:ascii="Times New Roman" w:eastAsia="Times New Roman" w:hAnsi="Times New Roman" w:cs="Times New Roman"/>
          <w:b/>
          <w:spacing w:val="1"/>
          <w:szCs w:val="24"/>
        </w:rPr>
        <w:t xml:space="preserve"> </w:t>
      </w:r>
      <w:r w:rsidRPr="00593BB1">
        <w:rPr>
          <w:rFonts w:ascii="Times New Roman" w:hAnsi="Times New Roman" w:cs="Times New Roman"/>
          <w:szCs w:val="24"/>
        </w:rPr>
        <w:t xml:space="preserve">ni mwanzilishi mwenza na pia Raisi wa </w:t>
      </w:r>
      <w:r w:rsidRPr="00593BB1">
        <w:rPr>
          <w:rFonts w:ascii="Times New Roman" w:eastAsia="Times New Roman" w:hAnsi="Times New Roman" w:cs="Times New Roman"/>
          <w:szCs w:val="24"/>
        </w:rPr>
        <w:t>Thi</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zCs w:val="24"/>
        </w:rPr>
        <w:t>dm</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2"/>
          <w:szCs w:val="24"/>
        </w:rPr>
        <w:t>l</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ind w:right="82"/>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David</w:t>
      </w:r>
      <w:r w:rsidRPr="00593BB1">
        <w:rPr>
          <w:rFonts w:ascii="Times New Roman" w:eastAsia="Times New Roman" w:hAnsi="Times New Roman" w:cs="Times New Roman"/>
          <w:b/>
          <w:spacing w:val="1"/>
          <w:szCs w:val="24"/>
        </w:rPr>
        <w:t xml:space="preserve"> S</w:t>
      </w:r>
      <w:r w:rsidRPr="00593BB1">
        <w:rPr>
          <w:rFonts w:ascii="Times New Roman" w:eastAsia="Times New Roman" w:hAnsi="Times New Roman" w:cs="Times New Roman"/>
          <w:b/>
          <w:szCs w:val="24"/>
        </w:rPr>
        <w:t>a</w:t>
      </w:r>
      <w:r w:rsidRPr="00593BB1">
        <w:rPr>
          <w:rFonts w:ascii="Times New Roman" w:eastAsia="Times New Roman" w:hAnsi="Times New Roman" w:cs="Times New Roman"/>
          <w:b/>
          <w:spacing w:val="-3"/>
          <w:szCs w:val="24"/>
        </w:rPr>
        <w:t>m</w:t>
      </w:r>
      <w:r w:rsidRPr="00593BB1">
        <w:rPr>
          <w:rFonts w:ascii="Times New Roman" w:eastAsia="Times New Roman" w:hAnsi="Times New Roman" w:cs="Times New Roman"/>
          <w:b/>
          <w:spacing w:val="1"/>
          <w:szCs w:val="24"/>
        </w:rPr>
        <w:t>u</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zCs w:val="24"/>
        </w:rPr>
        <w:t>l</w:t>
      </w:r>
      <w:r w:rsidRPr="00593BB1">
        <w:rPr>
          <w:rFonts w:ascii="Times New Roman" w:eastAsia="Times New Roman" w:hAnsi="Times New Roman" w:cs="Times New Roman"/>
          <w:b/>
          <w:spacing w:val="1"/>
          <w:szCs w:val="24"/>
        </w:rPr>
        <w:t xml:space="preserve"> </w:t>
      </w:r>
      <w:r w:rsidRPr="00593BB1">
        <w:rPr>
          <w:rFonts w:ascii="Times New Roman" w:hAnsi="Times New Roman" w:cs="Times New Roman"/>
          <w:szCs w:val="24"/>
        </w:rPr>
        <w:t>ni Mkurugenzi wa chama kijulikanacho kama</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1"/>
          <w:szCs w:val="24"/>
        </w:rPr>
        <w:t>T</w:t>
      </w:r>
      <w:r w:rsidRPr="00593BB1">
        <w:rPr>
          <w:rFonts w:ascii="Times New Roman" w:eastAsia="Times New Roman" w:hAnsi="Times New Roman" w:cs="Times New Roman"/>
          <w:szCs w:val="24"/>
        </w:rPr>
        <w:t>h</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ol</w:t>
      </w:r>
      <w:r w:rsidRPr="00593BB1">
        <w:rPr>
          <w:rFonts w:ascii="Times New Roman" w:eastAsia="Times New Roman" w:hAnsi="Times New Roman" w:cs="Times New Roman"/>
          <w:spacing w:val="3"/>
          <w:szCs w:val="24"/>
        </w:rPr>
        <w:t>o</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ic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l Edu</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t</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 xml:space="preserve">on </w:t>
      </w:r>
      <w:r w:rsidRPr="00593BB1">
        <w:rPr>
          <w:rFonts w:ascii="Times New Roman" w:eastAsia="Times New Roman" w:hAnsi="Times New Roman" w:cs="Times New Roman"/>
          <w:spacing w:val="2"/>
          <w:szCs w:val="24"/>
        </w:rPr>
        <w:t>b</w:t>
      </w:r>
      <w:r w:rsidRPr="00593BB1">
        <w:rPr>
          <w:rFonts w:ascii="Times New Roman" w:eastAsia="Times New Roman" w:hAnsi="Times New Roman" w:cs="Times New Roman"/>
          <w:szCs w:val="24"/>
        </w:rPr>
        <w:t>y</w:t>
      </w:r>
      <w:r w:rsidRPr="00593BB1">
        <w:rPr>
          <w:rFonts w:ascii="Times New Roman" w:eastAsia="Times New Roman" w:hAnsi="Times New Roman" w:cs="Times New Roman"/>
          <w:spacing w:val="-5"/>
          <w:szCs w:val="24"/>
        </w:rPr>
        <w:t xml:space="preserve"> </w:t>
      </w:r>
      <w:r w:rsidRPr="00593BB1">
        <w:rPr>
          <w:rFonts w:ascii="Times New Roman" w:eastAsia="Times New Roman" w:hAnsi="Times New Roman" w:cs="Times New Roman"/>
          <w:szCs w:val="24"/>
        </w:rPr>
        <w:t>E</w:t>
      </w:r>
      <w:r w:rsidRPr="00593BB1">
        <w:rPr>
          <w:rFonts w:ascii="Times New Roman" w:eastAsia="Times New Roman" w:hAnsi="Times New Roman" w:cs="Times New Roman"/>
          <w:spacing w:val="2"/>
          <w:szCs w:val="24"/>
        </w:rPr>
        <w:t>x</w:t>
      </w:r>
      <w:r w:rsidRPr="00593BB1">
        <w:rPr>
          <w:rFonts w:ascii="Times New Roman" w:eastAsia="Times New Roman" w:hAnsi="Times New Roman" w:cs="Times New Roman"/>
          <w:szCs w:val="24"/>
        </w:rPr>
        <w:t xml:space="preserve">tension in </w:t>
      </w:r>
      <w:r w:rsidRPr="00593BB1">
        <w:rPr>
          <w:rFonts w:ascii="Times New Roman" w:eastAsia="Times New Roman" w:hAnsi="Times New Roman" w:cs="Times New Roman"/>
          <w:spacing w:val="-1"/>
          <w:szCs w:val="24"/>
        </w:rPr>
        <w:t>Ba</w:t>
      </w:r>
      <w:r w:rsidRPr="00593BB1">
        <w:rPr>
          <w:rFonts w:ascii="Times New Roman" w:eastAsia="Times New Roman" w:hAnsi="Times New Roman" w:cs="Times New Roman"/>
          <w:spacing w:val="2"/>
          <w:szCs w:val="24"/>
        </w:rPr>
        <w:t>n</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lo</w:t>
      </w:r>
      <w:r w:rsidRPr="00593BB1">
        <w:rPr>
          <w:rFonts w:ascii="Times New Roman" w:eastAsia="Times New Roman" w:hAnsi="Times New Roman" w:cs="Times New Roman"/>
          <w:spacing w:val="2"/>
          <w:szCs w:val="24"/>
        </w:rPr>
        <w:t>r</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w:t>
      </w:r>
      <w:r w:rsidRPr="00593BB1">
        <w:rPr>
          <w:rFonts w:ascii="Times New Roman" w:eastAsia="Times New Roman" w:hAnsi="Times New Roman" w:cs="Times New Roman"/>
          <w:spacing w:val="2"/>
          <w:szCs w:val="24"/>
        </w:rPr>
        <w:t xml:space="preserve"> </w:t>
      </w:r>
      <w:r w:rsidRPr="00593BB1">
        <w:rPr>
          <w:rFonts w:ascii="Times New Roman" w:eastAsia="Times New Roman" w:hAnsi="Times New Roman" w:cs="Times New Roman"/>
          <w:spacing w:val="-3"/>
          <w:szCs w:val="24"/>
        </w:rPr>
        <w:t>I</w:t>
      </w:r>
      <w:r w:rsidRPr="00593BB1">
        <w:rPr>
          <w:rFonts w:ascii="Times New Roman" w:eastAsia="Times New Roman" w:hAnsi="Times New Roman" w:cs="Times New Roman"/>
          <w:szCs w:val="24"/>
        </w:rPr>
        <w:t>ndia.</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ind w:right="2613"/>
        <w:jc w:val="both"/>
        <w:rPr>
          <w:rFonts w:ascii="Times New Roman" w:hAnsi="Times New Roman" w:cs="Times New Roman"/>
          <w:szCs w:val="24"/>
        </w:rPr>
      </w:pPr>
      <w:r w:rsidRPr="00593BB1">
        <w:rPr>
          <w:rFonts w:ascii="Times New Roman" w:eastAsia="Times New Roman" w:hAnsi="Times New Roman" w:cs="Times New Roman"/>
          <w:b/>
          <w:szCs w:val="24"/>
        </w:rPr>
        <w:t>R</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zCs w:val="24"/>
        </w:rPr>
        <w:t>v.</w:t>
      </w:r>
      <w:r w:rsidRPr="00593BB1">
        <w:rPr>
          <w:rFonts w:ascii="Times New Roman" w:eastAsia="Times New Roman" w:hAnsi="Times New Roman" w:cs="Times New Roman"/>
          <w:b/>
          <w:spacing w:val="2"/>
          <w:szCs w:val="24"/>
        </w:rPr>
        <w:t xml:space="preserve"> </w:t>
      </w:r>
      <w:r w:rsidRPr="00593BB1">
        <w:rPr>
          <w:rFonts w:ascii="Times New Roman" w:eastAsia="Times New Roman" w:hAnsi="Times New Roman" w:cs="Times New Roman"/>
          <w:b/>
          <w:spacing w:val="-3"/>
          <w:szCs w:val="24"/>
        </w:rPr>
        <w:t>P</w:t>
      </w:r>
      <w:r w:rsidRPr="00593BB1">
        <w:rPr>
          <w:rFonts w:ascii="Times New Roman" w:eastAsia="Times New Roman" w:hAnsi="Times New Roman" w:cs="Times New Roman"/>
          <w:b/>
          <w:szCs w:val="24"/>
        </w:rPr>
        <w:t>a</w:t>
      </w:r>
      <w:r w:rsidRPr="00593BB1">
        <w:rPr>
          <w:rFonts w:ascii="Times New Roman" w:eastAsia="Times New Roman" w:hAnsi="Times New Roman" w:cs="Times New Roman"/>
          <w:b/>
          <w:spacing w:val="1"/>
          <w:szCs w:val="24"/>
        </w:rPr>
        <w:t>b</w:t>
      </w:r>
      <w:r w:rsidRPr="00593BB1">
        <w:rPr>
          <w:rFonts w:ascii="Times New Roman" w:eastAsia="Times New Roman" w:hAnsi="Times New Roman" w:cs="Times New Roman"/>
          <w:b/>
          <w:szCs w:val="24"/>
        </w:rPr>
        <w:t xml:space="preserve">lo </w:t>
      </w:r>
      <w:r w:rsidRPr="00593BB1">
        <w:rPr>
          <w:rFonts w:ascii="Times New Roman" w:eastAsia="Times New Roman" w:hAnsi="Times New Roman" w:cs="Times New Roman"/>
          <w:b/>
          <w:spacing w:val="1"/>
          <w:szCs w:val="24"/>
        </w:rPr>
        <w:t>T</w:t>
      </w:r>
      <w:r w:rsidRPr="00593BB1">
        <w:rPr>
          <w:rFonts w:ascii="Times New Roman" w:eastAsia="Times New Roman" w:hAnsi="Times New Roman" w:cs="Times New Roman"/>
          <w:b/>
          <w:szCs w:val="24"/>
        </w:rPr>
        <w:t>o</w:t>
      </w:r>
      <w:r w:rsidRPr="00593BB1">
        <w:rPr>
          <w:rFonts w:ascii="Times New Roman" w:eastAsia="Times New Roman" w:hAnsi="Times New Roman" w:cs="Times New Roman"/>
          <w:b/>
          <w:spacing w:val="-1"/>
          <w:szCs w:val="24"/>
        </w:rPr>
        <w:t>rre</w:t>
      </w:r>
      <w:r w:rsidRPr="00593BB1">
        <w:rPr>
          <w:rFonts w:ascii="Times New Roman" w:eastAsia="Times New Roman" w:hAnsi="Times New Roman" w:cs="Times New Roman"/>
          <w:b/>
          <w:szCs w:val="24"/>
        </w:rPr>
        <w:t>s</w:t>
      </w:r>
      <w:r w:rsidRPr="00593BB1">
        <w:rPr>
          <w:rFonts w:ascii="Times New Roman" w:eastAsia="Times New Roman" w:hAnsi="Times New Roman" w:cs="Times New Roman"/>
          <w:b/>
          <w:spacing w:val="1"/>
          <w:szCs w:val="24"/>
        </w:rPr>
        <w:t xml:space="preserve"> </w:t>
      </w:r>
      <w:r w:rsidRPr="00593BB1">
        <w:rPr>
          <w:rFonts w:ascii="Times New Roman" w:hAnsi="Times New Roman" w:cs="Times New Roman"/>
          <w:szCs w:val="24"/>
        </w:rPr>
        <w:t>ni</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 xml:space="preserve">mchungaji wa </w:t>
      </w:r>
      <w:r w:rsidRPr="00593BB1">
        <w:rPr>
          <w:rFonts w:ascii="Times New Roman" w:eastAsia="Times New Roman" w:hAnsi="Times New Roman" w:cs="Times New Roman"/>
          <w:spacing w:val="-3"/>
          <w:szCs w:val="24"/>
        </w:rPr>
        <w:t>I</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pacing w:val="3"/>
          <w:szCs w:val="24"/>
        </w:rPr>
        <w:t>l</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s</w:t>
      </w:r>
      <w:r w:rsidRPr="00593BB1">
        <w:rPr>
          <w:rFonts w:ascii="Times New Roman" w:eastAsia="Times New Roman" w:hAnsi="Times New Roman" w:cs="Times New Roman"/>
          <w:spacing w:val="2"/>
          <w:szCs w:val="24"/>
        </w:rPr>
        <w:t>i</w:t>
      </w:r>
      <w:r w:rsidRPr="00593BB1">
        <w:rPr>
          <w:rFonts w:ascii="Times New Roman" w:eastAsia="Times New Roman" w:hAnsi="Times New Roman" w:cs="Times New Roman"/>
          <w:szCs w:val="24"/>
        </w:rPr>
        <w:t>a</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pacing w:val="-3"/>
          <w:szCs w:val="24"/>
        </w:rPr>
        <w:t>L</w:t>
      </w:r>
      <w:r w:rsidRPr="00593BB1">
        <w:rPr>
          <w:rFonts w:ascii="Times New Roman" w:eastAsia="Times New Roman" w:hAnsi="Times New Roman" w:cs="Times New Roman"/>
          <w:szCs w:val="24"/>
        </w:rPr>
        <w:t>a</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zCs w:val="24"/>
        </w:rPr>
        <w:t>Viña</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zCs w:val="24"/>
        </w:rPr>
        <w:t>in</w:t>
      </w:r>
      <w:r w:rsidRPr="00593BB1">
        <w:rPr>
          <w:rFonts w:ascii="Times New Roman" w:eastAsia="Times New Roman" w:hAnsi="Times New Roman" w:cs="Times New Roman"/>
          <w:spacing w:val="3"/>
          <w:szCs w:val="24"/>
        </w:rPr>
        <w:t xml:space="preserve"> </w:t>
      </w:r>
      <w:r w:rsidRPr="00593BB1">
        <w:rPr>
          <w:rFonts w:ascii="Times New Roman" w:eastAsia="Times New Roman" w:hAnsi="Times New Roman" w:cs="Times New Roman"/>
          <w:szCs w:val="24"/>
        </w:rPr>
        <w:t>O</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zCs w:val="24"/>
        </w:rPr>
        <w:t>lando, F</w:t>
      </w:r>
      <w:r w:rsidRPr="00593BB1">
        <w:rPr>
          <w:rFonts w:ascii="Times New Roman" w:eastAsia="Times New Roman" w:hAnsi="Times New Roman" w:cs="Times New Roman"/>
          <w:spacing w:val="-2"/>
          <w:szCs w:val="24"/>
        </w:rPr>
        <w:t>L</w:t>
      </w:r>
      <w:r w:rsidRPr="00593BB1">
        <w:rPr>
          <w:rFonts w:ascii="Times New Roman" w:eastAsia="Times New Roman" w:hAnsi="Times New Roman" w:cs="Times New Roman"/>
          <w:szCs w:val="24"/>
        </w:rPr>
        <w:t>.</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ind w:right="219"/>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La</w:t>
      </w:r>
      <w:r w:rsidRPr="00593BB1">
        <w:rPr>
          <w:rFonts w:ascii="Times New Roman" w:eastAsia="Times New Roman" w:hAnsi="Times New Roman" w:cs="Times New Roman"/>
          <w:b/>
          <w:spacing w:val="-1"/>
          <w:szCs w:val="24"/>
        </w:rPr>
        <w:t>rr</w:t>
      </w:r>
      <w:r w:rsidRPr="00593BB1">
        <w:rPr>
          <w:rFonts w:ascii="Times New Roman" w:eastAsia="Times New Roman" w:hAnsi="Times New Roman" w:cs="Times New Roman"/>
          <w:b/>
          <w:szCs w:val="24"/>
        </w:rPr>
        <w:t>y T</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pacing w:val="2"/>
          <w:szCs w:val="24"/>
        </w:rPr>
        <w:t>o</w:t>
      </w:r>
      <w:r w:rsidRPr="00593BB1">
        <w:rPr>
          <w:rFonts w:ascii="Times New Roman" w:eastAsia="Times New Roman" w:hAnsi="Times New Roman" w:cs="Times New Roman"/>
          <w:b/>
          <w:szCs w:val="24"/>
        </w:rPr>
        <w:t>t</w:t>
      </w:r>
      <w:r w:rsidRPr="00593BB1">
        <w:rPr>
          <w:rFonts w:ascii="Times New Roman" w:eastAsia="Times New Roman" w:hAnsi="Times New Roman" w:cs="Times New Roman"/>
          <w:b/>
          <w:spacing w:val="-1"/>
          <w:szCs w:val="24"/>
        </w:rPr>
        <w:t>t</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zCs w:val="24"/>
        </w:rPr>
        <w:t>r</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ni mchungaji wa kanisa la</w:t>
      </w:r>
      <w:r w:rsidRPr="00593BB1">
        <w:rPr>
          <w:rFonts w:ascii="Times New Roman" w:eastAsia="Times New Roman" w:hAnsi="Times New Roman" w:cs="Times New Roman"/>
          <w:spacing w:val="-1"/>
          <w:szCs w:val="24"/>
        </w:rPr>
        <w:t xml:space="preserve"> F</w:t>
      </w:r>
      <w:r w:rsidRPr="00593BB1">
        <w:rPr>
          <w:rFonts w:ascii="Times New Roman" w:eastAsia="Times New Roman" w:hAnsi="Times New Roman" w:cs="Times New Roman"/>
          <w:szCs w:val="24"/>
        </w:rPr>
        <w:t>lorida</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zCs w:val="24"/>
        </w:rPr>
        <w:t>Co</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st </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hu</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 xml:space="preserve">h </w:t>
      </w:r>
      <w:r w:rsidRPr="00593BB1">
        <w:rPr>
          <w:rFonts w:ascii="Times New Roman" w:hAnsi="Times New Roman" w:cs="Times New Roman"/>
          <w:szCs w:val="24"/>
        </w:rPr>
        <w:t>huko</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1"/>
          <w:szCs w:val="24"/>
        </w:rPr>
        <w:t>P</w:t>
      </w:r>
      <w:r w:rsidRPr="00593BB1">
        <w:rPr>
          <w:rFonts w:ascii="Times New Roman" w:eastAsia="Times New Roman" w:hAnsi="Times New Roman" w:cs="Times New Roman"/>
          <w:szCs w:val="24"/>
        </w:rPr>
        <w:t xml:space="preserve">ompano </w:t>
      </w:r>
      <w:r w:rsidRPr="00593BB1">
        <w:rPr>
          <w:rFonts w:ascii="Times New Roman" w:eastAsia="Times New Roman" w:hAnsi="Times New Roman" w:cs="Times New Roman"/>
          <w:spacing w:val="-2"/>
          <w:szCs w:val="24"/>
        </w:rPr>
        <w:t>B</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 xml:space="preserve">h, </w:t>
      </w:r>
      <w:r w:rsidRPr="00593BB1">
        <w:rPr>
          <w:rFonts w:ascii="Times New Roman" w:eastAsia="Times New Roman" w:hAnsi="Times New Roman" w:cs="Times New Roman"/>
          <w:spacing w:val="1"/>
          <w:szCs w:val="24"/>
        </w:rPr>
        <w:t>F</w:t>
      </w:r>
      <w:r w:rsidRPr="00593BB1">
        <w:rPr>
          <w:rFonts w:ascii="Times New Roman" w:eastAsia="Times New Roman" w:hAnsi="Times New Roman" w:cs="Times New Roman"/>
          <w:spacing w:val="-3"/>
          <w:szCs w:val="24"/>
        </w:rPr>
        <w:t>L</w:t>
      </w:r>
      <w:r w:rsidRPr="00593BB1">
        <w:rPr>
          <w:rFonts w:ascii="Times New Roman" w:eastAsia="Times New Roman" w:hAnsi="Times New Roman" w:cs="Times New Roman"/>
          <w:szCs w:val="24"/>
        </w:rPr>
        <w:t xml:space="preserve">, </w:t>
      </w:r>
      <w:r w:rsidRPr="00593BB1">
        <w:rPr>
          <w:rFonts w:ascii="Times New Roman" w:hAnsi="Times New Roman" w:cs="Times New Roman"/>
          <w:spacing w:val="-1"/>
          <w:szCs w:val="24"/>
        </w:rPr>
        <w:t>na profesa mwandamizi wa chuo cha</w:t>
      </w:r>
      <w:r w:rsidRPr="00593BB1">
        <w:rPr>
          <w:rFonts w:ascii="Times New Roman" w:eastAsia="Times New Roman" w:hAnsi="Times New Roman" w:cs="Times New Roman"/>
          <w:szCs w:val="24"/>
        </w:rPr>
        <w:t xml:space="preserve"> Knox</w:t>
      </w:r>
      <w:r w:rsidRPr="00593BB1">
        <w:rPr>
          <w:rFonts w:ascii="Times New Roman" w:eastAsia="Times New Roman" w:hAnsi="Times New Roman" w:cs="Times New Roman"/>
          <w:spacing w:val="2"/>
          <w:szCs w:val="24"/>
        </w:rPr>
        <w:t xml:space="preserve"> </w:t>
      </w:r>
      <w:r w:rsidRPr="00593BB1">
        <w:rPr>
          <w:rFonts w:ascii="Times New Roman" w:eastAsia="Times New Roman" w:hAnsi="Times New Roman" w:cs="Times New Roman"/>
          <w:szCs w:val="24"/>
        </w:rPr>
        <w:t>Th</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olo</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i</w:t>
      </w:r>
      <w:r w:rsidRPr="00593BB1">
        <w:rPr>
          <w:rFonts w:ascii="Times New Roman" w:eastAsia="Times New Roman" w:hAnsi="Times New Roman" w:cs="Times New Roman"/>
          <w:spacing w:val="2"/>
          <w:szCs w:val="24"/>
        </w:rPr>
        <w:t>c</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 xml:space="preserve">l </w:t>
      </w:r>
      <w:r w:rsidRPr="00593BB1">
        <w:rPr>
          <w:rFonts w:ascii="Times New Roman" w:eastAsia="Times New Roman" w:hAnsi="Times New Roman" w:cs="Times New Roman"/>
          <w:spacing w:val="1"/>
          <w:szCs w:val="24"/>
        </w:rPr>
        <w:t>S</w:t>
      </w:r>
      <w:r w:rsidRPr="00593BB1">
        <w:rPr>
          <w:rFonts w:ascii="Times New Roman" w:eastAsia="Times New Roman" w:hAnsi="Times New Roman" w:cs="Times New Roman"/>
          <w:spacing w:val="-1"/>
          <w:szCs w:val="24"/>
        </w:rPr>
        <w:t>e</w:t>
      </w:r>
      <w:r w:rsidRPr="00593BB1">
        <w:rPr>
          <w:rFonts w:ascii="Times New Roman" w:eastAsia="Times New Roman" w:hAnsi="Times New Roman" w:cs="Times New Roman"/>
          <w:szCs w:val="24"/>
        </w:rPr>
        <w:t>m</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n</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pacing w:val="4"/>
          <w:szCs w:val="24"/>
        </w:rPr>
        <w:t>r</w:t>
      </w:r>
      <w:r w:rsidRPr="00593BB1">
        <w:rPr>
          <w:rFonts w:ascii="Times New Roman" w:eastAsia="Times New Roman" w:hAnsi="Times New Roman" w:cs="Times New Roman"/>
          <w:spacing w:val="-5"/>
          <w:szCs w:val="24"/>
        </w:rPr>
        <w:t>y</w:t>
      </w:r>
      <w:r w:rsidRPr="00593BB1">
        <w:rPr>
          <w:rFonts w:ascii="Times New Roman" w:eastAsia="Times New Roman" w:hAnsi="Times New Roman" w:cs="Times New Roman"/>
          <w:szCs w:val="24"/>
        </w:rPr>
        <w:t xml:space="preserve">, </w:t>
      </w:r>
      <w:r w:rsidRPr="00593BB1">
        <w:rPr>
          <w:rFonts w:ascii="Times New Roman" w:hAnsi="Times New Roman" w:cs="Times New Roman"/>
          <w:szCs w:val="24"/>
        </w:rPr>
        <w:t>pia zamani alikuwa mkurugenzi wa nchi wa shirika la ‘</w:t>
      </w:r>
      <w:r w:rsidRPr="00593BB1">
        <w:rPr>
          <w:rFonts w:ascii="Times New Roman" w:eastAsia="Times New Roman" w:hAnsi="Times New Roman" w:cs="Times New Roman"/>
          <w:szCs w:val="24"/>
        </w:rPr>
        <w:t>Miss</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 xml:space="preserve">on to </w:t>
      </w:r>
      <w:r w:rsidRPr="00593BB1">
        <w:rPr>
          <w:rFonts w:ascii="Times New Roman" w:eastAsia="Times New Roman" w:hAnsi="Times New Roman" w:cs="Times New Roman"/>
          <w:spacing w:val="1"/>
          <w:szCs w:val="24"/>
        </w:rPr>
        <w:t>t</w:t>
      </w:r>
      <w:r w:rsidRPr="00593BB1">
        <w:rPr>
          <w:rFonts w:ascii="Times New Roman" w:eastAsia="Times New Roman" w:hAnsi="Times New Roman" w:cs="Times New Roman"/>
          <w:szCs w:val="24"/>
        </w:rPr>
        <w:t>he</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pacing w:val="1"/>
          <w:szCs w:val="24"/>
        </w:rPr>
        <w:t>W</w:t>
      </w:r>
      <w:r w:rsidRPr="00593BB1">
        <w:rPr>
          <w:rFonts w:ascii="Times New Roman" w:eastAsia="Times New Roman" w:hAnsi="Times New Roman" w:cs="Times New Roman"/>
          <w:szCs w:val="24"/>
        </w:rPr>
        <w:t>orld</w:t>
      </w:r>
      <w:r w:rsidRPr="00593BB1">
        <w:rPr>
          <w:rFonts w:ascii="Times New Roman" w:hAnsi="Times New Roman" w:cs="Times New Roman"/>
          <w:szCs w:val="24"/>
        </w:rPr>
        <w:t>’ nchini</w:t>
      </w:r>
      <w:r w:rsidRPr="00593BB1">
        <w:rPr>
          <w:rFonts w:ascii="Times New Roman" w:eastAsia="Times New Roman" w:hAnsi="Times New Roman" w:cs="Times New Roman"/>
          <w:szCs w:val="24"/>
        </w:rPr>
        <w:t xml:space="preserve"> Mexi</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o.</w:t>
      </w:r>
    </w:p>
    <w:p w:rsidR="00593BB1" w:rsidRPr="00593BB1" w:rsidRDefault="00593BB1" w:rsidP="00853776">
      <w:pPr>
        <w:spacing w:before="16" w:line="260" w:lineRule="exact"/>
        <w:jc w:val="both"/>
        <w:rPr>
          <w:rFonts w:ascii="Times New Roman" w:hAnsi="Times New Roman" w:cs="Times New Roman"/>
          <w:szCs w:val="24"/>
        </w:rPr>
      </w:pPr>
    </w:p>
    <w:p w:rsidR="00593BB1" w:rsidRPr="00593BB1" w:rsidRDefault="00593BB1" w:rsidP="00853776">
      <w:pPr>
        <w:ind w:right="232"/>
        <w:jc w:val="both"/>
        <w:rPr>
          <w:rFonts w:ascii="Times New Roman" w:hAnsi="Times New Roman" w:cs="Times New Roman"/>
          <w:szCs w:val="24"/>
        </w:rPr>
      </w:pPr>
      <w:r w:rsidRPr="00593BB1">
        <w:rPr>
          <w:rFonts w:ascii="Times New Roman" w:eastAsia="Times New Roman" w:hAnsi="Times New Roman" w:cs="Times New Roman"/>
          <w:b/>
          <w:szCs w:val="24"/>
        </w:rPr>
        <w:t>D</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xml:space="preserve">. </w:t>
      </w:r>
      <w:r w:rsidRPr="00593BB1">
        <w:rPr>
          <w:rFonts w:ascii="Times New Roman" w:eastAsia="Times New Roman" w:hAnsi="Times New Roman" w:cs="Times New Roman"/>
          <w:b/>
          <w:spacing w:val="1"/>
          <w:szCs w:val="24"/>
        </w:rPr>
        <w:t>S</w:t>
      </w:r>
      <w:r w:rsidRPr="00593BB1">
        <w:rPr>
          <w:rFonts w:ascii="Times New Roman" w:eastAsia="Times New Roman" w:hAnsi="Times New Roman" w:cs="Times New Roman"/>
          <w:b/>
          <w:szCs w:val="24"/>
        </w:rPr>
        <w:t>i</w:t>
      </w:r>
      <w:r w:rsidRPr="00593BB1">
        <w:rPr>
          <w:rFonts w:ascii="Times New Roman" w:eastAsia="Times New Roman" w:hAnsi="Times New Roman" w:cs="Times New Roman"/>
          <w:b/>
          <w:spacing w:val="-3"/>
          <w:szCs w:val="24"/>
        </w:rPr>
        <w:t>m</w:t>
      </w:r>
      <w:r w:rsidRPr="00593BB1">
        <w:rPr>
          <w:rFonts w:ascii="Times New Roman" w:eastAsia="Times New Roman" w:hAnsi="Times New Roman" w:cs="Times New Roman"/>
          <w:b/>
          <w:szCs w:val="24"/>
        </w:rPr>
        <w:t>on</w:t>
      </w:r>
      <w:r w:rsidRPr="00593BB1">
        <w:rPr>
          <w:rFonts w:ascii="Times New Roman" w:eastAsia="Times New Roman" w:hAnsi="Times New Roman" w:cs="Times New Roman"/>
          <w:b/>
          <w:spacing w:val="1"/>
          <w:szCs w:val="24"/>
        </w:rPr>
        <w:t xml:space="preserve"> </w:t>
      </w:r>
      <w:r w:rsidRPr="00593BB1">
        <w:rPr>
          <w:rFonts w:ascii="Times New Roman" w:eastAsia="Times New Roman" w:hAnsi="Times New Roman" w:cs="Times New Roman"/>
          <w:b/>
          <w:szCs w:val="24"/>
        </w:rPr>
        <w:t>Vi</w:t>
      </w:r>
      <w:r w:rsidRPr="00593BB1">
        <w:rPr>
          <w:rFonts w:ascii="Times New Roman" w:eastAsia="Times New Roman" w:hAnsi="Times New Roman" w:cs="Times New Roman"/>
          <w:b/>
          <w:spacing w:val="1"/>
          <w:szCs w:val="24"/>
        </w:rPr>
        <w:t>b</w:t>
      </w:r>
      <w:r w:rsidRPr="00593BB1">
        <w:rPr>
          <w:rFonts w:ascii="Times New Roman" w:eastAsia="Times New Roman" w:hAnsi="Times New Roman" w:cs="Times New Roman"/>
          <w:b/>
          <w:spacing w:val="-1"/>
          <w:szCs w:val="24"/>
        </w:rPr>
        <w:t>e</w:t>
      </w:r>
      <w:r w:rsidRPr="00593BB1">
        <w:rPr>
          <w:rFonts w:ascii="Times New Roman" w:eastAsia="Times New Roman" w:hAnsi="Times New Roman" w:cs="Times New Roman"/>
          <w:b/>
          <w:spacing w:val="1"/>
          <w:szCs w:val="24"/>
        </w:rPr>
        <w:t>r</w:t>
      </w:r>
      <w:r w:rsidRPr="00593BB1">
        <w:rPr>
          <w:rFonts w:ascii="Times New Roman" w:eastAsia="Times New Roman" w:hAnsi="Times New Roman" w:cs="Times New Roman"/>
          <w:b/>
          <w:szCs w:val="24"/>
        </w:rPr>
        <w:t xml:space="preserve">t </w:t>
      </w:r>
      <w:r w:rsidRPr="00593BB1">
        <w:rPr>
          <w:rFonts w:ascii="Times New Roman" w:hAnsi="Times New Roman" w:cs="Times New Roman"/>
          <w:szCs w:val="24"/>
        </w:rPr>
        <w:t>ni mchungaji kiongozi wa kanisa la Kristo</w:t>
      </w:r>
      <w:r w:rsidRPr="00593BB1">
        <w:rPr>
          <w:rFonts w:ascii="Times New Roman" w:eastAsia="Times New Roman" w:hAnsi="Times New Roman" w:cs="Times New Roman"/>
          <w:szCs w:val="24"/>
        </w:rPr>
        <w:t xml:space="preserve"> Vi</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in</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a</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pacing w:val="1"/>
          <w:szCs w:val="24"/>
        </w:rPr>
        <w:t>W</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te</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zCs w:val="24"/>
        </w:rPr>
        <w:t>, E</w:t>
      </w:r>
      <w:r w:rsidRPr="00593BB1">
        <w:rPr>
          <w:rFonts w:ascii="Times New Roman" w:eastAsia="Times New Roman" w:hAnsi="Times New Roman" w:cs="Times New Roman"/>
          <w:spacing w:val="2"/>
          <w:szCs w:val="24"/>
        </w:rPr>
        <w:t>n</w:t>
      </w:r>
      <w:r w:rsidRPr="00593BB1">
        <w:rPr>
          <w:rFonts w:ascii="Times New Roman" w:eastAsia="Times New Roman" w:hAnsi="Times New Roman" w:cs="Times New Roman"/>
          <w:spacing w:val="-2"/>
          <w:szCs w:val="24"/>
        </w:rPr>
        <w:t>g</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2"/>
          <w:szCs w:val="24"/>
        </w:rPr>
        <w:t>a</w:t>
      </w:r>
      <w:r w:rsidRPr="00593BB1">
        <w:rPr>
          <w:rFonts w:ascii="Times New Roman" w:eastAsia="Times New Roman" w:hAnsi="Times New Roman" w:cs="Times New Roman"/>
          <w:szCs w:val="24"/>
        </w:rPr>
        <w:t xml:space="preserve">nd, </w:t>
      </w:r>
      <w:r w:rsidRPr="00593BB1">
        <w:rPr>
          <w:rFonts w:ascii="Times New Roman" w:hAnsi="Times New Roman" w:cs="Times New Roman"/>
          <w:szCs w:val="24"/>
        </w:rPr>
        <w:t>na makamu mkuu wa chuo na mkurugenzi mstaafu wa shule ya mahubiri katika chuo cha</w:t>
      </w:r>
      <w:r w:rsidRPr="00593BB1">
        <w:rPr>
          <w:rFonts w:ascii="Times New Roman" w:eastAsia="Times New Roman" w:hAnsi="Times New Roman" w:cs="Times New Roman"/>
          <w:szCs w:val="24"/>
        </w:rPr>
        <w:t xml:space="preserve"> </w:t>
      </w:r>
      <w:r w:rsidRPr="00593BB1">
        <w:rPr>
          <w:rFonts w:ascii="Times New Roman" w:eastAsia="Times New Roman" w:hAnsi="Times New Roman" w:cs="Times New Roman"/>
          <w:spacing w:val="4"/>
          <w:szCs w:val="24"/>
        </w:rPr>
        <w:t>W</w:t>
      </w:r>
      <w:r w:rsidRPr="00593BB1">
        <w:rPr>
          <w:rFonts w:ascii="Times New Roman" w:eastAsia="Times New Roman" w:hAnsi="Times New Roman" w:cs="Times New Roman"/>
          <w:spacing w:val="-5"/>
          <w:szCs w:val="24"/>
        </w:rPr>
        <w:t>y</w:t>
      </w:r>
      <w:r w:rsidRPr="00593BB1">
        <w:rPr>
          <w:rFonts w:ascii="Times New Roman" w:eastAsia="Times New Roman" w:hAnsi="Times New Roman" w:cs="Times New Roman"/>
          <w:spacing w:val="-1"/>
          <w:szCs w:val="24"/>
        </w:rPr>
        <w:t>c</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1"/>
          <w:szCs w:val="24"/>
        </w:rPr>
        <w:t>i</w:t>
      </w:r>
      <w:r w:rsidRPr="00593BB1">
        <w:rPr>
          <w:rFonts w:ascii="Times New Roman" w:eastAsia="Times New Roman" w:hAnsi="Times New Roman" w:cs="Times New Roman"/>
          <w:szCs w:val="24"/>
        </w:rPr>
        <w:t>f</w:t>
      </w:r>
      <w:r w:rsidRPr="00593BB1">
        <w:rPr>
          <w:rFonts w:ascii="Times New Roman" w:eastAsia="Times New Roman" w:hAnsi="Times New Roman" w:cs="Times New Roman"/>
          <w:spacing w:val="1"/>
          <w:szCs w:val="24"/>
        </w:rPr>
        <w:t>f</w:t>
      </w:r>
      <w:r w:rsidRPr="00593BB1">
        <w:rPr>
          <w:rFonts w:ascii="Times New Roman" w:eastAsia="Times New Roman" w:hAnsi="Times New Roman" w:cs="Times New Roman"/>
          <w:szCs w:val="24"/>
        </w:rPr>
        <w:t>e</w:t>
      </w:r>
      <w:r w:rsidRPr="00593BB1">
        <w:rPr>
          <w:rFonts w:ascii="Times New Roman" w:eastAsia="Times New Roman" w:hAnsi="Times New Roman" w:cs="Times New Roman"/>
          <w:spacing w:val="1"/>
          <w:szCs w:val="24"/>
        </w:rPr>
        <w:t xml:space="preserve"> </w:t>
      </w:r>
      <w:r w:rsidRPr="00593BB1">
        <w:rPr>
          <w:rFonts w:ascii="Times New Roman" w:eastAsia="Times New Roman" w:hAnsi="Times New Roman" w:cs="Times New Roman"/>
          <w:szCs w:val="24"/>
        </w:rPr>
        <w:t>H</w:t>
      </w:r>
      <w:r w:rsidRPr="00593BB1">
        <w:rPr>
          <w:rFonts w:ascii="Times New Roman" w:eastAsia="Times New Roman" w:hAnsi="Times New Roman" w:cs="Times New Roman"/>
          <w:spacing w:val="-1"/>
          <w:szCs w:val="24"/>
        </w:rPr>
        <w:t>a</w:t>
      </w:r>
      <w:r w:rsidRPr="00593BB1">
        <w:rPr>
          <w:rFonts w:ascii="Times New Roman" w:eastAsia="Times New Roman" w:hAnsi="Times New Roman" w:cs="Times New Roman"/>
          <w:szCs w:val="24"/>
        </w:rPr>
        <w:t>l</w:t>
      </w:r>
      <w:r w:rsidRPr="00593BB1">
        <w:rPr>
          <w:rFonts w:ascii="Times New Roman" w:eastAsia="Times New Roman" w:hAnsi="Times New Roman" w:cs="Times New Roman"/>
          <w:spacing w:val="1"/>
          <w:szCs w:val="24"/>
        </w:rPr>
        <w:t>l</w:t>
      </w:r>
      <w:r w:rsidRPr="00593BB1">
        <w:rPr>
          <w:rFonts w:ascii="Times New Roman" w:eastAsia="Times New Roman" w:hAnsi="Times New Roman" w:cs="Times New Roman"/>
          <w:szCs w:val="24"/>
        </w:rPr>
        <w:t>, O</w:t>
      </w:r>
      <w:r w:rsidRPr="00593BB1">
        <w:rPr>
          <w:rFonts w:ascii="Times New Roman" w:eastAsia="Times New Roman" w:hAnsi="Times New Roman" w:cs="Times New Roman"/>
          <w:spacing w:val="2"/>
          <w:szCs w:val="24"/>
        </w:rPr>
        <w:t>x</w:t>
      </w:r>
      <w:r w:rsidRPr="00593BB1">
        <w:rPr>
          <w:rFonts w:ascii="Times New Roman" w:eastAsia="Times New Roman" w:hAnsi="Times New Roman" w:cs="Times New Roman"/>
          <w:szCs w:val="24"/>
        </w:rPr>
        <w:t>fo</w:t>
      </w:r>
      <w:r w:rsidRPr="00593BB1">
        <w:rPr>
          <w:rFonts w:ascii="Times New Roman" w:eastAsia="Times New Roman" w:hAnsi="Times New Roman" w:cs="Times New Roman"/>
          <w:spacing w:val="-1"/>
          <w:szCs w:val="24"/>
        </w:rPr>
        <w:t>r</w:t>
      </w:r>
      <w:r w:rsidRPr="00593BB1">
        <w:rPr>
          <w:rFonts w:ascii="Times New Roman" w:eastAsia="Times New Roman" w:hAnsi="Times New Roman" w:cs="Times New Roman"/>
          <w:szCs w:val="24"/>
        </w:rPr>
        <w:t>d.</w:t>
      </w:r>
    </w:p>
    <w:p w:rsidR="00593BB1" w:rsidRPr="00593BB1" w:rsidRDefault="00593BB1" w:rsidP="00853776">
      <w:pPr>
        <w:pStyle w:val="Body"/>
        <w:ind w:firstLine="0"/>
        <w:jc w:val="both"/>
        <w:rPr>
          <w:szCs w:val="24"/>
        </w:rPr>
      </w:pPr>
      <w:r w:rsidRPr="00593BB1">
        <w:rPr>
          <w:szCs w:val="24"/>
        </w:rPr>
        <w:t xml:space="preserve"> </w:t>
      </w:r>
    </w:p>
    <w:sectPr w:rsidR="00593BB1" w:rsidRPr="00593BB1" w:rsidSect="00466CCA">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CCA" w:rsidRDefault="00466CCA">
      <w:r>
        <w:separator/>
      </w:r>
    </w:p>
  </w:endnote>
  <w:endnote w:type="continuationSeparator" w:id="0">
    <w:p w:rsidR="00466CCA" w:rsidRDefault="0046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4" w:rsidRPr="00230C58" w:rsidRDefault="005625D4" w:rsidP="00230C58">
    <w:pPr>
      <w:pStyle w:val="Footer1"/>
      <w:tabs>
        <w:tab w:val="clear" w:pos="8640"/>
        <w:tab w:val="right" w:pos="8620"/>
      </w:tabs>
      <w:spacing w:after="200"/>
      <w:jc w:val="center"/>
      <w:rPr>
        <w:color w:val="auto"/>
        <w:szCs w:val="24"/>
      </w:rPr>
    </w:pPr>
    <w:r w:rsidRPr="00230C58">
      <w:rPr>
        <w:color w:val="auto"/>
        <w:szCs w:val="24"/>
      </w:rPr>
      <w:t xml:space="preserve">ii. </w:t>
    </w:r>
  </w:p>
  <w:p w:rsidR="004504D9" w:rsidRPr="00D07483" w:rsidRDefault="004504D9" w:rsidP="004504D9">
    <w:pPr>
      <w:pStyle w:val="Footer1"/>
      <w:jc w:val="center"/>
      <w:rPr>
        <w:color w:val="6C6C6C"/>
        <w:sz w:val="20"/>
      </w:rPr>
    </w:pPr>
    <w:r w:rsidRPr="00883D8D">
      <w:rPr>
        <w:rFonts w:ascii="Arial" w:hAnsi="Arial" w:cs="Arial"/>
        <w:color w:val="auto"/>
        <w:sz w:val="16"/>
        <w:szCs w:val="16"/>
      </w:rPr>
      <w:t>K</w:t>
    </w:r>
    <w:r>
      <w:rPr>
        <w:rFonts w:ascii="Arial" w:hAnsi="Arial" w:cs="Arial"/>
        <w:color w:val="auto"/>
        <w:sz w:val="16"/>
        <w:szCs w:val="16"/>
      </w:rPr>
      <w:t xml:space="preserve">upata masomo kwa njia </w:t>
    </w:r>
    <w:r w:rsidRPr="00883D8D">
      <w:rPr>
        <w:rFonts w:ascii="Arial" w:hAnsi="Arial" w:cs="Arial"/>
        <w:color w:val="auto"/>
        <w:sz w:val="16"/>
        <w:szCs w:val="16"/>
      </w:rPr>
      <w:t>ya Video, Miongozo ya</w:t>
    </w:r>
    <w:r>
      <w:rPr>
        <w:rFonts w:ascii="Arial" w:hAnsi="Arial" w:cs="Arial"/>
        <w:color w:val="auto"/>
        <w:sz w:val="16"/>
        <w:szCs w:val="16"/>
      </w:rPr>
      <w:t xml:space="preserve"> masomo, na mengineyo, tembelea tovuti yetu: www.thirdmil.org</w:t>
    </w:r>
  </w:p>
  <w:p w:rsidR="005625D4" w:rsidRPr="00356D24" w:rsidRDefault="004504D9" w:rsidP="00356D24">
    <w:pPr>
      <w:pStyle w:val="Footer1"/>
      <w:jc w:val="center"/>
      <w:rPr>
        <w:color w:val="6C6C6C"/>
        <w:sz w:val="20"/>
      </w:rPr>
    </w:pPr>
    <w:r>
      <w:rPr>
        <w:rFonts w:ascii="Arial" w:hAnsi="Arial" w:cs="Arial"/>
        <w:color w:val="auto"/>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4" w:rsidRPr="00356D24" w:rsidRDefault="005625D4"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5625D4" w:rsidRDefault="00562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4" w:rsidRDefault="005625D4">
    <w:pPr>
      <w:pStyle w:val="Footer"/>
      <w:jc w:val="center"/>
    </w:pPr>
    <w:r>
      <w:fldChar w:fldCharType="begin"/>
    </w:r>
    <w:r>
      <w:instrText xml:space="preserve"> PAGE   \* MERGEFORMAT </w:instrText>
    </w:r>
    <w:r>
      <w:fldChar w:fldCharType="separate"/>
    </w:r>
    <w:r w:rsidR="00DD1CBA">
      <w:rPr>
        <w:noProof/>
      </w:rPr>
      <w:t>ii</w:t>
    </w:r>
    <w:r>
      <w:rPr>
        <w:noProof/>
      </w:rPr>
      <w:fldChar w:fldCharType="end"/>
    </w:r>
  </w:p>
  <w:p w:rsidR="005625D4" w:rsidRDefault="005625D4" w:rsidP="009E12DA">
    <w:pPr>
      <w:pStyle w:val="Footer1"/>
      <w:jc w:val="center"/>
      <w:rPr>
        <w:rFonts w:ascii="Arial" w:hAnsi="Arial" w:cs="Arial"/>
        <w:color w:val="auto"/>
        <w:sz w:val="18"/>
        <w:szCs w:val="18"/>
      </w:rPr>
    </w:pPr>
  </w:p>
  <w:p w:rsidR="005625D4" w:rsidRPr="00D07483" w:rsidRDefault="005625D4" w:rsidP="00927FD7">
    <w:pPr>
      <w:pStyle w:val="Footer1"/>
      <w:jc w:val="center"/>
      <w:rPr>
        <w:color w:val="6C6C6C"/>
        <w:sz w:val="20"/>
      </w:rPr>
    </w:pPr>
    <w:r w:rsidRPr="00883D8D">
      <w:rPr>
        <w:rFonts w:ascii="Arial" w:hAnsi="Arial" w:cs="Arial"/>
        <w:color w:val="auto"/>
        <w:sz w:val="16"/>
        <w:szCs w:val="16"/>
      </w:rPr>
      <w:t>K</w:t>
    </w:r>
    <w:r w:rsidR="00DA328B">
      <w:rPr>
        <w:rFonts w:ascii="Arial" w:hAnsi="Arial" w:cs="Arial"/>
        <w:color w:val="auto"/>
        <w:sz w:val="16"/>
        <w:szCs w:val="16"/>
      </w:rPr>
      <w:t xml:space="preserve">upata masomo kwa njia </w:t>
    </w:r>
    <w:r w:rsidRPr="00883D8D">
      <w:rPr>
        <w:rFonts w:ascii="Arial" w:hAnsi="Arial" w:cs="Arial"/>
        <w:color w:val="auto"/>
        <w:sz w:val="16"/>
        <w:szCs w:val="16"/>
      </w:rPr>
      <w:t>ya Video, Miongozo ya</w:t>
    </w:r>
    <w:r w:rsidR="00DA328B">
      <w:rPr>
        <w:rFonts w:ascii="Arial" w:hAnsi="Arial" w:cs="Arial"/>
        <w:color w:val="auto"/>
        <w:sz w:val="16"/>
        <w:szCs w:val="16"/>
      </w:rPr>
      <w:t xml:space="preserve"> masomo, na mengineyo, tembelea tovuti yetu: www.thirdmil.org</w:t>
    </w:r>
  </w:p>
  <w:p w:rsidR="005625D4" w:rsidRDefault="005625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4" w:rsidRDefault="005625D4">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5625D4" w:rsidRDefault="005625D4">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5625D4" w:rsidRDefault="005625D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4" w:rsidRPr="00A925FF" w:rsidRDefault="009A4C4C" w:rsidP="00A925FF">
    <w:pPr>
      <w:pStyle w:val="Header"/>
      <w:spacing w:after="200"/>
      <w:rPr>
        <w:rFonts w:ascii="Times New Roman" w:hAnsi="Times New Roman" w:cs="Times New Roman"/>
        <w:noProof/>
      </w:rPr>
    </w:pPr>
    <w:r w:rsidRPr="00883D8D">
      <w:rPr>
        <w:sz w:val="16"/>
        <w:szCs w:val="16"/>
      </w:rPr>
      <w:t>K</w:t>
    </w:r>
    <w:r>
      <w:rPr>
        <w:sz w:val="16"/>
        <w:szCs w:val="16"/>
      </w:rPr>
      <w:t xml:space="preserve">upata masomo kwa njia </w:t>
    </w:r>
    <w:r w:rsidRPr="00883D8D">
      <w:rPr>
        <w:sz w:val="16"/>
        <w:szCs w:val="16"/>
      </w:rPr>
      <w:t>ya Video, Miongozo ya</w:t>
    </w:r>
    <w:r>
      <w:rPr>
        <w:sz w:val="16"/>
        <w:szCs w:val="16"/>
      </w:rPr>
      <w:t xml:space="preserve"> masomo, na mengineyo, tembelea tovuti yetu: www.thirdmil.org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4" w:rsidRDefault="005625D4">
    <w:pPr>
      <w:pStyle w:val="Footer1"/>
      <w:tabs>
        <w:tab w:val="clear" w:pos="8640"/>
        <w:tab w:val="right" w:pos="8620"/>
      </w:tabs>
      <w:jc w:val="center"/>
    </w:pPr>
  </w:p>
  <w:p w:rsidR="005625D4" w:rsidRPr="001C516B" w:rsidRDefault="005625D4"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sidR="00DD1CBA">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rsidR="005625D4" w:rsidRPr="009A4C4C" w:rsidRDefault="009A4C4C" w:rsidP="009A4C4C">
    <w:pPr>
      <w:pStyle w:val="Footer1"/>
      <w:tabs>
        <w:tab w:val="clear" w:pos="8640"/>
        <w:tab w:val="right" w:pos="8620"/>
      </w:tabs>
      <w:jc w:val="center"/>
      <w:rPr>
        <w:color w:val="6C6C6C"/>
        <w:sz w:val="20"/>
      </w:rPr>
    </w:pPr>
    <w:r w:rsidRPr="00883D8D">
      <w:rPr>
        <w:rFonts w:ascii="Arial" w:hAnsi="Arial" w:cs="Arial"/>
        <w:color w:val="auto"/>
        <w:sz w:val="16"/>
        <w:szCs w:val="16"/>
      </w:rPr>
      <w:t>K</w:t>
    </w:r>
    <w:r>
      <w:rPr>
        <w:rFonts w:ascii="Arial" w:hAnsi="Arial" w:cs="Arial"/>
        <w:color w:val="auto"/>
        <w:sz w:val="16"/>
        <w:szCs w:val="16"/>
      </w:rPr>
      <w:t xml:space="preserve">upata masomo kwa njia </w:t>
    </w:r>
    <w:r w:rsidRPr="00883D8D">
      <w:rPr>
        <w:rFonts w:ascii="Arial" w:hAnsi="Arial" w:cs="Arial"/>
        <w:color w:val="auto"/>
        <w:sz w:val="16"/>
        <w:szCs w:val="16"/>
      </w:rPr>
      <w:t>ya Video, Miongozo ya</w:t>
    </w:r>
    <w:r>
      <w:rPr>
        <w:rFonts w:ascii="Arial" w:hAnsi="Arial" w:cs="Arial"/>
        <w:color w:val="auto"/>
        <w:sz w:val="16"/>
        <w:szCs w:val="16"/>
      </w:rPr>
      <w:t xml:space="preserve"> masomo, na mengineyo, tembelea tovuti yetu: www.thirdmil.org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CCA" w:rsidRDefault="00466CCA">
      <w:r>
        <w:separator/>
      </w:r>
    </w:p>
  </w:footnote>
  <w:footnote w:type="continuationSeparator" w:id="0">
    <w:p w:rsidR="00466CCA" w:rsidRDefault="0046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4" w:rsidRDefault="005625D4">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5625D4" w:rsidRDefault="005625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D4" w:rsidRPr="00690AE6" w:rsidRDefault="005625D4" w:rsidP="00690AE6">
    <w:pPr>
      <w:pStyle w:val="Header"/>
      <w:tabs>
        <w:tab w:val="clear" w:pos="4320"/>
        <w:tab w:val="clear" w:pos="8640"/>
      </w:tabs>
      <w:rPr>
        <w:rFonts w:ascii="Times New Roman" w:hAnsi="Times New Roman" w:cs="Times New Roman"/>
        <w:color w:val="000000"/>
        <w:sz w:val="20"/>
        <w:szCs w:val="20"/>
      </w:rPr>
    </w:pPr>
    <w:r w:rsidRPr="00690AE6">
      <w:rPr>
        <w:rFonts w:ascii="Times New Roman" w:hAnsi="Times New Roman" w:cs="Times New Roman"/>
        <w:sz w:val="20"/>
        <w:szCs w:val="20"/>
      </w:rPr>
      <w:t>Kujenga Th</w:t>
    </w:r>
    <w:r w:rsidR="009A4C4C">
      <w:rPr>
        <w:rFonts w:ascii="Times New Roman" w:hAnsi="Times New Roman" w:cs="Times New Roman"/>
        <w:sz w:val="20"/>
        <w:szCs w:val="20"/>
      </w:rPr>
      <w:t>e</w:t>
    </w:r>
    <w:r w:rsidRPr="00690AE6">
      <w:rPr>
        <w:rFonts w:ascii="Times New Roman" w:hAnsi="Times New Roman" w:cs="Times New Roman"/>
        <w:sz w:val="20"/>
        <w:szCs w:val="20"/>
      </w:rPr>
      <w:t xml:space="preserve">olojia </w:t>
    </w:r>
    <w:r w:rsidR="000D277A">
      <w:rPr>
        <w:rFonts w:ascii="Times New Roman" w:hAnsi="Times New Roman" w:cs="Times New Roman"/>
        <w:sz w:val="20"/>
        <w:szCs w:val="20"/>
      </w:rPr>
      <w:t>Binafsi</w:t>
    </w:r>
    <w:r w:rsidRPr="00690AE6">
      <w:rPr>
        <w:rFonts w:ascii="Times New Roman" w:hAnsi="Times New Roman" w:cs="Times New Roman"/>
        <w:color w:val="000000"/>
        <w:sz w:val="20"/>
        <w:szCs w:val="20"/>
      </w:rPr>
      <w:tab/>
    </w:r>
    <w:r w:rsidRPr="00690AE6">
      <w:rPr>
        <w:rFonts w:ascii="Times New Roman" w:hAnsi="Times New Roman" w:cs="Times New Roman"/>
        <w:noProof/>
        <w:color w:val="000000"/>
        <w:sz w:val="20"/>
        <w:szCs w:val="20"/>
      </w:rPr>
      <w:tab/>
    </w:r>
    <w:r w:rsidRPr="00690AE6">
      <w:rPr>
        <w:rFonts w:ascii="Times New Roman" w:hAnsi="Times New Roman" w:cs="Times New Roman"/>
        <w:noProof/>
        <w:color w:val="000000"/>
        <w:sz w:val="20"/>
        <w:szCs w:val="20"/>
      </w:rPr>
      <w:tab/>
    </w:r>
    <w:r w:rsidRPr="00690AE6">
      <w:rPr>
        <w:rFonts w:ascii="Times New Roman" w:hAnsi="Times New Roman" w:cs="Times New Roman"/>
        <w:noProof/>
        <w:color w:val="000000"/>
        <w:sz w:val="20"/>
        <w:szCs w:val="20"/>
      </w:rPr>
      <w:tab/>
    </w:r>
    <w:r w:rsidRPr="00690AE6">
      <w:rPr>
        <w:rFonts w:ascii="Times New Roman" w:hAnsi="Times New Roman" w:cs="Times New Roman"/>
        <w:noProof/>
        <w:color w:val="000000"/>
        <w:sz w:val="20"/>
        <w:szCs w:val="20"/>
      </w:rPr>
      <w:tab/>
    </w:r>
    <w:r>
      <w:rPr>
        <w:rFonts w:ascii="Times New Roman" w:hAnsi="Times New Roman" w:cs="Times New Roman"/>
        <w:noProof/>
        <w:color w:val="000000"/>
        <w:sz w:val="20"/>
        <w:szCs w:val="20"/>
      </w:rPr>
      <w:tab/>
    </w:r>
    <w:r w:rsidRPr="00690AE6">
      <w:rPr>
        <w:rFonts w:ascii="Times New Roman" w:hAnsi="Times New Roman" w:cs="Times New Roman"/>
        <w:sz w:val="20"/>
        <w:szCs w:val="20"/>
      </w:rPr>
      <w:t>Somo la 1: Th</w:t>
    </w:r>
    <w:r w:rsidR="009A4C4C">
      <w:rPr>
        <w:rFonts w:ascii="Times New Roman" w:hAnsi="Times New Roman" w:cs="Times New Roman"/>
        <w:sz w:val="20"/>
        <w:szCs w:val="20"/>
      </w:rPr>
      <w:t>e</w:t>
    </w:r>
    <w:r w:rsidRPr="00690AE6">
      <w:rPr>
        <w:rFonts w:ascii="Times New Roman" w:hAnsi="Times New Roman" w:cs="Times New Roman"/>
        <w:sz w:val="20"/>
        <w:szCs w:val="20"/>
      </w:rPr>
      <w:t>olojia ni Nini?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776" w:rsidRPr="00853776" w:rsidRDefault="005625D4" w:rsidP="00CA1116">
    <w:pPr>
      <w:spacing w:after="120"/>
      <w:jc w:val="center"/>
      <w:rPr>
        <w:rFonts w:ascii="Times New Roman" w:hAnsi="Times New Roman" w:cs="Times New Roman"/>
        <w:b/>
        <w:sz w:val="40"/>
        <w:szCs w:val="40"/>
      </w:rPr>
    </w:pPr>
    <w:r w:rsidRPr="00853776">
      <w:rPr>
        <w:rFonts w:ascii="Times New Roman" w:hAnsi="Times New Roman" w:cs="Times New Roman"/>
        <w:b/>
        <w:sz w:val="40"/>
        <w:szCs w:val="40"/>
      </w:rPr>
      <w:t>Kujenga Th</w:t>
    </w:r>
    <w:r w:rsidR="00CA1116" w:rsidRPr="00853776">
      <w:rPr>
        <w:rFonts w:ascii="Times New Roman" w:hAnsi="Times New Roman" w:cs="Times New Roman"/>
        <w:b/>
        <w:sz w:val="40"/>
        <w:szCs w:val="40"/>
      </w:rPr>
      <w:t>e</w:t>
    </w:r>
    <w:r w:rsidRPr="00853776">
      <w:rPr>
        <w:rFonts w:ascii="Times New Roman" w:hAnsi="Times New Roman" w:cs="Times New Roman"/>
        <w:b/>
        <w:sz w:val="40"/>
        <w:szCs w:val="40"/>
      </w:rPr>
      <w:t>olojia</w:t>
    </w:r>
    <w:r w:rsidR="00CA1116" w:rsidRPr="00853776">
      <w:rPr>
        <w:rFonts w:ascii="Times New Roman" w:hAnsi="Times New Roman" w:cs="Times New Roman"/>
        <w:b/>
        <w:sz w:val="40"/>
        <w:szCs w:val="40"/>
      </w:rPr>
      <w:t xml:space="preserve"> Binafsi</w:t>
    </w:r>
  </w:p>
  <w:p w:rsidR="00853776" w:rsidRPr="00853776" w:rsidRDefault="005625D4" w:rsidP="00CA1116">
    <w:pPr>
      <w:spacing w:after="120"/>
      <w:jc w:val="center"/>
      <w:rPr>
        <w:rFonts w:ascii="Times New Roman" w:hAnsi="Times New Roman" w:cs="Times New Roman"/>
        <w:b/>
        <w:sz w:val="28"/>
        <w:szCs w:val="28"/>
      </w:rPr>
    </w:pPr>
    <w:r w:rsidRPr="00853776">
      <w:rPr>
        <w:rFonts w:ascii="Times New Roman" w:hAnsi="Times New Roman" w:cs="Times New Roman"/>
        <w:b/>
        <w:sz w:val="28"/>
        <w:szCs w:val="28"/>
      </w:rPr>
      <w:t>Somo la Kwanza</w:t>
    </w:r>
  </w:p>
  <w:p w:rsidR="005625D4" w:rsidRPr="00853776" w:rsidRDefault="005625D4" w:rsidP="00853776">
    <w:pPr>
      <w:spacing w:after="120"/>
      <w:jc w:val="center"/>
      <w:rPr>
        <w:rFonts w:ascii="Times New Roman" w:hAnsi="Times New Roman" w:cs="Times New Roman"/>
        <w:b/>
        <w:sz w:val="28"/>
        <w:szCs w:val="28"/>
      </w:rPr>
    </w:pPr>
    <w:r w:rsidRPr="00853776">
      <w:rPr>
        <w:rFonts w:ascii="Times New Roman" w:hAnsi="Times New Roman" w:cs="Times New Roman"/>
        <w:b/>
        <w:sz w:val="28"/>
        <w:szCs w:val="28"/>
      </w:rPr>
      <w:t>Th</w:t>
    </w:r>
    <w:r w:rsidR="00CA1116" w:rsidRPr="00853776">
      <w:rPr>
        <w:rFonts w:ascii="Times New Roman" w:hAnsi="Times New Roman" w:cs="Times New Roman"/>
        <w:b/>
        <w:sz w:val="28"/>
        <w:szCs w:val="28"/>
      </w:rPr>
      <w:t>e</w:t>
    </w:r>
    <w:r w:rsidRPr="00853776">
      <w:rPr>
        <w:rFonts w:ascii="Times New Roman" w:hAnsi="Times New Roman" w:cs="Times New Roman"/>
        <w:b/>
        <w:sz w:val="28"/>
        <w:szCs w:val="28"/>
      </w:rPr>
      <w:t>olojia ni Nini?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BalloonTex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08746A67"/>
    <w:multiLevelType w:val="hybridMultilevel"/>
    <w:tmpl w:val="B0344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86099"/>
    <w:multiLevelType w:val="hybridMultilevel"/>
    <w:tmpl w:val="5F52302A"/>
    <w:lvl w:ilvl="0" w:tplc="A6AC9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041DB7"/>
    <w:multiLevelType w:val="hybridMultilevel"/>
    <w:tmpl w:val="5E4283A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5524119E"/>
    <w:multiLevelType w:val="multilevel"/>
    <w:tmpl w:val="0ED69942"/>
    <w:lvl w:ilvl="0">
      <w:start w:val="1"/>
      <w:numFmt w:val="decimal"/>
      <w:pStyle w:val="PanelHeading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BE6572"/>
    <w:multiLevelType w:val="hybridMultilevel"/>
    <w:tmpl w:val="C7860C00"/>
    <w:lvl w:ilvl="0" w:tplc="68EA64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6A3430"/>
    <w:multiLevelType w:val="hybridMultilevel"/>
    <w:tmpl w:val="F76EC886"/>
    <w:lvl w:ilvl="0" w:tplc="368CE55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10"/>
  </w:num>
  <w:num w:numId="6">
    <w:abstractNumId w:val="11"/>
  </w:num>
  <w:num w:numId="7">
    <w:abstractNumId w:val="9"/>
  </w:num>
  <w:num w:numId="8">
    <w:abstractNumId w:val="5"/>
  </w:num>
  <w:num w:numId="9">
    <w:abstractNumId w:val="3"/>
  </w:num>
  <w:num w:numId="10">
    <w:abstractNumId w:val="4"/>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1D3E"/>
    <w:rsid w:val="00002C06"/>
    <w:rsid w:val="0000559C"/>
    <w:rsid w:val="00015282"/>
    <w:rsid w:val="000161C9"/>
    <w:rsid w:val="000163AE"/>
    <w:rsid w:val="000249C1"/>
    <w:rsid w:val="000273C4"/>
    <w:rsid w:val="00027C49"/>
    <w:rsid w:val="00032564"/>
    <w:rsid w:val="00034AF5"/>
    <w:rsid w:val="0003550D"/>
    <w:rsid w:val="00046490"/>
    <w:rsid w:val="00047FE0"/>
    <w:rsid w:val="00053213"/>
    <w:rsid w:val="000564FB"/>
    <w:rsid w:val="00057F7D"/>
    <w:rsid w:val="000678E4"/>
    <w:rsid w:val="0007073A"/>
    <w:rsid w:val="00077023"/>
    <w:rsid w:val="00077FD0"/>
    <w:rsid w:val="00083C97"/>
    <w:rsid w:val="00084090"/>
    <w:rsid w:val="00085AC4"/>
    <w:rsid w:val="00090D1F"/>
    <w:rsid w:val="00094084"/>
    <w:rsid w:val="000971CD"/>
    <w:rsid w:val="00097E8D"/>
    <w:rsid w:val="000A0F40"/>
    <w:rsid w:val="000A12A8"/>
    <w:rsid w:val="000A197A"/>
    <w:rsid w:val="000A4A84"/>
    <w:rsid w:val="000B3534"/>
    <w:rsid w:val="000D277A"/>
    <w:rsid w:val="000E15E9"/>
    <w:rsid w:val="000E4147"/>
    <w:rsid w:val="000E4271"/>
    <w:rsid w:val="000F3B2C"/>
    <w:rsid w:val="00105E8E"/>
    <w:rsid w:val="001115EF"/>
    <w:rsid w:val="00122CED"/>
    <w:rsid w:val="00125DB4"/>
    <w:rsid w:val="001268BA"/>
    <w:rsid w:val="0014021F"/>
    <w:rsid w:val="00140961"/>
    <w:rsid w:val="0014540C"/>
    <w:rsid w:val="00146FC1"/>
    <w:rsid w:val="00150D4F"/>
    <w:rsid w:val="00156391"/>
    <w:rsid w:val="001647E9"/>
    <w:rsid w:val="00166E8A"/>
    <w:rsid w:val="00174E02"/>
    <w:rsid w:val="00175117"/>
    <w:rsid w:val="0017705B"/>
    <w:rsid w:val="0018425B"/>
    <w:rsid w:val="00192004"/>
    <w:rsid w:val="0019439A"/>
    <w:rsid w:val="00197A13"/>
    <w:rsid w:val="001A5297"/>
    <w:rsid w:val="001B0FF8"/>
    <w:rsid w:val="001B2A7C"/>
    <w:rsid w:val="001B5D90"/>
    <w:rsid w:val="001C516B"/>
    <w:rsid w:val="001C608B"/>
    <w:rsid w:val="001D18BF"/>
    <w:rsid w:val="001D1E09"/>
    <w:rsid w:val="001D2BB5"/>
    <w:rsid w:val="001D4806"/>
    <w:rsid w:val="001D6FAF"/>
    <w:rsid w:val="001E0FDF"/>
    <w:rsid w:val="001E1132"/>
    <w:rsid w:val="001E1A2B"/>
    <w:rsid w:val="001E503C"/>
    <w:rsid w:val="001F2D69"/>
    <w:rsid w:val="002103E0"/>
    <w:rsid w:val="00216136"/>
    <w:rsid w:val="00224475"/>
    <w:rsid w:val="002308DC"/>
    <w:rsid w:val="002309DE"/>
    <w:rsid w:val="00230C58"/>
    <w:rsid w:val="00235835"/>
    <w:rsid w:val="00235C07"/>
    <w:rsid w:val="0023767B"/>
    <w:rsid w:val="002427F1"/>
    <w:rsid w:val="002430D1"/>
    <w:rsid w:val="00247055"/>
    <w:rsid w:val="00247FAE"/>
    <w:rsid w:val="00253569"/>
    <w:rsid w:val="00256A2B"/>
    <w:rsid w:val="002606C8"/>
    <w:rsid w:val="00264E7A"/>
    <w:rsid w:val="00267531"/>
    <w:rsid w:val="00271275"/>
    <w:rsid w:val="00271751"/>
    <w:rsid w:val="002772CC"/>
    <w:rsid w:val="002824A4"/>
    <w:rsid w:val="00282B7B"/>
    <w:rsid w:val="002849A3"/>
    <w:rsid w:val="00285982"/>
    <w:rsid w:val="00285E77"/>
    <w:rsid w:val="00286DE2"/>
    <w:rsid w:val="002A2829"/>
    <w:rsid w:val="002A47DF"/>
    <w:rsid w:val="002A60E0"/>
    <w:rsid w:val="002A682F"/>
    <w:rsid w:val="002B21A0"/>
    <w:rsid w:val="002B37E0"/>
    <w:rsid w:val="002B52A1"/>
    <w:rsid w:val="002C1136"/>
    <w:rsid w:val="002C3DB0"/>
    <w:rsid w:val="002D18D5"/>
    <w:rsid w:val="002D21FC"/>
    <w:rsid w:val="002D78A2"/>
    <w:rsid w:val="002E04AA"/>
    <w:rsid w:val="002E4825"/>
    <w:rsid w:val="002E5119"/>
    <w:rsid w:val="002E5F71"/>
    <w:rsid w:val="002E635A"/>
    <w:rsid w:val="002F4F92"/>
    <w:rsid w:val="002F5277"/>
    <w:rsid w:val="002F7F17"/>
    <w:rsid w:val="00301139"/>
    <w:rsid w:val="00301902"/>
    <w:rsid w:val="00303F6C"/>
    <w:rsid w:val="00311C45"/>
    <w:rsid w:val="003166FE"/>
    <w:rsid w:val="00324FFC"/>
    <w:rsid w:val="00326888"/>
    <w:rsid w:val="00330DB2"/>
    <w:rsid w:val="003340F8"/>
    <w:rsid w:val="00334E55"/>
    <w:rsid w:val="00346CEF"/>
    <w:rsid w:val="00356D24"/>
    <w:rsid w:val="0036102A"/>
    <w:rsid w:val="003628C3"/>
    <w:rsid w:val="00365731"/>
    <w:rsid w:val="003722ED"/>
    <w:rsid w:val="00372DA8"/>
    <w:rsid w:val="00376793"/>
    <w:rsid w:val="00380474"/>
    <w:rsid w:val="0038467A"/>
    <w:rsid w:val="0038555E"/>
    <w:rsid w:val="003855EE"/>
    <w:rsid w:val="00387599"/>
    <w:rsid w:val="00390DDC"/>
    <w:rsid w:val="0039345A"/>
    <w:rsid w:val="00394FD4"/>
    <w:rsid w:val="00395096"/>
    <w:rsid w:val="0039746C"/>
    <w:rsid w:val="003A009D"/>
    <w:rsid w:val="003A3685"/>
    <w:rsid w:val="003A36B9"/>
    <w:rsid w:val="003A7E8D"/>
    <w:rsid w:val="003B4942"/>
    <w:rsid w:val="003B6A1F"/>
    <w:rsid w:val="003B7302"/>
    <w:rsid w:val="003C4F22"/>
    <w:rsid w:val="003C74E6"/>
    <w:rsid w:val="003C78BA"/>
    <w:rsid w:val="003C7B86"/>
    <w:rsid w:val="003D7144"/>
    <w:rsid w:val="003E0114"/>
    <w:rsid w:val="003E0C9E"/>
    <w:rsid w:val="003E0D70"/>
    <w:rsid w:val="003E2E7E"/>
    <w:rsid w:val="003E733F"/>
    <w:rsid w:val="003F52EE"/>
    <w:rsid w:val="003F59BC"/>
    <w:rsid w:val="00402EA8"/>
    <w:rsid w:val="00405EFC"/>
    <w:rsid w:val="004071A3"/>
    <w:rsid w:val="00407983"/>
    <w:rsid w:val="0041152D"/>
    <w:rsid w:val="00417978"/>
    <w:rsid w:val="004213A5"/>
    <w:rsid w:val="00421DAB"/>
    <w:rsid w:val="00422ACB"/>
    <w:rsid w:val="0042417D"/>
    <w:rsid w:val="004304C7"/>
    <w:rsid w:val="00443637"/>
    <w:rsid w:val="004504D9"/>
    <w:rsid w:val="00450A27"/>
    <w:rsid w:val="00451198"/>
    <w:rsid w:val="00451912"/>
    <w:rsid w:val="00452220"/>
    <w:rsid w:val="00452CE9"/>
    <w:rsid w:val="00456625"/>
    <w:rsid w:val="0046516A"/>
    <w:rsid w:val="00465943"/>
    <w:rsid w:val="00466467"/>
    <w:rsid w:val="00466CCA"/>
    <w:rsid w:val="00470068"/>
    <w:rsid w:val="00470FF1"/>
    <w:rsid w:val="00480EF9"/>
    <w:rsid w:val="004846DE"/>
    <w:rsid w:val="00485E8D"/>
    <w:rsid w:val="004922B7"/>
    <w:rsid w:val="00493E6D"/>
    <w:rsid w:val="004A02B2"/>
    <w:rsid w:val="004A70B1"/>
    <w:rsid w:val="004A78CD"/>
    <w:rsid w:val="004B16A2"/>
    <w:rsid w:val="004B304B"/>
    <w:rsid w:val="004C288C"/>
    <w:rsid w:val="004D0E4F"/>
    <w:rsid w:val="004D7D9B"/>
    <w:rsid w:val="004E15A2"/>
    <w:rsid w:val="004E70A6"/>
    <w:rsid w:val="004F0C4A"/>
    <w:rsid w:val="005043A9"/>
    <w:rsid w:val="00506467"/>
    <w:rsid w:val="005127B9"/>
    <w:rsid w:val="00526E58"/>
    <w:rsid w:val="005334E7"/>
    <w:rsid w:val="00533C34"/>
    <w:rsid w:val="00535F56"/>
    <w:rsid w:val="005369C7"/>
    <w:rsid w:val="00541712"/>
    <w:rsid w:val="00543F3F"/>
    <w:rsid w:val="00546F81"/>
    <w:rsid w:val="00551F6B"/>
    <w:rsid w:val="00552A93"/>
    <w:rsid w:val="00555E9F"/>
    <w:rsid w:val="005625BD"/>
    <w:rsid w:val="005625D4"/>
    <w:rsid w:val="005729E6"/>
    <w:rsid w:val="0057359B"/>
    <w:rsid w:val="0057787E"/>
    <w:rsid w:val="00582F88"/>
    <w:rsid w:val="00586404"/>
    <w:rsid w:val="00593BB1"/>
    <w:rsid w:val="00596614"/>
    <w:rsid w:val="005A1F29"/>
    <w:rsid w:val="005A342F"/>
    <w:rsid w:val="005B6802"/>
    <w:rsid w:val="005B7BAA"/>
    <w:rsid w:val="005C4872"/>
    <w:rsid w:val="005C4F6F"/>
    <w:rsid w:val="005C7C2B"/>
    <w:rsid w:val="005D02D4"/>
    <w:rsid w:val="005D0B83"/>
    <w:rsid w:val="005D3391"/>
    <w:rsid w:val="005E44E8"/>
    <w:rsid w:val="005F15A9"/>
    <w:rsid w:val="005F7A6B"/>
    <w:rsid w:val="00601C1C"/>
    <w:rsid w:val="006226E1"/>
    <w:rsid w:val="0062287D"/>
    <w:rsid w:val="006231EA"/>
    <w:rsid w:val="00624B74"/>
    <w:rsid w:val="006301E5"/>
    <w:rsid w:val="006325B0"/>
    <w:rsid w:val="00633263"/>
    <w:rsid w:val="00637866"/>
    <w:rsid w:val="0064049D"/>
    <w:rsid w:val="006455ED"/>
    <w:rsid w:val="00653B98"/>
    <w:rsid w:val="00654B55"/>
    <w:rsid w:val="00660B18"/>
    <w:rsid w:val="00664AAA"/>
    <w:rsid w:val="00664D5E"/>
    <w:rsid w:val="006657D7"/>
    <w:rsid w:val="006662B5"/>
    <w:rsid w:val="00666C53"/>
    <w:rsid w:val="006711DC"/>
    <w:rsid w:val="0067731D"/>
    <w:rsid w:val="00690AE6"/>
    <w:rsid w:val="006A68DE"/>
    <w:rsid w:val="006B66C4"/>
    <w:rsid w:val="006B6AE7"/>
    <w:rsid w:val="006B700E"/>
    <w:rsid w:val="006B79B2"/>
    <w:rsid w:val="006C4524"/>
    <w:rsid w:val="006C4CD2"/>
    <w:rsid w:val="006C72D0"/>
    <w:rsid w:val="006D3F5C"/>
    <w:rsid w:val="006D5477"/>
    <w:rsid w:val="006D778B"/>
    <w:rsid w:val="006E1E6D"/>
    <w:rsid w:val="006E47F4"/>
    <w:rsid w:val="006E57E5"/>
    <w:rsid w:val="006E5BF9"/>
    <w:rsid w:val="006E5FA1"/>
    <w:rsid w:val="006E762F"/>
    <w:rsid w:val="006F4069"/>
    <w:rsid w:val="006F5EAE"/>
    <w:rsid w:val="007003C3"/>
    <w:rsid w:val="00701E31"/>
    <w:rsid w:val="0070449E"/>
    <w:rsid w:val="00705325"/>
    <w:rsid w:val="0071140C"/>
    <w:rsid w:val="00716903"/>
    <w:rsid w:val="007175ED"/>
    <w:rsid w:val="00721B67"/>
    <w:rsid w:val="00730757"/>
    <w:rsid w:val="00730B79"/>
    <w:rsid w:val="00730E95"/>
    <w:rsid w:val="00752215"/>
    <w:rsid w:val="00753484"/>
    <w:rsid w:val="007542A6"/>
    <w:rsid w:val="00760DCF"/>
    <w:rsid w:val="00761B0C"/>
    <w:rsid w:val="00765696"/>
    <w:rsid w:val="007801F0"/>
    <w:rsid w:val="007812D2"/>
    <w:rsid w:val="0078508D"/>
    <w:rsid w:val="0078616A"/>
    <w:rsid w:val="00786461"/>
    <w:rsid w:val="00791C98"/>
    <w:rsid w:val="00792A94"/>
    <w:rsid w:val="00796E84"/>
    <w:rsid w:val="007A1AF0"/>
    <w:rsid w:val="007A2D01"/>
    <w:rsid w:val="007A3458"/>
    <w:rsid w:val="007A3A62"/>
    <w:rsid w:val="007A5CA8"/>
    <w:rsid w:val="007B0823"/>
    <w:rsid w:val="007B1353"/>
    <w:rsid w:val="007B40AB"/>
    <w:rsid w:val="007B71FE"/>
    <w:rsid w:val="007C3A79"/>
    <w:rsid w:val="007C3E67"/>
    <w:rsid w:val="007D0C37"/>
    <w:rsid w:val="007D6A8D"/>
    <w:rsid w:val="007F024A"/>
    <w:rsid w:val="007F0740"/>
    <w:rsid w:val="007F08D3"/>
    <w:rsid w:val="007F0DED"/>
    <w:rsid w:val="007F0E83"/>
    <w:rsid w:val="008014BD"/>
    <w:rsid w:val="00801539"/>
    <w:rsid w:val="00807CE2"/>
    <w:rsid w:val="0081506F"/>
    <w:rsid w:val="00815EDD"/>
    <w:rsid w:val="0081780A"/>
    <w:rsid w:val="00827DA4"/>
    <w:rsid w:val="00832804"/>
    <w:rsid w:val="00832B0B"/>
    <w:rsid w:val="00837513"/>
    <w:rsid w:val="00837D07"/>
    <w:rsid w:val="008402AA"/>
    <w:rsid w:val="00853776"/>
    <w:rsid w:val="00871245"/>
    <w:rsid w:val="00875507"/>
    <w:rsid w:val="00882C5F"/>
    <w:rsid w:val="00890737"/>
    <w:rsid w:val="00892BCF"/>
    <w:rsid w:val="008A53A7"/>
    <w:rsid w:val="008C2C00"/>
    <w:rsid w:val="008C352A"/>
    <w:rsid w:val="008C5895"/>
    <w:rsid w:val="008C7528"/>
    <w:rsid w:val="008D6F80"/>
    <w:rsid w:val="008E03F8"/>
    <w:rsid w:val="008F3A5F"/>
    <w:rsid w:val="008F43A9"/>
    <w:rsid w:val="008F60B7"/>
    <w:rsid w:val="009002B3"/>
    <w:rsid w:val="00902B12"/>
    <w:rsid w:val="00906B71"/>
    <w:rsid w:val="00914822"/>
    <w:rsid w:val="00914D8E"/>
    <w:rsid w:val="0091551A"/>
    <w:rsid w:val="00917543"/>
    <w:rsid w:val="009200F0"/>
    <w:rsid w:val="0092361F"/>
    <w:rsid w:val="00927431"/>
    <w:rsid w:val="00927583"/>
    <w:rsid w:val="00927FD7"/>
    <w:rsid w:val="00931C8A"/>
    <w:rsid w:val="00933846"/>
    <w:rsid w:val="00942FFF"/>
    <w:rsid w:val="009432BE"/>
    <w:rsid w:val="00943594"/>
    <w:rsid w:val="00945F89"/>
    <w:rsid w:val="009537A3"/>
    <w:rsid w:val="009560E7"/>
    <w:rsid w:val="009605BA"/>
    <w:rsid w:val="00966413"/>
    <w:rsid w:val="00971A5F"/>
    <w:rsid w:val="0098385B"/>
    <w:rsid w:val="00991F03"/>
    <w:rsid w:val="00992599"/>
    <w:rsid w:val="0099372E"/>
    <w:rsid w:val="00997282"/>
    <w:rsid w:val="009A4C4C"/>
    <w:rsid w:val="009B4281"/>
    <w:rsid w:val="009B575F"/>
    <w:rsid w:val="009C254E"/>
    <w:rsid w:val="009C2703"/>
    <w:rsid w:val="009C3E47"/>
    <w:rsid w:val="009C48F8"/>
    <w:rsid w:val="009C4E10"/>
    <w:rsid w:val="009C5167"/>
    <w:rsid w:val="009D1B2A"/>
    <w:rsid w:val="009D646F"/>
    <w:rsid w:val="009D7F2A"/>
    <w:rsid w:val="009E12DA"/>
    <w:rsid w:val="009E431B"/>
    <w:rsid w:val="009E4F06"/>
    <w:rsid w:val="009E69CE"/>
    <w:rsid w:val="00A059CD"/>
    <w:rsid w:val="00A12365"/>
    <w:rsid w:val="00A16B76"/>
    <w:rsid w:val="00A201ED"/>
    <w:rsid w:val="00A22883"/>
    <w:rsid w:val="00A229BA"/>
    <w:rsid w:val="00A257FB"/>
    <w:rsid w:val="00A30161"/>
    <w:rsid w:val="00A362DF"/>
    <w:rsid w:val="00A377CA"/>
    <w:rsid w:val="00A406EC"/>
    <w:rsid w:val="00A41801"/>
    <w:rsid w:val="00A42C3D"/>
    <w:rsid w:val="00A43929"/>
    <w:rsid w:val="00A445E5"/>
    <w:rsid w:val="00A617A7"/>
    <w:rsid w:val="00A625D5"/>
    <w:rsid w:val="00A65028"/>
    <w:rsid w:val="00A715B8"/>
    <w:rsid w:val="00A72C7F"/>
    <w:rsid w:val="00A73530"/>
    <w:rsid w:val="00A925FF"/>
    <w:rsid w:val="00A928A6"/>
    <w:rsid w:val="00A93B93"/>
    <w:rsid w:val="00A97E2E"/>
    <w:rsid w:val="00AA4AA5"/>
    <w:rsid w:val="00AA5927"/>
    <w:rsid w:val="00AA66FA"/>
    <w:rsid w:val="00AA7A19"/>
    <w:rsid w:val="00AB28B3"/>
    <w:rsid w:val="00AB33F9"/>
    <w:rsid w:val="00AC79BE"/>
    <w:rsid w:val="00AD0FE8"/>
    <w:rsid w:val="00AD3FD0"/>
    <w:rsid w:val="00AE5007"/>
    <w:rsid w:val="00AE6DC4"/>
    <w:rsid w:val="00AF0851"/>
    <w:rsid w:val="00AF17C6"/>
    <w:rsid w:val="00AF58F5"/>
    <w:rsid w:val="00AF5EC8"/>
    <w:rsid w:val="00AF7375"/>
    <w:rsid w:val="00B04E69"/>
    <w:rsid w:val="00B10277"/>
    <w:rsid w:val="00B162E3"/>
    <w:rsid w:val="00B20A97"/>
    <w:rsid w:val="00B2171C"/>
    <w:rsid w:val="00B217EF"/>
    <w:rsid w:val="00B21901"/>
    <w:rsid w:val="00B27048"/>
    <w:rsid w:val="00B30244"/>
    <w:rsid w:val="00B30CDE"/>
    <w:rsid w:val="00B31F48"/>
    <w:rsid w:val="00B3739D"/>
    <w:rsid w:val="00B3765B"/>
    <w:rsid w:val="00B41B45"/>
    <w:rsid w:val="00B449AA"/>
    <w:rsid w:val="00B44E82"/>
    <w:rsid w:val="00B50863"/>
    <w:rsid w:val="00B50B63"/>
    <w:rsid w:val="00B50D77"/>
    <w:rsid w:val="00B52EB1"/>
    <w:rsid w:val="00B54BAB"/>
    <w:rsid w:val="00B60FED"/>
    <w:rsid w:val="00B704CF"/>
    <w:rsid w:val="00B74003"/>
    <w:rsid w:val="00B75813"/>
    <w:rsid w:val="00B834B8"/>
    <w:rsid w:val="00B8526D"/>
    <w:rsid w:val="00B86DB3"/>
    <w:rsid w:val="00B86FBD"/>
    <w:rsid w:val="00B91A96"/>
    <w:rsid w:val="00B92DDD"/>
    <w:rsid w:val="00BA1E4A"/>
    <w:rsid w:val="00BA425E"/>
    <w:rsid w:val="00BA7895"/>
    <w:rsid w:val="00BB29C3"/>
    <w:rsid w:val="00BB2EAF"/>
    <w:rsid w:val="00BB4ACE"/>
    <w:rsid w:val="00BB4FCB"/>
    <w:rsid w:val="00BB6FA2"/>
    <w:rsid w:val="00BC6438"/>
    <w:rsid w:val="00BD780B"/>
    <w:rsid w:val="00BE0521"/>
    <w:rsid w:val="00BE2DE7"/>
    <w:rsid w:val="00BE41F8"/>
    <w:rsid w:val="00BE6EDC"/>
    <w:rsid w:val="00BF20F6"/>
    <w:rsid w:val="00BF2E31"/>
    <w:rsid w:val="00BF431D"/>
    <w:rsid w:val="00BF5128"/>
    <w:rsid w:val="00C106D7"/>
    <w:rsid w:val="00C170A7"/>
    <w:rsid w:val="00C21F06"/>
    <w:rsid w:val="00C23F3B"/>
    <w:rsid w:val="00C26DB9"/>
    <w:rsid w:val="00C2747C"/>
    <w:rsid w:val="00C31C16"/>
    <w:rsid w:val="00C31EA9"/>
    <w:rsid w:val="00C324AE"/>
    <w:rsid w:val="00C337D0"/>
    <w:rsid w:val="00C33AE3"/>
    <w:rsid w:val="00C34881"/>
    <w:rsid w:val="00C46B1E"/>
    <w:rsid w:val="00C504B2"/>
    <w:rsid w:val="00C5069D"/>
    <w:rsid w:val="00C5106B"/>
    <w:rsid w:val="00C617F9"/>
    <w:rsid w:val="00C63089"/>
    <w:rsid w:val="00C6559E"/>
    <w:rsid w:val="00C735A6"/>
    <w:rsid w:val="00C84890"/>
    <w:rsid w:val="00C84F85"/>
    <w:rsid w:val="00C86956"/>
    <w:rsid w:val="00C9108E"/>
    <w:rsid w:val="00C94DD5"/>
    <w:rsid w:val="00CA1116"/>
    <w:rsid w:val="00CA2805"/>
    <w:rsid w:val="00CB154B"/>
    <w:rsid w:val="00CB15B5"/>
    <w:rsid w:val="00CC65C5"/>
    <w:rsid w:val="00CD1BBA"/>
    <w:rsid w:val="00CE06DB"/>
    <w:rsid w:val="00CE3DCC"/>
    <w:rsid w:val="00CE4ACA"/>
    <w:rsid w:val="00CF1FD9"/>
    <w:rsid w:val="00CF47FF"/>
    <w:rsid w:val="00CF640B"/>
    <w:rsid w:val="00CF7377"/>
    <w:rsid w:val="00D06132"/>
    <w:rsid w:val="00D064C3"/>
    <w:rsid w:val="00D07483"/>
    <w:rsid w:val="00D1073A"/>
    <w:rsid w:val="00D13BE6"/>
    <w:rsid w:val="00D15F05"/>
    <w:rsid w:val="00D23EFE"/>
    <w:rsid w:val="00D24B24"/>
    <w:rsid w:val="00D323F6"/>
    <w:rsid w:val="00D400CD"/>
    <w:rsid w:val="00D4361B"/>
    <w:rsid w:val="00D44A7D"/>
    <w:rsid w:val="00D455C8"/>
    <w:rsid w:val="00D513C9"/>
    <w:rsid w:val="00D53C71"/>
    <w:rsid w:val="00D6726F"/>
    <w:rsid w:val="00D70494"/>
    <w:rsid w:val="00D71F65"/>
    <w:rsid w:val="00D73AC7"/>
    <w:rsid w:val="00D745E2"/>
    <w:rsid w:val="00D76472"/>
    <w:rsid w:val="00D76F84"/>
    <w:rsid w:val="00D809B3"/>
    <w:rsid w:val="00D80B81"/>
    <w:rsid w:val="00D82B12"/>
    <w:rsid w:val="00D87C1E"/>
    <w:rsid w:val="00D96096"/>
    <w:rsid w:val="00D963AC"/>
    <w:rsid w:val="00DA17DC"/>
    <w:rsid w:val="00DA328B"/>
    <w:rsid w:val="00DB372A"/>
    <w:rsid w:val="00DB40BA"/>
    <w:rsid w:val="00DC16E8"/>
    <w:rsid w:val="00DC6118"/>
    <w:rsid w:val="00DC6E4E"/>
    <w:rsid w:val="00DD1CBA"/>
    <w:rsid w:val="00DD1D46"/>
    <w:rsid w:val="00DD29BC"/>
    <w:rsid w:val="00DD6DCB"/>
    <w:rsid w:val="00DD6EFF"/>
    <w:rsid w:val="00DE336A"/>
    <w:rsid w:val="00DE7238"/>
    <w:rsid w:val="00DF2677"/>
    <w:rsid w:val="00DF7A0D"/>
    <w:rsid w:val="00DF7C0C"/>
    <w:rsid w:val="00E01D58"/>
    <w:rsid w:val="00E0276C"/>
    <w:rsid w:val="00E07094"/>
    <w:rsid w:val="00E1575B"/>
    <w:rsid w:val="00E201E5"/>
    <w:rsid w:val="00E206CD"/>
    <w:rsid w:val="00E23CF6"/>
    <w:rsid w:val="00E2550D"/>
    <w:rsid w:val="00E30E7A"/>
    <w:rsid w:val="00E40BDA"/>
    <w:rsid w:val="00E428A1"/>
    <w:rsid w:val="00E4526F"/>
    <w:rsid w:val="00E5499D"/>
    <w:rsid w:val="00E730A8"/>
    <w:rsid w:val="00E76292"/>
    <w:rsid w:val="00E80847"/>
    <w:rsid w:val="00E8166F"/>
    <w:rsid w:val="00E821BF"/>
    <w:rsid w:val="00E85A86"/>
    <w:rsid w:val="00E866F0"/>
    <w:rsid w:val="00E86B04"/>
    <w:rsid w:val="00E87403"/>
    <w:rsid w:val="00E877ED"/>
    <w:rsid w:val="00E90095"/>
    <w:rsid w:val="00E979A9"/>
    <w:rsid w:val="00EA5ABB"/>
    <w:rsid w:val="00EB2E56"/>
    <w:rsid w:val="00EB5469"/>
    <w:rsid w:val="00EB693A"/>
    <w:rsid w:val="00EB77AF"/>
    <w:rsid w:val="00EC28A5"/>
    <w:rsid w:val="00EC48B1"/>
    <w:rsid w:val="00ED0B5E"/>
    <w:rsid w:val="00ED40BA"/>
    <w:rsid w:val="00ED478E"/>
    <w:rsid w:val="00EE0013"/>
    <w:rsid w:val="00EE2BB0"/>
    <w:rsid w:val="00EE3E21"/>
    <w:rsid w:val="00EF2CA2"/>
    <w:rsid w:val="00EF5AC8"/>
    <w:rsid w:val="00EF5C02"/>
    <w:rsid w:val="00F00FCE"/>
    <w:rsid w:val="00F01E78"/>
    <w:rsid w:val="00F036A8"/>
    <w:rsid w:val="00F068F3"/>
    <w:rsid w:val="00F10BBD"/>
    <w:rsid w:val="00F12D47"/>
    <w:rsid w:val="00F12EE7"/>
    <w:rsid w:val="00F1376D"/>
    <w:rsid w:val="00F23794"/>
    <w:rsid w:val="00F24C9F"/>
    <w:rsid w:val="00F26E65"/>
    <w:rsid w:val="00F305EF"/>
    <w:rsid w:val="00F42D1E"/>
    <w:rsid w:val="00F43BE8"/>
    <w:rsid w:val="00F44962"/>
    <w:rsid w:val="00F4656F"/>
    <w:rsid w:val="00F55D3F"/>
    <w:rsid w:val="00F604B3"/>
    <w:rsid w:val="00F6126F"/>
    <w:rsid w:val="00F61D1B"/>
    <w:rsid w:val="00F64DD4"/>
    <w:rsid w:val="00F7198D"/>
    <w:rsid w:val="00F71E36"/>
    <w:rsid w:val="00F742E7"/>
    <w:rsid w:val="00F83D35"/>
    <w:rsid w:val="00F84B01"/>
    <w:rsid w:val="00F84B8C"/>
    <w:rsid w:val="00F856E7"/>
    <w:rsid w:val="00F92736"/>
    <w:rsid w:val="00FA008F"/>
    <w:rsid w:val="00FA1C01"/>
    <w:rsid w:val="00FA27B0"/>
    <w:rsid w:val="00FA3726"/>
    <w:rsid w:val="00FA654D"/>
    <w:rsid w:val="00FA798B"/>
    <w:rsid w:val="00FC0039"/>
    <w:rsid w:val="00FC39A4"/>
    <w:rsid w:val="00FC4551"/>
    <w:rsid w:val="00FC5826"/>
    <w:rsid w:val="00FD65F5"/>
    <w:rsid w:val="00FE031D"/>
    <w:rsid w:val="00FE1BBD"/>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B203D80F-E81D-4238-BD9E-819C1D0D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semiHidden/>
    <w:rsid w:val="00D44A7D"/>
    <w:rPr>
      <w:rFonts w:ascii="Calibri Light" w:hAnsi="Calibri Light"/>
      <w:b/>
      <w:bCs/>
      <w:sz w:val="26"/>
      <w:szCs w:val="26"/>
    </w:rPr>
  </w:style>
  <w:style w:type="character" w:customStyle="1" w:styleId="Heading4Char">
    <w:name w:val="Heading 4 Char"/>
    <w:link w:val="Heading4"/>
    <w:uiPriority w:val="9"/>
    <w:semiHidden/>
    <w:rsid w:val="00D44A7D"/>
    <w:rPr>
      <w:rFonts w:ascii="Calibri" w:hAnsi="Calibri" w:cs="Arial"/>
      <w:b/>
      <w:bCs/>
      <w:sz w:val="28"/>
      <w:szCs w:val="28"/>
    </w:rPr>
  </w:style>
  <w:style w:type="character" w:customStyle="1" w:styleId="Heading5Char">
    <w:name w:val="Heading 5 Char"/>
    <w:link w:val="Heading5"/>
    <w:uiPriority w:val="9"/>
    <w:semiHidden/>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EC48B1"/>
    <w:pPr>
      <w:tabs>
        <w:tab w:val="right" w:leader="dot" w:pos="8640"/>
      </w:tabs>
      <w:ind w:left="216"/>
      <w:outlineLvl w:val="1"/>
    </w:pPr>
    <w:rPr>
      <w:rFonts w:ascii="Times New Roman" w:eastAsia="MS Mincho" w:hAnsi="Times New Roman"/>
      <w:lang w:eastAsia="ja-JP"/>
    </w:rPr>
  </w:style>
  <w:style w:type="paragraph" w:styleId="TOC1">
    <w:name w:val="toc 1"/>
    <w:basedOn w:val="Normal"/>
    <w:next w:val="Normal"/>
    <w:autoRedefine/>
    <w:uiPriority w:val="39"/>
    <w:unhideWhenUsed/>
    <w:qFormat/>
    <w:rsid w:val="00EC48B1"/>
    <w:pPr>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EC48B1"/>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customStyle="1" w:styleId="GridTable32">
    <w:name w:val="Grid Table 32"/>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E4DAD-EDFE-49BC-9C69-05E75CBD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6</Pages>
  <Words>12218</Words>
  <Characters>69646</Characters>
  <Application>Microsoft Office Word</Application>
  <DocSecurity>0</DocSecurity>
  <Lines>580</Lines>
  <Paragraphs>163</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Gospels – Kiswahili</vt:lpstr>
      <vt:lpstr>The Gospels – Kiswahili</vt:lpstr>
    </vt:vector>
  </TitlesOfParts>
  <Manager/>
  <Company>Microsoft</Company>
  <LinksUpToDate>false</LinksUpToDate>
  <CharactersWithSpaces>81701</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Gospels – Kiswahili</dc:title>
  <dc:subject/>
  <dc:creator>Kristen Spanjer</dc:creator>
  <cp:keywords/>
  <dc:description/>
  <cp:lastModifiedBy>Kevin Fawcette</cp:lastModifiedBy>
  <cp:revision>2</cp:revision>
  <cp:lastPrinted>2012-06-27T18:03:00Z</cp:lastPrinted>
  <dcterms:created xsi:type="dcterms:W3CDTF">2025-07-03T16:56:00Z</dcterms:created>
  <dcterms:modified xsi:type="dcterms:W3CDTF">2025-07-03T16:56:00Z</dcterms:modified>
  <cp:category/>
</cp:coreProperties>
</file>